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D6" w:rsidRPr="00990785" w:rsidRDefault="005177B6" w:rsidP="000702D6">
      <w:pPr>
        <w:jc w:val="center"/>
        <w:rPr>
          <w:rFonts w:ascii="華康細圓體" w:eastAsia="華康細圓體" w:hAnsi="新細明體"/>
          <w:sz w:val="32"/>
          <w:szCs w:val="32"/>
        </w:rPr>
      </w:pPr>
      <w:r>
        <w:rPr>
          <w:rFonts w:ascii="華康細圓體" w:eastAsia="華康細圓體" w:hint="eastAsia"/>
          <w:sz w:val="32"/>
          <w:szCs w:val="32"/>
        </w:rPr>
        <w:t>桃園</w:t>
      </w:r>
      <w:r w:rsidR="000702D6" w:rsidRPr="00990785">
        <w:rPr>
          <w:rFonts w:ascii="華康細圓體" w:eastAsia="華康細圓體" w:hint="eastAsia"/>
          <w:sz w:val="32"/>
          <w:szCs w:val="32"/>
        </w:rPr>
        <w:t>縣</w:t>
      </w:r>
      <w:r>
        <w:rPr>
          <w:rFonts w:ascii="華康細圓體" w:eastAsia="華康細圓體" w:hint="eastAsia"/>
          <w:sz w:val="32"/>
          <w:szCs w:val="32"/>
        </w:rPr>
        <w:t>雙龍</w:t>
      </w:r>
      <w:r w:rsidR="000702D6" w:rsidRPr="00990785">
        <w:rPr>
          <w:rFonts w:ascii="華康細圓體" w:eastAsia="華康細圓體" w:hint="eastAsia"/>
          <w:sz w:val="32"/>
          <w:szCs w:val="32"/>
        </w:rPr>
        <w:t>國民小學</w:t>
      </w:r>
      <w:r w:rsidR="0067617B">
        <w:rPr>
          <w:rFonts w:ascii="華康細圓體" w:eastAsia="華康細圓體" w:hint="eastAsia"/>
          <w:sz w:val="32"/>
          <w:szCs w:val="32"/>
        </w:rPr>
        <w:t>十週年校慶系列活動-</w:t>
      </w:r>
      <w:r w:rsidR="00DC61D6">
        <w:rPr>
          <w:rFonts w:ascii="華康細圓體" w:eastAsia="華康細圓體" w:hint="eastAsia"/>
          <w:sz w:val="32"/>
          <w:szCs w:val="32"/>
        </w:rPr>
        <w:t>風雨球場</w:t>
      </w:r>
      <w:r w:rsidR="000702D6" w:rsidRPr="00990785">
        <w:rPr>
          <w:rFonts w:ascii="華康細圓體" w:eastAsia="華康細圓體" w:hint="eastAsia"/>
          <w:sz w:val="32"/>
          <w:szCs w:val="32"/>
        </w:rPr>
        <w:t>命名活動辦法</w:t>
      </w:r>
    </w:p>
    <w:p w:rsidR="000702D6" w:rsidRPr="00990785" w:rsidRDefault="000702D6" w:rsidP="00E733DF">
      <w:pPr>
        <w:numPr>
          <w:ilvl w:val="0"/>
          <w:numId w:val="1"/>
        </w:numPr>
        <w:spacing w:before="100"/>
        <w:ind w:left="482" w:hanging="482"/>
        <w:rPr>
          <w:rFonts w:ascii="華康細圓體" w:eastAsia="華康細圓體"/>
        </w:rPr>
      </w:pPr>
      <w:r w:rsidRPr="00990785">
        <w:rPr>
          <w:rFonts w:ascii="華康細圓體" w:eastAsia="華康細圓體" w:hint="eastAsia"/>
        </w:rPr>
        <w:t>活動目的：</w:t>
      </w:r>
      <w:r w:rsidR="0067617B">
        <w:rPr>
          <w:rFonts w:ascii="華康細圓體" w:eastAsia="華康細圓體" w:hint="eastAsia"/>
        </w:rPr>
        <w:t>為配合風雨球場落成啟用及慶祝本校十週年校慶，</w:t>
      </w:r>
      <w:r w:rsidRPr="00990785">
        <w:rPr>
          <w:rFonts w:ascii="華康細圓體" w:eastAsia="華康細圓體" w:hint="eastAsia"/>
        </w:rPr>
        <w:t>透過</w:t>
      </w:r>
      <w:r w:rsidR="00DC61D6">
        <w:rPr>
          <w:rFonts w:ascii="華康細圓體" w:eastAsia="華康細圓體" w:hint="eastAsia"/>
        </w:rPr>
        <w:t>風雨球場</w:t>
      </w:r>
      <w:r w:rsidRPr="00990785">
        <w:rPr>
          <w:rFonts w:ascii="華康細圓體" w:eastAsia="華康細圓體" w:hint="eastAsia"/>
        </w:rPr>
        <w:t>命名活動，擴大師生校務參與，凝聚師生愛校情懷。</w:t>
      </w:r>
    </w:p>
    <w:p w:rsidR="000702D6" w:rsidRPr="00990785" w:rsidRDefault="005177B6" w:rsidP="00E733DF">
      <w:pPr>
        <w:numPr>
          <w:ilvl w:val="0"/>
          <w:numId w:val="1"/>
        </w:numPr>
        <w:spacing w:before="100"/>
        <w:ind w:left="482" w:hanging="482"/>
        <w:rPr>
          <w:rFonts w:ascii="華康細圓體" w:eastAsia="華康細圓體"/>
        </w:rPr>
      </w:pPr>
      <w:r>
        <w:rPr>
          <w:rFonts w:ascii="華康細圓體" w:eastAsia="華康細圓體" w:hint="eastAsia"/>
        </w:rPr>
        <w:t>主辦單位：輔導室</w:t>
      </w:r>
      <w:r w:rsidR="000702D6" w:rsidRPr="00990785">
        <w:rPr>
          <w:rFonts w:ascii="華康細圓體" w:eastAsia="華康細圓體" w:hint="eastAsia"/>
        </w:rPr>
        <w:t>。</w:t>
      </w:r>
    </w:p>
    <w:p w:rsidR="000702D6" w:rsidRPr="00990785" w:rsidRDefault="000702D6" w:rsidP="00E733DF">
      <w:pPr>
        <w:numPr>
          <w:ilvl w:val="0"/>
          <w:numId w:val="1"/>
        </w:numPr>
        <w:spacing w:before="100"/>
        <w:ind w:left="482" w:hanging="482"/>
        <w:rPr>
          <w:rFonts w:ascii="華康細圓體" w:eastAsia="華康細圓體"/>
        </w:rPr>
      </w:pPr>
      <w:r w:rsidRPr="00990785">
        <w:rPr>
          <w:rFonts w:ascii="華康細圓體" w:eastAsia="華康細圓體" w:hint="eastAsia"/>
        </w:rPr>
        <w:t>協辦單位：</w:t>
      </w:r>
      <w:r w:rsidR="005177B6">
        <w:rPr>
          <w:rFonts w:ascii="華康細圓體" w:eastAsia="華康細圓體" w:hint="eastAsia"/>
        </w:rPr>
        <w:t>本校十週年校慶籌備委員會、家長會</w:t>
      </w:r>
      <w:r w:rsidRPr="00990785">
        <w:rPr>
          <w:rFonts w:ascii="華康細圓體" w:eastAsia="華康細圓體" w:hint="eastAsia"/>
        </w:rPr>
        <w:t>。</w:t>
      </w:r>
    </w:p>
    <w:p w:rsidR="000702D6" w:rsidRPr="00990785" w:rsidRDefault="000702D6" w:rsidP="00E733DF">
      <w:pPr>
        <w:numPr>
          <w:ilvl w:val="0"/>
          <w:numId w:val="1"/>
        </w:numPr>
        <w:spacing w:before="100"/>
        <w:ind w:left="482" w:hanging="482"/>
        <w:rPr>
          <w:rFonts w:ascii="華康細圓體" w:eastAsia="華康細圓體"/>
        </w:rPr>
      </w:pPr>
      <w:r w:rsidRPr="00990785">
        <w:rPr>
          <w:rFonts w:ascii="華康細圓體" w:eastAsia="華康細圓體" w:hint="eastAsia"/>
        </w:rPr>
        <w:t>活動對象：本校學生</w:t>
      </w:r>
      <w:r w:rsidR="00780895">
        <w:rPr>
          <w:rFonts w:ascii="華康細圓體" w:eastAsia="華康細圓體" w:hint="eastAsia"/>
        </w:rPr>
        <w:t>(含幼兒園)</w:t>
      </w:r>
      <w:r w:rsidRPr="00990785">
        <w:rPr>
          <w:rFonts w:ascii="華康細圓體" w:eastAsia="華康細圓體" w:hint="eastAsia"/>
        </w:rPr>
        <w:t>、教職員工。</w:t>
      </w:r>
    </w:p>
    <w:p w:rsidR="000702D6" w:rsidRPr="00990785" w:rsidRDefault="000702D6" w:rsidP="00E733DF">
      <w:pPr>
        <w:numPr>
          <w:ilvl w:val="0"/>
          <w:numId w:val="1"/>
        </w:numPr>
        <w:spacing w:before="100"/>
        <w:ind w:left="482" w:hanging="482"/>
        <w:rPr>
          <w:rFonts w:ascii="華康細圓體" w:eastAsia="華康細圓體"/>
        </w:rPr>
      </w:pPr>
      <w:r w:rsidRPr="00990785">
        <w:rPr>
          <w:rFonts w:ascii="華康細圓體" w:eastAsia="華康細圓體" w:hint="eastAsia"/>
        </w:rPr>
        <w:t>活動方式：第1階段</w:t>
      </w:r>
      <w:r w:rsidR="005177B6">
        <w:rPr>
          <w:rFonts w:ascii="華康細圓體" w:eastAsia="華康細圓體" w:hint="eastAsia"/>
        </w:rPr>
        <w:t>初選</w:t>
      </w:r>
      <w:r w:rsidRPr="00990785">
        <w:rPr>
          <w:rFonts w:ascii="華康細圓體" w:eastAsia="華康細圓體" w:hint="eastAsia"/>
        </w:rPr>
        <w:t>：由甄選小組自參加者中</w:t>
      </w:r>
      <w:r w:rsidR="00195EFF">
        <w:rPr>
          <w:rFonts w:ascii="華康細圓體" w:eastAsia="華康細圓體" w:hint="eastAsia"/>
        </w:rPr>
        <w:t>，</w:t>
      </w:r>
      <w:r w:rsidRPr="00990785">
        <w:rPr>
          <w:rFonts w:ascii="華康細圓體" w:eastAsia="華康細圓體" w:hint="eastAsia"/>
        </w:rPr>
        <w:t>選出</w:t>
      </w:r>
      <w:r w:rsidR="00DC61D6">
        <w:rPr>
          <w:rFonts w:ascii="華康細圓體" w:eastAsia="華康細圓體" w:hint="eastAsia"/>
        </w:rPr>
        <w:t>風雨球場</w:t>
      </w:r>
      <w:r w:rsidRPr="00990785">
        <w:rPr>
          <w:rFonts w:ascii="華康細圓體" w:eastAsia="華康細圓體" w:hint="eastAsia"/>
        </w:rPr>
        <w:t>最佳命名</w:t>
      </w:r>
      <w:r w:rsidR="005177B6">
        <w:rPr>
          <w:rFonts w:ascii="華康細圓體" w:eastAsia="華康細圓體" w:hint="eastAsia"/>
        </w:rPr>
        <w:t>共</w:t>
      </w:r>
      <w:r w:rsidR="00195EFF">
        <w:rPr>
          <w:rFonts w:ascii="華康細圓體" w:eastAsia="華康細圓體" w:hint="eastAsia"/>
        </w:rPr>
        <w:t>五</w:t>
      </w:r>
      <w:r w:rsidRPr="00990785">
        <w:rPr>
          <w:rFonts w:ascii="華康細圓體" w:eastAsia="華康細圓體" w:hint="eastAsia"/>
        </w:rPr>
        <w:t>名。</w:t>
      </w:r>
    </w:p>
    <w:p w:rsidR="000702D6" w:rsidRPr="00990785" w:rsidRDefault="000702D6" w:rsidP="000702D6">
      <w:pPr>
        <w:ind w:left="2882" w:hangingChars="1201" w:hanging="2882"/>
        <w:rPr>
          <w:rFonts w:ascii="華康細圓體" w:eastAsia="華康細圓體"/>
        </w:rPr>
      </w:pPr>
      <w:r w:rsidRPr="00990785">
        <w:rPr>
          <w:rFonts w:ascii="華康細圓體" w:eastAsia="華康細圓體" w:hint="eastAsia"/>
        </w:rPr>
        <w:t xml:space="preserve">              第2階段</w:t>
      </w:r>
      <w:r w:rsidR="005177B6">
        <w:rPr>
          <w:rFonts w:ascii="華康細圓體" w:eastAsia="華康細圓體" w:hint="eastAsia"/>
        </w:rPr>
        <w:t>複選</w:t>
      </w:r>
      <w:r w:rsidRPr="00990785">
        <w:rPr>
          <w:rFonts w:ascii="華康細圓體" w:eastAsia="華康細圓體" w:hint="eastAsia"/>
        </w:rPr>
        <w:t>：由全校</w:t>
      </w:r>
      <w:r w:rsidR="00306B59">
        <w:rPr>
          <w:rFonts w:ascii="華康細圓體" w:eastAsia="華康細圓體" w:hint="eastAsia"/>
        </w:rPr>
        <w:t>教職員工生</w:t>
      </w:r>
      <w:r w:rsidR="00195EFF">
        <w:rPr>
          <w:rFonts w:ascii="華康細圓體" w:eastAsia="華康細圓體" w:hint="eastAsia"/>
        </w:rPr>
        <w:t>票選</w:t>
      </w:r>
      <w:r w:rsidRPr="00990785">
        <w:rPr>
          <w:rFonts w:ascii="華康細圓體" w:eastAsia="華康細圓體" w:hint="eastAsia"/>
        </w:rPr>
        <w:t>，自初選中選出最佳命名</w:t>
      </w:r>
      <w:r w:rsidR="00195EFF">
        <w:rPr>
          <w:rFonts w:ascii="華康細圓體" w:eastAsia="華康細圓體" w:hint="eastAsia"/>
        </w:rPr>
        <w:t>共三</w:t>
      </w:r>
      <w:r w:rsidR="005177B6">
        <w:rPr>
          <w:rFonts w:ascii="華康細圓體" w:eastAsia="華康細圓體" w:hint="eastAsia"/>
        </w:rPr>
        <w:t>名</w:t>
      </w:r>
      <w:r w:rsidRPr="00990785">
        <w:rPr>
          <w:rFonts w:ascii="華康細圓體" w:eastAsia="華康細圓體" w:hint="eastAsia"/>
        </w:rPr>
        <w:t>。</w:t>
      </w:r>
    </w:p>
    <w:p w:rsidR="000702D6" w:rsidRPr="00990785" w:rsidRDefault="000702D6" w:rsidP="00306B59">
      <w:pPr>
        <w:ind w:left="2882" w:hangingChars="1201" w:hanging="2882"/>
        <w:rPr>
          <w:rFonts w:ascii="華康細圓體" w:eastAsia="華康細圓體"/>
        </w:rPr>
      </w:pPr>
      <w:r w:rsidRPr="00990785">
        <w:rPr>
          <w:rFonts w:ascii="華康細圓體" w:eastAsia="華康細圓體" w:hint="eastAsia"/>
        </w:rPr>
        <w:t xml:space="preserve">              第3階段</w:t>
      </w:r>
      <w:r w:rsidR="005177B6">
        <w:rPr>
          <w:rFonts w:ascii="華康細圓體" w:eastAsia="華康細圓體" w:hint="eastAsia"/>
        </w:rPr>
        <w:t>決選</w:t>
      </w:r>
      <w:r w:rsidRPr="00990785">
        <w:rPr>
          <w:rFonts w:ascii="華康細圓體" w:eastAsia="華康細圓體" w:hint="eastAsia"/>
        </w:rPr>
        <w:t>：</w:t>
      </w:r>
      <w:r w:rsidR="00195EFF">
        <w:rPr>
          <w:rFonts w:ascii="華康細圓體" w:eastAsia="華康細圓體" w:hint="eastAsia"/>
        </w:rPr>
        <w:t>由複選</w:t>
      </w:r>
      <w:r w:rsidRPr="00990785">
        <w:rPr>
          <w:rFonts w:ascii="華康細圓體" w:eastAsia="華康細圓體" w:hint="eastAsia"/>
        </w:rPr>
        <w:t>得票數最高</w:t>
      </w:r>
      <w:r w:rsidR="00542431">
        <w:rPr>
          <w:rFonts w:ascii="華康細圓體" w:eastAsia="華康細圓體" w:hint="eastAsia"/>
        </w:rPr>
        <w:t>票，成為正式命名</w:t>
      </w:r>
      <w:r w:rsidR="00195EFF">
        <w:rPr>
          <w:rFonts w:ascii="華康細圓體" w:eastAsia="華康細圓體" w:hint="eastAsia"/>
        </w:rPr>
        <w:t>第一名。</w:t>
      </w:r>
    </w:p>
    <w:p w:rsidR="000702D6" w:rsidRPr="00990785" w:rsidRDefault="00C7585B" w:rsidP="00E733DF">
      <w:pPr>
        <w:numPr>
          <w:ilvl w:val="0"/>
          <w:numId w:val="1"/>
        </w:numPr>
        <w:spacing w:before="100"/>
        <w:ind w:left="482" w:hanging="482"/>
        <w:rPr>
          <w:rFonts w:ascii="華康細圓體" w:eastAsia="華康細圓體"/>
        </w:rPr>
      </w:pPr>
      <w:r>
        <w:rPr>
          <w:rFonts w:ascii="華康細圓體" w:eastAsia="華康細圓體" w:hint="eastAsia"/>
        </w:rPr>
        <w:t>評</w:t>
      </w:r>
      <w:r w:rsidR="000702D6" w:rsidRPr="00990785">
        <w:rPr>
          <w:rFonts w:ascii="華康細圓體" w:eastAsia="華康細圓體" w:hint="eastAsia"/>
        </w:rPr>
        <w:t>選</w:t>
      </w:r>
      <w:r w:rsidR="00790991">
        <w:rPr>
          <w:rFonts w:ascii="華康細圓體" w:eastAsia="華康細圓體" w:hint="eastAsia"/>
        </w:rPr>
        <w:t>委員會</w:t>
      </w:r>
      <w:r w:rsidR="000702D6" w:rsidRPr="00990785">
        <w:rPr>
          <w:rFonts w:ascii="華康細圓體" w:eastAsia="華康細圓體" w:hint="eastAsia"/>
        </w:rPr>
        <w:t>成員：</w:t>
      </w:r>
      <w:r w:rsidR="005177B6">
        <w:rPr>
          <w:rFonts w:ascii="華康細圓體" w:eastAsia="華康細圓體" w:hint="eastAsia"/>
        </w:rPr>
        <w:t>雙龍</w:t>
      </w:r>
      <w:r w:rsidR="00676603">
        <w:rPr>
          <w:rFonts w:ascii="華康細圓體" w:eastAsia="華康細圓體" w:hint="eastAsia"/>
        </w:rPr>
        <w:t>國小</w:t>
      </w:r>
      <w:r w:rsidR="00DC61D6">
        <w:rPr>
          <w:rFonts w:ascii="華康細圓體" w:eastAsia="華康細圓體" w:hint="eastAsia"/>
        </w:rPr>
        <w:t>風雨球場</w:t>
      </w:r>
      <w:r w:rsidR="00676603">
        <w:rPr>
          <w:rFonts w:ascii="華康細圓體" w:eastAsia="華康細圓體" w:hint="eastAsia"/>
        </w:rPr>
        <w:t>營</w:t>
      </w:r>
      <w:proofErr w:type="gramStart"/>
      <w:r w:rsidR="00676603">
        <w:rPr>
          <w:rFonts w:ascii="華康細圓體" w:eastAsia="華康細圓體" w:hint="eastAsia"/>
        </w:rPr>
        <w:t>繕</w:t>
      </w:r>
      <w:proofErr w:type="gramEnd"/>
      <w:r w:rsidR="00676603">
        <w:rPr>
          <w:rFonts w:ascii="華康細圓體" w:eastAsia="華康細圓體" w:hint="eastAsia"/>
        </w:rPr>
        <w:t>小組</w:t>
      </w:r>
      <w:r w:rsidR="000702D6" w:rsidRPr="00990785">
        <w:rPr>
          <w:rFonts w:ascii="華康細圓體" w:eastAsia="華康細圓體" w:hint="eastAsia"/>
        </w:rPr>
        <w:t>。</w:t>
      </w:r>
    </w:p>
    <w:p w:rsidR="000702D6" w:rsidRPr="00990785" w:rsidRDefault="00DC61D6" w:rsidP="00E733DF">
      <w:pPr>
        <w:numPr>
          <w:ilvl w:val="0"/>
          <w:numId w:val="1"/>
        </w:numPr>
        <w:spacing w:before="100"/>
        <w:ind w:left="482" w:hanging="482"/>
        <w:rPr>
          <w:rFonts w:ascii="華康細圓體" w:eastAsia="華康細圓體"/>
        </w:rPr>
      </w:pPr>
      <w:r>
        <w:rPr>
          <w:rFonts w:ascii="華康細圓體" w:eastAsia="華康細圓體" w:hint="eastAsia"/>
        </w:rPr>
        <w:t>風雨球場</w:t>
      </w:r>
      <w:r w:rsidR="000702D6" w:rsidRPr="00990785">
        <w:rPr>
          <w:rFonts w:ascii="華康細圓體" w:eastAsia="華康細圓體" w:hint="eastAsia"/>
        </w:rPr>
        <w:t>介紹：</w:t>
      </w:r>
      <w:r w:rsidR="000702D6" w:rsidRPr="00256421">
        <w:rPr>
          <w:rFonts w:ascii="華康細圓體" w:eastAsia="華康細圓體"/>
        </w:rPr>
        <w:t>既能為師生提供雨天的戶外運動空間，也可以做為社區民眾的休閒活動場地，充分發揮</w:t>
      </w:r>
      <w:r>
        <w:rPr>
          <w:rFonts w:ascii="華康細圓體" w:eastAsia="華康細圓體"/>
        </w:rPr>
        <w:t>風雨球場</w:t>
      </w:r>
      <w:r w:rsidR="000702D6" w:rsidRPr="00256421">
        <w:rPr>
          <w:rFonts w:ascii="華康細圓體" w:eastAsia="華康細圓體"/>
        </w:rPr>
        <w:t>的多元功能。</w:t>
      </w:r>
    </w:p>
    <w:p w:rsidR="000702D6" w:rsidRPr="00990785" w:rsidRDefault="000702D6" w:rsidP="00E733DF">
      <w:pPr>
        <w:numPr>
          <w:ilvl w:val="0"/>
          <w:numId w:val="1"/>
        </w:numPr>
        <w:spacing w:before="100"/>
        <w:ind w:left="482" w:hanging="482"/>
        <w:rPr>
          <w:rFonts w:ascii="華康細圓體" w:eastAsia="華康細圓體"/>
        </w:rPr>
      </w:pPr>
      <w:r w:rsidRPr="00990785">
        <w:rPr>
          <w:rFonts w:ascii="華康細圓體" w:eastAsia="華康細圓體" w:hint="eastAsia"/>
        </w:rPr>
        <w:t>活動流程：</w:t>
      </w:r>
    </w:p>
    <w:p w:rsidR="000702D6" w:rsidRPr="00990785" w:rsidRDefault="000702D6" w:rsidP="000702D6">
      <w:pPr>
        <w:ind w:leftChars="-6" w:left="1232" w:hangingChars="519" w:hanging="1246"/>
        <w:rPr>
          <w:rFonts w:ascii="華康細圓體" w:eastAsia="華康細圓體" w:hAnsi="新細明體"/>
          <w:kern w:val="0"/>
        </w:rPr>
      </w:pPr>
      <w:r w:rsidRPr="00990785">
        <w:rPr>
          <w:rFonts w:ascii="華康細圓體" w:eastAsia="華康細圓體" w:hAnsi="新細明體" w:hint="eastAsia"/>
          <w:kern w:val="0"/>
        </w:rPr>
        <w:t>(</w:t>
      </w:r>
      <w:proofErr w:type="gramStart"/>
      <w:r w:rsidRPr="00990785">
        <w:rPr>
          <w:rFonts w:ascii="華康細圓體" w:eastAsia="華康細圓體" w:hAnsi="新細明體" w:hint="eastAsia"/>
          <w:kern w:val="0"/>
        </w:rPr>
        <w:t>一</w:t>
      </w:r>
      <w:proofErr w:type="gramEnd"/>
      <w:r w:rsidRPr="00990785">
        <w:rPr>
          <w:rFonts w:ascii="華康細圓體" w:eastAsia="華康細圓體" w:hAnsi="新細明體" w:hint="eastAsia"/>
          <w:kern w:val="0"/>
        </w:rPr>
        <w:t xml:space="preserve">) </w:t>
      </w:r>
      <w:r w:rsidR="005177B6">
        <w:rPr>
          <w:rFonts w:ascii="華康細圓體" w:eastAsia="華康細圓體" w:hAnsi="新細明體" w:hint="eastAsia"/>
          <w:kern w:val="0"/>
        </w:rPr>
        <w:t>公告：於學生朝</w:t>
      </w:r>
      <w:r w:rsidRPr="00990785">
        <w:rPr>
          <w:rFonts w:ascii="華康細圓體" w:eastAsia="華康細圓體" w:hAnsi="新細明體" w:hint="eastAsia"/>
          <w:kern w:val="0"/>
        </w:rPr>
        <w:t>會</w:t>
      </w:r>
      <w:r w:rsidR="005177B6">
        <w:rPr>
          <w:rFonts w:ascii="華康細圓體" w:eastAsia="華康細圓體" w:hAnsi="新細明體" w:hint="eastAsia"/>
          <w:kern w:val="0"/>
        </w:rPr>
        <w:t>及學校網站公告</w:t>
      </w:r>
      <w:r w:rsidRPr="00990785">
        <w:rPr>
          <w:rFonts w:ascii="華康細圓體" w:eastAsia="華康細圓體" w:hAnsi="新細明體" w:hint="eastAsia"/>
          <w:kern w:val="0"/>
        </w:rPr>
        <w:t>訊息，鼓勵參加，並將相關辦法與報名表(</w:t>
      </w:r>
      <w:r w:rsidRPr="00990785">
        <w:rPr>
          <w:rFonts w:ascii="華康細圓體" w:eastAsia="華康細圓體" w:hint="eastAsia"/>
        </w:rPr>
        <w:t>附件二</w:t>
      </w:r>
      <w:r w:rsidRPr="00990785">
        <w:rPr>
          <w:rFonts w:ascii="華康細圓體" w:eastAsia="華康細圓體" w:hAnsi="新細明體" w:hint="eastAsia"/>
          <w:kern w:val="0"/>
        </w:rPr>
        <w:t>)公告於學校網站，參賽者自行下載參閱。</w:t>
      </w:r>
    </w:p>
    <w:p w:rsidR="005177B6" w:rsidRDefault="000702D6" w:rsidP="005177B6">
      <w:pPr>
        <w:widowControl/>
        <w:tabs>
          <w:tab w:val="left" w:pos="2880"/>
        </w:tabs>
        <w:spacing w:after="120"/>
        <w:ind w:left="1083" w:hanging="1083"/>
        <w:rPr>
          <w:rFonts w:ascii="華康細圓體" w:eastAsia="華康細圓體" w:hAnsi="新細明體"/>
          <w:kern w:val="0"/>
        </w:rPr>
      </w:pPr>
      <w:r w:rsidRPr="00990785">
        <w:rPr>
          <w:rFonts w:ascii="華康細圓體" w:eastAsia="華康細圓體" w:hAnsi="新細明體" w:hint="eastAsia"/>
          <w:kern w:val="0"/>
        </w:rPr>
        <w:t>(二) 收件：</w:t>
      </w:r>
      <w:r w:rsidR="005177B6">
        <w:rPr>
          <w:rFonts w:ascii="華康細圓體" w:eastAsia="華康細圓體" w:hAnsi="新細明體" w:hint="eastAsia"/>
          <w:kern w:val="0"/>
        </w:rPr>
        <w:t>報名表請</w:t>
      </w:r>
      <w:r w:rsidRPr="00990785">
        <w:rPr>
          <w:rFonts w:ascii="華康細圓體" w:eastAsia="華康細圓體" w:hAnsi="新細明體" w:hint="eastAsia"/>
          <w:kern w:val="0"/>
        </w:rPr>
        <w:t>送本校</w:t>
      </w:r>
      <w:proofErr w:type="gramStart"/>
      <w:r w:rsidR="005177B6">
        <w:rPr>
          <w:rFonts w:ascii="華康細圓體" w:eastAsia="華康細圓體" w:hAnsi="新細明體" w:hint="eastAsia"/>
          <w:kern w:val="0"/>
        </w:rPr>
        <w:t>輔導室</w:t>
      </w:r>
      <w:r w:rsidRPr="00990785">
        <w:rPr>
          <w:rFonts w:ascii="華康細圓體" w:eastAsia="華康細圓體" w:hAnsi="新細明體" w:hint="eastAsia"/>
          <w:kern w:val="0"/>
        </w:rPr>
        <w:t>收</w:t>
      </w:r>
      <w:proofErr w:type="gramEnd"/>
      <w:r w:rsidRPr="00990785">
        <w:rPr>
          <w:rFonts w:ascii="華康細圓體" w:eastAsia="華康細圓體" w:hAnsi="新細明體" w:hint="eastAsia"/>
          <w:kern w:val="0"/>
        </w:rPr>
        <w:t>。</w:t>
      </w:r>
    </w:p>
    <w:p w:rsidR="000702D6" w:rsidRPr="00990785" w:rsidRDefault="000702D6" w:rsidP="00E733DF">
      <w:pPr>
        <w:widowControl/>
        <w:tabs>
          <w:tab w:val="left" w:pos="2880"/>
        </w:tabs>
        <w:spacing w:before="60"/>
        <w:ind w:left="1706" w:hangingChars="711" w:hanging="1706"/>
        <w:rPr>
          <w:rFonts w:ascii="華康細圓體" w:eastAsia="華康細圓體" w:hAnsi="新細明體"/>
          <w:kern w:val="0"/>
        </w:rPr>
      </w:pPr>
      <w:r w:rsidRPr="00990785">
        <w:rPr>
          <w:rFonts w:ascii="華康細圓體" w:eastAsia="華康細圓體" w:hAnsi="新細明體" w:hint="eastAsia"/>
          <w:kern w:val="0"/>
        </w:rPr>
        <w:t>(三) 報名表單：</w:t>
      </w:r>
      <w:proofErr w:type="gramStart"/>
      <w:r w:rsidRPr="00990785">
        <w:rPr>
          <w:rFonts w:ascii="華康細圓體" w:eastAsia="華康細圓體" w:hAnsi="新細明體" w:hint="eastAsia"/>
          <w:kern w:val="0"/>
        </w:rPr>
        <w:t>各班發</w:t>
      </w:r>
      <w:r w:rsidR="005177B6">
        <w:rPr>
          <w:rFonts w:ascii="華康細圓體" w:eastAsia="華康細圓體" w:hAnsi="新細明體" w:hint="eastAsia"/>
          <w:kern w:val="0"/>
        </w:rPr>
        <w:t>10</w:t>
      </w:r>
      <w:r w:rsidRPr="00990785">
        <w:rPr>
          <w:rFonts w:ascii="華康細圓體" w:eastAsia="華康細圓體" w:hAnsi="新細明體" w:hint="eastAsia"/>
          <w:kern w:val="0"/>
        </w:rPr>
        <w:t>張</w:t>
      </w:r>
      <w:proofErr w:type="gramEnd"/>
      <w:r w:rsidRPr="00990785">
        <w:rPr>
          <w:rFonts w:ascii="華康細圓體" w:eastAsia="華康細圓體" w:hAnsi="新細明體" w:hint="eastAsia"/>
          <w:kern w:val="0"/>
        </w:rPr>
        <w:t>，或下載電子</w:t>
      </w:r>
      <w:proofErr w:type="gramStart"/>
      <w:r w:rsidRPr="00990785">
        <w:rPr>
          <w:rFonts w:ascii="華康細圓體" w:eastAsia="華康細圓體" w:hAnsi="新細明體" w:hint="eastAsia"/>
          <w:kern w:val="0"/>
        </w:rPr>
        <w:t>檔</w:t>
      </w:r>
      <w:proofErr w:type="gramEnd"/>
      <w:r w:rsidRPr="00990785">
        <w:rPr>
          <w:rFonts w:ascii="華康細圓體" w:eastAsia="華康細圓體" w:hAnsi="新細明體" w:hint="eastAsia"/>
          <w:kern w:val="0"/>
        </w:rPr>
        <w:t xml:space="preserve">自行列印。 </w:t>
      </w:r>
    </w:p>
    <w:p w:rsidR="000702D6" w:rsidRPr="00990785" w:rsidRDefault="000702D6" w:rsidP="00E733DF">
      <w:pPr>
        <w:widowControl/>
        <w:tabs>
          <w:tab w:val="left" w:pos="2880"/>
        </w:tabs>
        <w:spacing w:before="60"/>
        <w:ind w:left="504" w:hangingChars="210" w:hanging="504"/>
        <w:rPr>
          <w:rFonts w:ascii="華康細圓體" w:eastAsia="華康細圓體" w:hAnsi="新細明體"/>
          <w:kern w:val="0"/>
        </w:rPr>
      </w:pPr>
      <w:r w:rsidRPr="00990785">
        <w:rPr>
          <w:rFonts w:ascii="華康細圓體" w:eastAsia="華康細圓體" w:hAnsi="新細明體" w:hint="eastAsia"/>
          <w:kern w:val="0"/>
        </w:rPr>
        <w:t>(四) 收件期間自即日起至</w:t>
      </w:r>
      <w:r>
        <w:rPr>
          <w:rFonts w:ascii="華康細圓體" w:eastAsia="華康細圓體" w:hAnsi="新細明體" w:hint="eastAsia"/>
          <w:spacing w:val="-20"/>
          <w:kern w:val="0"/>
        </w:rPr>
        <w:t>10</w:t>
      </w:r>
      <w:r w:rsidR="005177B6">
        <w:rPr>
          <w:rFonts w:ascii="華康細圓體" w:eastAsia="華康細圓體" w:hAnsi="新細明體" w:hint="eastAsia"/>
          <w:spacing w:val="-20"/>
          <w:kern w:val="0"/>
        </w:rPr>
        <w:t>3</w:t>
      </w:r>
      <w:r w:rsidRPr="00990785">
        <w:rPr>
          <w:rFonts w:ascii="華康細圓體" w:eastAsia="華康細圓體" w:hAnsi="新細明體" w:hint="eastAsia"/>
          <w:spacing w:val="-20"/>
          <w:kern w:val="0"/>
        </w:rPr>
        <w:t>年</w:t>
      </w:r>
      <w:r w:rsidR="00E856AE">
        <w:rPr>
          <w:rFonts w:ascii="華康細圓體" w:eastAsia="華康細圓體" w:hAnsi="新細明體" w:hint="eastAsia"/>
          <w:spacing w:val="-20"/>
          <w:kern w:val="0"/>
        </w:rPr>
        <w:t>1</w:t>
      </w:r>
      <w:r w:rsidR="005177B6">
        <w:rPr>
          <w:rFonts w:ascii="華康細圓體" w:eastAsia="華康細圓體" w:hAnsi="新細明體" w:hint="eastAsia"/>
          <w:spacing w:val="-20"/>
          <w:kern w:val="0"/>
        </w:rPr>
        <w:t>1</w:t>
      </w:r>
      <w:r w:rsidRPr="00990785">
        <w:rPr>
          <w:rFonts w:ascii="華康細圓體" w:eastAsia="華康細圓體" w:hAnsi="新細明體" w:hint="eastAsia"/>
          <w:spacing w:val="-20"/>
          <w:kern w:val="0"/>
        </w:rPr>
        <w:t>月</w:t>
      </w:r>
      <w:r w:rsidR="00D35B17">
        <w:rPr>
          <w:rFonts w:ascii="華康細圓體" w:eastAsia="華康細圓體" w:hAnsi="新細明體" w:hint="eastAsia"/>
          <w:spacing w:val="-20"/>
          <w:kern w:val="0"/>
        </w:rPr>
        <w:t>7</w:t>
      </w:r>
      <w:r w:rsidRPr="00990785">
        <w:rPr>
          <w:rFonts w:ascii="華康細圓體" w:eastAsia="華康細圓體" w:hAnsi="新細明體" w:hint="eastAsia"/>
          <w:spacing w:val="-20"/>
          <w:kern w:val="0"/>
        </w:rPr>
        <w:t>日（</w:t>
      </w:r>
      <w:r w:rsidR="00D35B17">
        <w:rPr>
          <w:rFonts w:ascii="華康細圓體" w:eastAsia="華康細圓體" w:hAnsi="新細明體" w:hint="eastAsia"/>
          <w:spacing w:val="-20"/>
          <w:kern w:val="0"/>
        </w:rPr>
        <w:t>五</w:t>
      </w:r>
      <w:r w:rsidRPr="00990785">
        <w:rPr>
          <w:rFonts w:ascii="華康細圓體" w:eastAsia="華康細圓體" w:hAnsi="新細明體" w:hint="eastAsia"/>
          <w:spacing w:val="-20"/>
          <w:kern w:val="0"/>
        </w:rPr>
        <w:t>）</w:t>
      </w:r>
      <w:r w:rsidRPr="00990785">
        <w:rPr>
          <w:rFonts w:ascii="華康細圓體" w:eastAsia="華康細圓體" w:hAnsi="新細明體" w:hint="eastAsia"/>
          <w:kern w:val="0"/>
        </w:rPr>
        <w:t>止。</w:t>
      </w:r>
    </w:p>
    <w:p w:rsidR="000702D6" w:rsidRPr="00990785" w:rsidRDefault="000702D6" w:rsidP="00E733DF">
      <w:pPr>
        <w:widowControl/>
        <w:tabs>
          <w:tab w:val="left" w:pos="2880"/>
        </w:tabs>
        <w:spacing w:before="60"/>
        <w:ind w:left="504" w:hangingChars="210" w:hanging="504"/>
        <w:rPr>
          <w:rFonts w:ascii="華康細圓體" w:eastAsia="華康細圓體" w:hAnsi="新細明體"/>
          <w:kern w:val="0"/>
        </w:rPr>
      </w:pPr>
      <w:r w:rsidRPr="00990785">
        <w:rPr>
          <w:rFonts w:ascii="華康細圓體" w:eastAsia="華康細圓體" w:hAnsi="新細明體" w:hint="eastAsia"/>
          <w:kern w:val="0"/>
        </w:rPr>
        <w:t>(五) 收件截止後由評選委員會辦理初審，選出</w:t>
      </w:r>
      <w:r w:rsidR="004E2E04">
        <w:rPr>
          <w:rFonts w:ascii="華康細圓體" w:eastAsia="華康細圓體" w:hAnsi="新細明體" w:hint="eastAsia"/>
          <w:kern w:val="0"/>
        </w:rPr>
        <w:t>五</w:t>
      </w:r>
      <w:r>
        <w:rPr>
          <w:rFonts w:ascii="華康細圓體" w:eastAsia="華康細圓體" w:hAnsi="新細明體" w:hint="eastAsia"/>
          <w:kern w:val="0"/>
        </w:rPr>
        <w:t>個命名</w:t>
      </w:r>
      <w:r w:rsidRPr="00990785">
        <w:rPr>
          <w:rFonts w:ascii="華康細圓體" w:eastAsia="華康細圓體" w:hAnsi="新細明體" w:hint="eastAsia"/>
          <w:kern w:val="0"/>
        </w:rPr>
        <w:t>，進入複選。</w:t>
      </w:r>
    </w:p>
    <w:p w:rsidR="000702D6" w:rsidRPr="00990785" w:rsidRDefault="000702D6" w:rsidP="000702D6">
      <w:pPr>
        <w:widowControl/>
        <w:tabs>
          <w:tab w:val="left" w:pos="2880"/>
        </w:tabs>
        <w:spacing w:before="60"/>
        <w:rPr>
          <w:rFonts w:ascii="華康細圓體" w:eastAsia="華康細圓體" w:hAnsi="新細明體"/>
          <w:kern w:val="0"/>
        </w:rPr>
      </w:pPr>
      <w:r w:rsidRPr="00990785">
        <w:rPr>
          <w:rFonts w:ascii="華康細圓體" w:eastAsia="華康細圓體" w:hAnsi="新細明體" w:hint="eastAsia"/>
          <w:kern w:val="0"/>
        </w:rPr>
        <w:t>(六) 初選公告：</w:t>
      </w:r>
      <w:r w:rsidR="00306B59">
        <w:rPr>
          <w:rFonts w:ascii="華康細圓體" w:eastAsia="華康細圓體" w:hAnsi="新細明體" w:hint="eastAsia"/>
          <w:kern w:val="0"/>
        </w:rPr>
        <w:t>1</w:t>
      </w:r>
      <w:r w:rsidR="005177B6">
        <w:rPr>
          <w:rFonts w:ascii="華康細圓體" w:eastAsia="華康細圓體" w:hAnsi="新細明體" w:hint="eastAsia"/>
          <w:kern w:val="0"/>
        </w:rPr>
        <w:t>1</w:t>
      </w:r>
      <w:r w:rsidRPr="00990785">
        <w:rPr>
          <w:rFonts w:ascii="華康細圓體" w:eastAsia="華康細圓體" w:hAnsi="新細明體" w:hint="eastAsia"/>
          <w:kern w:val="0"/>
        </w:rPr>
        <w:t>月</w:t>
      </w:r>
      <w:r w:rsidR="00542431">
        <w:rPr>
          <w:rFonts w:ascii="華康細圓體" w:eastAsia="華康細圓體" w:hAnsi="新細明體" w:hint="eastAsia"/>
          <w:kern w:val="0"/>
        </w:rPr>
        <w:t>1</w:t>
      </w:r>
      <w:r w:rsidR="00D35B17">
        <w:rPr>
          <w:rFonts w:ascii="華康細圓體" w:eastAsia="華康細圓體" w:hAnsi="新細明體" w:hint="eastAsia"/>
          <w:kern w:val="0"/>
        </w:rPr>
        <w:t>2</w:t>
      </w:r>
      <w:r w:rsidRPr="00990785">
        <w:rPr>
          <w:rFonts w:ascii="華康細圓體" w:eastAsia="華康細圓體" w:hAnsi="新細明體" w:hint="eastAsia"/>
          <w:kern w:val="0"/>
        </w:rPr>
        <w:t>日（</w:t>
      </w:r>
      <w:r w:rsidR="00D35B17">
        <w:rPr>
          <w:rFonts w:ascii="華康細圓體" w:eastAsia="華康細圓體" w:hAnsi="新細明體" w:hint="eastAsia"/>
          <w:kern w:val="0"/>
        </w:rPr>
        <w:t>三</w:t>
      </w:r>
      <w:r w:rsidRPr="00990785">
        <w:rPr>
          <w:rFonts w:ascii="華康細圓體" w:eastAsia="華康細圓體" w:hAnsi="新細明體" w:hint="eastAsia"/>
          <w:kern w:val="0"/>
        </w:rPr>
        <w:t>）公布初審獲選名單。</w:t>
      </w:r>
    </w:p>
    <w:p w:rsidR="000702D6" w:rsidRPr="00990785" w:rsidRDefault="000702D6" w:rsidP="00790991">
      <w:pPr>
        <w:widowControl/>
        <w:tabs>
          <w:tab w:val="left" w:pos="2880"/>
        </w:tabs>
        <w:spacing w:before="60"/>
        <w:ind w:leftChars="1" w:left="1322" w:hangingChars="550" w:hanging="1320"/>
        <w:rPr>
          <w:rFonts w:ascii="華康細圓體" w:eastAsia="華康細圓體" w:hAnsi="新細明體"/>
          <w:kern w:val="0"/>
        </w:rPr>
      </w:pPr>
      <w:r w:rsidRPr="00990785">
        <w:rPr>
          <w:rFonts w:ascii="華康細圓體" w:eastAsia="華康細圓體" w:hAnsi="新細明體" w:hint="eastAsia"/>
          <w:kern w:val="0"/>
        </w:rPr>
        <w:t>(七) 複選：1.各班由導師協助，統計</w:t>
      </w:r>
      <w:r w:rsidR="00DC61D6">
        <w:rPr>
          <w:rFonts w:ascii="華康細圓體" w:eastAsia="華康細圓體" w:hAnsi="新細明體" w:hint="eastAsia"/>
          <w:kern w:val="0"/>
        </w:rPr>
        <w:t>風雨球場</w:t>
      </w:r>
      <w:r w:rsidRPr="00990785">
        <w:rPr>
          <w:rFonts w:ascii="華康細圓體" w:eastAsia="華康細圓體" w:hAnsi="新細明體" w:hint="eastAsia"/>
          <w:kern w:val="0"/>
        </w:rPr>
        <w:t>各命名之票數，票選單(附件三)</w:t>
      </w:r>
      <w:r w:rsidR="00790991">
        <w:rPr>
          <w:rFonts w:ascii="華康細圓體" w:eastAsia="華康細圓體" w:hAnsi="新細明體" w:hint="eastAsia"/>
          <w:kern w:val="0"/>
        </w:rPr>
        <w:t>請下載使用</w:t>
      </w:r>
      <w:r w:rsidRPr="00990785">
        <w:rPr>
          <w:rFonts w:ascii="華康細圓體" w:eastAsia="華康細圓體" w:hAnsi="新細明體" w:hint="eastAsia"/>
          <w:kern w:val="0"/>
        </w:rPr>
        <w:t>。2.教</w:t>
      </w:r>
      <w:r w:rsidR="00C7585B">
        <w:rPr>
          <w:rFonts w:ascii="華康細圓體" w:eastAsia="華康細圓體" w:hAnsi="新細明體" w:hint="eastAsia"/>
          <w:kern w:val="0"/>
        </w:rPr>
        <w:t>職員工</w:t>
      </w:r>
      <w:r w:rsidRPr="00990785">
        <w:rPr>
          <w:rFonts w:ascii="華康細圓體" w:eastAsia="華康細圓體" w:hAnsi="新細明體" w:hint="eastAsia"/>
          <w:kern w:val="0"/>
        </w:rPr>
        <w:t>票選單(附件四)</w:t>
      </w:r>
      <w:r w:rsidR="005177B6">
        <w:rPr>
          <w:rFonts w:ascii="華康細圓體" w:eastAsia="華康細圓體" w:hAnsi="新細明體" w:hint="eastAsia"/>
          <w:kern w:val="0"/>
        </w:rPr>
        <w:t>，由輔導室</w:t>
      </w:r>
      <w:r w:rsidR="00790991">
        <w:rPr>
          <w:rFonts w:ascii="華康細圓體" w:eastAsia="華康細圓體" w:hAnsi="新細明體" w:hint="eastAsia"/>
          <w:kern w:val="0"/>
        </w:rPr>
        <w:t>發放</w:t>
      </w:r>
      <w:r w:rsidRPr="00990785">
        <w:rPr>
          <w:rFonts w:ascii="華康細圓體" w:eastAsia="華康細圓體" w:hAnsi="新細明體" w:hint="eastAsia"/>
          <w:kern w:val="0"/>
        </w:rPr>
        <w:t>。</w:t>
      </w:r>
      <w:r w:rsidR="00790991">
        <w:rPr>
          <w:rFonts w:ascii="華康細圓體" w:eastAsia="華康細圓體" w:hAnsi="新細明體"/>
          <w:kern w:val="0"/>
        </w:rPr>
        <w:br/>
      </w:r>
      <w:r w:rsidR="00790991">
        <w:rPr>
          <w:rFonts w:ascii="華康細圓體" w:eastAsia="華康細圓體" w:hAnsi="新細明體" w:hint="eastAsia"/>
          <w:kern w:val="0"/>
        </w:rPr>
        <w:t>3.</w:t>
      </w:r>
      <w:r w:rsidRPr="00990785">
        <w:rPr>
          <w:rFonts w:ascii="華康細圓體" w:eastAsia="華康細圓體" w:hAnsi="新細明體" w:hint="eastAsia"/>
          <w:kern w:val="0"/>
        </w:rPr>
        <w:t>以上各票選單</w:t>
      </w:r>
      <w:r w:rsidR="00790991">
        <w:rPr>
          <w:rFonts w:ascii="華康細圓體" w:eastAsia="華康細圓體" w:hAnsi="新細明體" w:hint="eastAsia"/>
          <w:kern w:val="0"/>
        </w:rPr>
        <w:t>請統一</w:t>
      </w:r>
      <w:r w:rsidR="00790991" w:rsidRPr="00990785">
        <w:rPr>
          <w:rFonts w:ascii="華康細圓體" w:eastAsia="華康細圓體" w:hAnsi="新細明體" w:hint="eastAsia"/>
          <w:kern w:val="0"/>
        </w:rPr>
        <w:t>於</w:t>
      </w:r>
      <w:r w:rsidR="00790991">
        <w:rPr>
          <w:rFonts w:ascii="華康細圓體" w:eastAsia="華康細圓體" w:hAnsi="新細明體" w:hint="eastAsia"/>
          <w:kern w:val="0"/>
        </w:rPr>
        <w:t>1</w:t>
      </w:r>
      <w:r w:rsidR="005177B6">
        <w:rPr>
          <w:rFonts w:ascii="華康細圓體" w:eastAsia="華康細圓體" w:hAnsi="新細明體" w:hint="eastAsia"/>
          <w:kern w:val="0"/>
        </w:rPr>
        <w:t>1</w:t>
      </w:r>
      <w:r w:rsidR="00790991" w:rsidRPr="00990785">
        <w:rPr>
          <w:rFonts w:ascii="華康細圓體" w:eastAsia="華康細圓體" w:hAnsi="新細明體" w:hint="eastAsia"/>
          <w:kern w:val="0"/>
        </w:rPr>
        <w:t>月</w:t>
      </w:r>
      <w:r w:rsidR="00D35B17">
        <w:rPr>
          <w:rFonts w:ascii="華康細圓體" w:eastAsia="華康細圓體" w:hAnsi="新細明體" w:hint="eastAsia"/>
          <w:kern w:val="0"/>
        </w:rPr>
        <w:t>14</w:t>
      </w:r>
      <w:r w:rsidR="00790991" w:rsidRPr="00990785">
        <w:rPr>
          <w:rFonts w:ascii="華康細圓體" w:eastAsia="華康細圓體" w:hAnsi="新細明體" w:hint="eastAsia"/>
          <w:kern w:val="0"/>
        </w:rPr>
        <w:t>日（</w:t>
      </w:r>
      <w:r w:rsidR="00D35B17">
        <w:rPr>
          <w:rFonts w:eastAsia="華康細圓體" w:hint="eastAsia"/>
          <w:kern w:val="0"/>
        </w:rPr>
        <w:t>五</w:t>
      </w:r>
      <w:r w:rsidR="00790991" w:rsidRPr="00990785">
        <w:rPr>
          <w:rFonts w:ascii="華康細圓體" w:eastAsia="華康細圓體" w:hAnsi="新細明體" w:hint="eastAsia"/>
          <w:kern w:val="0"/>
        </w:rPr>
        <w:t>）</w:t>
      </w:r>
      <w:r w:rsidR="00790991">
        <w:rPr>
          <w:rFonts w:ascii="華康細圓體" w:eastAsia="華康細圓體" w:hAnsi="新細明體" w:hint="eastAsia"/>
          <w:kern w:val="0"/>
        </w:rPr>
        <w:t>放學前</w:t>
      </w:r>
      <w:r w:rsidRPr="00990785">
        <w:rPr>
          <w:rFonts w:ascii="華康細圓體" w:eastAsia="華康細圓體" w:hAnsi="新細明體" w:hint="eastAsia"/>
          <w:kern w:val="0"/>
        </w:rPr>
        <w:t>直接交回</w:t>
      </w:r>
      <w:r w:rsidR="005177B6">
        <w:rPr>
          <w:rFonts w:ascii="華康細圓體" w:eastAsia="華康細圓體" w:hAnsi="新細明體" w:hint="eastAsia"/>
          <w:kern w:val="0"/>
        </w:rPr>
        <w:t>輔導室</w:t>
      </w:r>
      <w:r w:rsidRPr="00990785">
        <w:rPr>
          <w:rFonts w:ascii="華康細圓體" w:eastAsia="華康細圓體" w:hAnsi="新細明體" w:hint="eastAsia"/>
          <w:kern w:val="0"/>
        </w:rPr>
        <w:t>統計。</w:t>
      </w:r>
    </w:p>
    <w:p w:rsidR="000702D6" w:rsidRPr="00990785" w:rsidRDefault="000702D6" w:rsidP="00381AC7">
      <w:pPr>
        <w:widowControl/>
        <w:tabs>
          <w:tab w:val="left" w:pos="2880"/>
        </w:tabs>
        <w:spacing w:before="60"/>
        <w:ind w:left="1344" w:hangingChars="560" w:hanging="1344"/>
        <w:rPr>
          <w:rFonts w:ascii="華康細圓體" w:eastAsia="華康細圓體"/>
        </w:rPr>
      </w:pPr>
      <w:r w:rsidRPr="00990785">
        <w:rPr>
          <w:rFonts w:ascii="華康細圓體" w:eastAsia="華康細圓體" w:hAnsi="新細明體" w:hint="eastAsia"/>
          <w:kern w:val="0"/>
        </w:rPr>
        <w:t>(八) 決選：</w:t>
      </w:r>
      <w:r w:rsidR="00790991">
        <w:rPr>
          <w:rFonts w:ascii="華康細圓體" w:eastAsia="華康細圓體" w:hAnsi="新細明體" w:hint="eastAsia"/>
          <w:kern w:val="0"/>
        </w:rPr>
        <w:t>1</w:t>
      </w:r>
      <w:r w:rsidR="00542431">
        <w:rPr>
          <w:rFonts w:ascii="華康細圓體" w:eastAsia="華康細圓體" w:hAnsi="新細明體" w:hint="eastAsia"/>
          <w:kern w:val="0"/>
        </w:rPr>
        <w:t>1</w:t>
      </w:r>
      <w:r w:rsidRPr="00990785">
        <w:rPr>
          <w:rFonts w:ascii="華康細圓體" w:eastAsia="華康細圓體" w:hAnsi="新細明體" w:hint="eastAsia"/>
          <w:kern w:val="0"/>
        </w:rPr>
        <w:t>月</w:t>
      </w:r>
      <w:r w:rsidR="00D35B17">
        <w:rPr>
          <w:rFonts w:ascii="華康細圓體" w:eastAsia="華康細圓體" w:hAnsi="新細明體" w:hint="eastAsia"/>
          <w:kern w:val="0"/>
        </w:rPr>
        <w:t>17</w:t>
      </w:r>
      <w:r w:rsidRPr="00990785">
        <w:rPr>
          <w:rFonts w:ascii="華康細圓體" w:eastAsia="華康細圓體" w:hAnsi="新細明體" w:hint="eastAsia"/>
          <w:kern w:val="0"/>
        </w:rPr>
        <w:t>日（</w:t>
      </w:r>
      <w:r w:rsidR="00D35B17">
        <w:rPr>
          <w:rFonts w:ascii="華康細圓體" w:eastAsia="華康細圓體" w:hAnsi="新細明體" w:hint="eastAsia"/>
          <w:kern w:val="0"/>
        </w:rPr>
        <w:t>一</w:t>
      </w:r>
      <w:r w:rsidRPr="00990785">
        <w:rPr>
          <w:rFonts w:ascii="華康細圓體" w:eastAsia="華康細圓體" w:hAnsi="新細明體" w:hint="eastAsia"/>
          <w:kern w:val="0"/>
        </w:rPr>
        <w:t>）公告</w:t>
      </w:r>
      <w:r w:rsidR="00DC61D6">
        <w:rPr>
          <w:rFonts w:ascii="華康細圓體" w:eastAsia="華康細圓體" w:hAnsi="新細明體" w:hint="eastAsia"/>
          <w:kern w:val="0"/>
        </w:rPr>
        <w:t>風雨球場</w:t>
      </w:r>
      <w:r w:rsidRPr="00990785">
        <w:rPr>
          <w:rFonts w:ascii="華康細圓體" w:eastAsia="華康細圓體" w:hAnsi="新細明體" w:hint="eastAsia"/>
          <w:kern w:val="0"/>
        </w:rPr>
        <w:t>各命名得票數，</w:t>
      </w:r>
      <w:r w:rsidR="00DC61D6">
        <w:rPr>
          <w:rFonts w:ascii="華康細圓體" w:eastAsia="華康細圓體" w:hAnsi="新細明體" w:hint="eastAsia"/>
          <w:kern w:val="0"/>
        </w:rPr>
        <w:t>風雨球場</w:t>
      </w:r>
      <w:r w:rsidRPr="00990785">
        <w:rPr>
          <w:rFonts w:ascii="華康細圓體" w:eastAsia="華康細圓體" w:hAnsi="新細明體" w:hint="eastAsia"/>
          <w:kern w:val="0"/>
        </w:rPr>
        <w:t>取最高票</w:t>
      </w:r>
      <w:r w:rsidR="00381AC7">
        <w:rPr>
          <w:rFonts w:ascii="華康細圓體" w:eastAsia="華康細圓體" w:hAnsi="新細明體" w:hint="eastAsia"/>
          <w:kern w:val="0"/>
        </w:rPr>
        <w:t>者</w:t>
      </w:r>
      <w:r w:rsidRPr="00990785">
        <w:rPr>
          <w:rFonts w:ascii="華康細圓體" w:eastAsia="華康細圓體" w:hAnsi="新細明體" w:hint="eastAsia"/>
          <w:kern w:val="0"/>
        </w:rPr>
        <w:t>，正式命名</w:t>
      </w:r>
      <w:r w:rsidR="00381AC7">
        <w:rPr>
          <w:rFonts w:ascii="華康細圓體" w:eastAsia="華康細圓體" w:hAnsi="新細明體" w:hint="eastAsia"/>
          <w:kern w:val="0"/>
        </w:rPr>
        <w:t>為本校</w:t>
      </w:r>
      <w:r w:rsidR="00DC61D6">
        <w:rPr>
          <w:rFonts w:ascii="華康細圓體" w:eastAsia="華康細圓體" w:hAnsi="新細明體" w:hint="eastAsia"/>
          <w:kern w:val="0"/>
        </w:rPr>
        <w:t>風雨球場</w:t>
      </w:r>
      <w:r w:rsidRPr="00990785">
        <w:rPr>
          <w:rFonts w:ascii="華康細圓體" w:eastAsia="華康細圓體" w:hAnsi="新細明體" w:hint="eastAsia"/>
          <w:kern w:val="0"/>
        </w:rPr>
        <w:t>。</w:t>
      </w:r>
    </w:p>
    <w:p w:rsidR="00542431" w:rsidRDefault="007707B3" w:rsidP="00E733DF">
      <w:pPr>
        <w:numPr>
          <w:ilvl w:val="0"/>
          <w:numId w:val="1"/>
        </w:numPr>
        <w:spacing w:before="100"/>
        <w:ind w:left="482" w:hanging="482"/>
        <w:rPr>
          <w:rFonts w:ascii="華康細圓體" w:eastAsia="華康細圓體"/>
        </w:rPr>
      </w:pPr>
      <w:r>
        <w:rPr>
          <w:rFonts w:ascii="華康細圓體" w:eastAsia="華康細圓體" w:hint="eastAsia"/>
        </w:rPr>
        <w:t>獎勵：</w:t>
      </w:r>
    </w:p>
    <w:p w:rsidR="00542431" w:rsidRDefault="00542431" w:rsidP="00542431">
      <w:pPr>
        <w:ind w:leftChars="44" w:left="1232" w:hangingChars="469" w:hanging="1126"/>
        <w:rPr>
          <w:rFonts w:ascii="華康細圓體" w:eastAsia="華康細圓體" w:hAnsi="新細明體"/>
          <w:kern w:val="0"/>
        </w:rPr>
      </w:pPr>
      <w:r>
        <w:rPr>
          <w:rFonts w:ascii="華康細圓體" w:eastAsia="華康細圓體" w:hAnsi="新細明體" w:hint="eastAsia"/>
          <w:kern w:val="0"/>
        </w:rPr>
        <w:t>(</w:t>
      </w:r>
      <w:proofErr w:type="gramStart"/>
      <w:r>
        <w:rPr>
          <w:rFonts w:ascii="華康細圓體" w:eastAsia="華康細圓體" w:hAnsi="新細明體" w:hint="eastAsia"/>
          <w:kern w:val="0"/>
        </w:rPr>
        <w:t>一</w:t>
      </w:r>
      <w:proofErr w:type="gramEnd"/>
      <w:r>
        <w:rPr>
          <w:rFonts w:ascii="華康細圓體" w:eastAsia="華康細圓體" w:hAnsi="新細明體" w:hint="eastAsia"/>
          <w:kern w:val="0"/>
        </w:rPr>
        <w:t>)</w:t>
      </w:r>
      <w:r w:rsidRPr="00542431">
        <w:rPr>
          <w:rFonts w:ascii="華康細圓體" w:eastAsia="華康細圓體" w:hAnsi="新細明體" w:hint="eastAsia"/>
          <w:kern w:val="0"/>
        </w:rPr>
        <w:t>報名參加</w:t>
      </w:r>
      <w:r>
        <w:rPr>
          <w:rFonts w:ascii="華康細圓體" w:eastAsia="華康細圓體" w:hAnsi="新細明體" w:hint="eastAsia"/>
          <w:kern w:val="0"/>
        </w:rPr>
        <w:t>初選</w:t>
      </w:r>
      <w:r w:rsidRPr="00542431">
        <w:rPr>
          <w:rFonts w:ascii="華康細圓體" w:eastAsia="華康細圓體" w:hAnsi="新細明體" w:hint="eastAsia"/>
          <w:kern w:val="0"/>
        </w:rPr>
        <w:t>者，發榮譽貼紙一張，並於朝會抽出10名，致贈十週年校慶紀念</w:t>
      </w:r>
      <w:r w:rsidR="00780895">
        <w:rPr>
          <w:rFonts w:ascii="華康細圓體" w:eastAsia="華康細圓體" w:hint="eastAsia"/>
        </w:rPr>
        <w:t>鑰匙圈</w:t>
      </w:r>
      <w:r w:rsidRPr="00542431">
        <w:rPr>
          <w:rFonts w:ascii="華康細圓體" w:eastAsia="華康細圓體" w:hAnsi="新細明體" w:hint="eastAsia"/>
          <w:kern w:val="0"/>
        </w:rPr>
        <w:t>。</w:t>
      </w:r>
    </w:p>
    <w:p w:rsidR="00542431" w:rsidRDefault="00542431" w:rsidP="00542431">
      <w:pPr>
        <w:ind w:leftChars="44" w:left="1232" w:hangingChars="469" w:hanging="1126"/>
        <w:rPr>
          <w:rFonts w:ascii="華康細圓體" w:eastAsia="華康細圓體"/>
        </w:rPr>
      </w:pPr>
      <w:r>
        <w:rPr>
          <w:rFonts w:ascii="華康細圓體" w:eastAsia="華康細圓體" w:hAnsi="新細明體" w:hint="eastAsia"/>
          <w:kern w:val="0"/>
        </w:rPr>
        <w:t>(二)經</w:t>
      </w:r>
      <w:r w:rsidR="004E2E04">
        <w:rPr>
          <w:rFonts w:ascii="華康細圓體" w:eastAsia="華康細圓體" w:hAnsi="新細明體" w:hint="eastAsia"/>
          <w:kern w:val="0"/>
        </w:rPr>
        <w:t>初</w:t>
      </w:r>
      <w:r>
        <w:rPr>
          <w:rFonts w:ascii="華康細圓體" w:eastAsia="華康細圓體" w:hAnsi="新細明體" w:hint="eastAsia"/>
          <w:kern w:val="0"/>
        </w:rPr>
        <w:t>審</w:t>
      </w:r>
      <w:r>
        <w:rPr>
          <w:rFonts w:ascii="華康細圓體" w:eastAsia="華康細圓體" w:hint="eastAsia"/>
        </w:rPr>
        <w:t>進入複</w:t>
      </w:r>
      <w:r w:rsidRPr="00990785">
        <w:rPr>
          <w:rFonts w:ascii="華康細圓體" w:eastAsia="華康細圓體" w:hint="eastAsia"/>
        </w:rPr>
        <w:t>選者</w:t>
      </w:r>
      <w:r>
        <w:rPr>
          <w:rFonts w:ascii="華康細圓體" w:eastAsia="華康細圓體" w:hint="eastAsia"/>
        </w:rPr>
        <w:t>，</w:t>
      </w:r>
      <w:proofErr w:type="gramStart"/>
      <w:r>
        <w:rPr>
          <w:rFonts w:ascii="華康細圓體" w:eastAsia="華康細圓體" w:hint="eastAsia"/>
        </w:rPr>
        <w:t>皆致贈</w:t>
      </w:r>
      <w:proofErr w:type="gramEnd"/>
      <w:r>
        <w:rPr>
          <w:rFonts w:ascii="華康細圓體" w:eastAsia="華康細圓體" w:hint="eastAsia"/>
        </w:rPr>
        <w:t>十週年校慶精美</w:t>
      </w:r>
      <w:proofErr w:type="gramStart"/>
      <w:r w:rsidR="004E2E04">
        <w:rPr>
          <w:rFonts w:ascii="華康細圓體" w:eastAsia="華康細圓體" w:hint="eastAsia"/>
        </w:rPr>
        <w:t>鑰匙圈組</w:t>
      </w:r>
      <w:proofErr w:type="gramEnd"/>
      <w:r w:rsidR="004E2E04">
        <w:rPr>
          <w:rFonts w:ascii="華康細圓體" w:eastAsia="華康細圓體" w:hint="eastAsia"/>
        </w:rPr>
        <w:t>(共2個)，共五名</w:t>
      </w:r>
      <w:r>
        <w:rPr>
          <w:rFonts w:ascii="華康細圓體" w:eastAsia="華康細圓體" w:hint="eastAsia"/>
        </w:rPr>
        <w:t>。</w:t>
      </w:r>
    </w:p>
    <w:p w:rsidR="00542431" w:rsidRPr="00542431" w:rsidRDefault="00542431" w:rsidP="00542431">
      <w:pPr>
        <w:ind w:leftChars="44" w:left="1232" w:hangingChars="469" w:hanging="1126"/>
        <w:rPr>
          <w:rFonts w:ascii="華康細圓體" w:eastAsia="華康細圓體" w:hAnsi="新細明體"/>
          <w:kern w:val="0"/>
        </w:rPr>
      </w:pPr>
      <w:r>
        <w:rPr>
          <w:rFonts w:ascii="華康細圓體" w:eastAsia="華康細圓體" w:hint="eastAsia"/>
        </w:rPr>
        <w:t>(三)</w:t>
      </w:r>
      <w:r w:rsidR="004E2E04">
        <w:rPr>
          <w:rFonts w:ascii="華康細圓體" w:eastAsia="華康細圓體" w:hint="eastAsia"/>
        </w:rPr>
        <w:t>經票選進入決選前三名，另頒發十週年校慶紀念書包</w:t>
      </w:r>
      <w:r w:rsidR="00780895">
        <w:rPr>
          <w:rFonts w:ascii="華康細圓體" w:eastAsia="華康細圓體" w:hint="eastAsia"/>
        </w:rPr>
        <w:t>，共三名。</w:t>
      </w:r>
    </w:p>
    <w:p w:rsidR="000702D6" w:rsidRPr="00990785" w:rsidRDefault="000702D6" w:rsidP="00E733DF">
      <w:pPr>
        <w:numPr>
          <w:ilvl w:val="0"/>
          <w:numId w:val="1"/>
        </w:numPr>
        <w:spacing w:before="100"/>
        <w:ind w:left="482" w:hanging="482"/>
        <w:rPr>
          <w:rFonts w:ascii="華康細圓體" w:eastAsia="華康細圓體"/>
        </w:rPr>
      </w:pPr>
      <w:r w:rsidRPr="00990785">
        <w:rPr>
          <w:rFonts w:ascii="華康細圓體" w:eastAsia="華康細圓體" w:hint="eastAsia"/>
        </w:rPr>
        <w:t>本辦法經校長核定後公佈實施，修正時亦同。</w:t>
      </w:r>
    </w:p>
    <w:p w:rsidR="000702D6" w:rsidRPr="00990785" w:rsidRDefault="000702D6" w:rsidP="000702D6">
      <w:pPr>
        <w:rPr>
          <w:rFonts w:ascii="華康細圓體" w:eastAsia="華康細圓體"/>
        </w:rPr>
      </w:pPr>
    </w:p>
    <w:p w:rsidR="00F06D61" w:rsidRPr="003560A2" w:rsidRDefault="00F06D61" w:rsidP="00F06D61">
      <w:pPr>
        <w:rPr>
          <w:rFonts w:ascii="華康細圓體" w:eastAsia="華康細圓體"/>
        </w:rPr>
      </w:pPr>
      <w:bookmarkStart w:id="0" w:name="_GoBack"/>
      <w:bookmarkEnd w:id="0"/>
      <w:r>
        <w:br w:type="page"/>
      </w:r>
      <w:r w:rsidRPr="003560A2">
        <w:rPr>
          <w:rFonts w:ascii="華康細圓體" w:eastAsia="華康細圓體" w:hint="eastAsia"/>
        </w:rPr>
        <w:lastRenderedPageBreak/>
        <w:t>附件二</w:t>
      </w:r>
    </w:p>
    <w:p w:rsidR="00F06D61" w:rsidRPr="003560A2" w:rsidRDefault="00780895" w:rsidP="00F06D61">
      <w:pPr>
        <w:jc w:val="center"/>
        <w:rPr>
          <w:rFonts w:ascii="華康細圓體" w:eastAsia="華康細圓體" w:hAnsi="新細明體"/>
          <w:sz w:val="32"/>
          <w:szCs w:val="32"/>
        </w:rPr>
      </w:pPr>
      <w:r>
        <w:rPr>
          <w:rFonts w:ascii="華康細圓體" w:eastAsia="華康細圓體" w:hint="eastAsia"/>
          <w:sz w:val="32"/>
          <w:szCs w:val="32"/>
        </w:rPr>
        <w:t>桃園</w:t>
      </w:r>
      <w:r w:rsidR="00F06D61" w:rsidRPr="003560A2">
        <w:rPr>
          <w:rFonts w:ascii="華康細圓體" w:eastAsia="華康細圓體" w:hint="eastAsia"/>
          <w:sz w:val="32"/>
          <w:szCs w:val="32"/>
        </w:rPr>
        <w:t>縣</w:t>
      </w:r>
      <w:r>
        <w:rPr>
          <w:rFonts w:ascii="華康細圓體" w:eastAsia="華康細圓體" w:hint="eastAsia"/>
          <w:sz w:val="32"/>
          <w:szCs w:val="32"/>
        </w:rPr>
        <w:t>雙龍</w:t>
      </w:r>
      <w:r w:rsidR="00F06D61" w:rsidRPr="003560A2">
        <w:rPr>
          <w:rFonts w:ascii="華康細圓體" w:eastAsia="華康細圓體" w:hint="eastAsia"/>
          <w:sz w:val="32"/>
          <w:szCs w:val="32"/>
        </w:rPr>
        <w:t>國民小學</w:t>
      </w:r>
      <w:r w:rsidR="00DC61D6">
        <w:rPr>
          <w:rFonts w:ascii="華康細圓體" w:eastAsia="華康細圓體" w:hint="eastAsia"/>
          <w:sz w:val="32"/>
          <w:szCs w:val="32"/>
        </w:rPr>
        <w:t>風雨球場</w:t>
      </w:r>
      <w:r w:rsidR="00F06D61" w:rsidRPr="003560A2">
        <w:rPr>
          <w:rFonts w:ascii="華康細圓體" w:eastAsia="華康細圓體" w:hint="eastAsia"/>
          <w:sz w:val="32"/>
          <w:szCs w:val="32"/>
        </w:rPr>
        <w:t>命名活動</w:t>
      </w:r>
      <w:r w:rsidR="00F06D61" w:rsidRPr="003560A2">
        <w:rPr>
          <w:rFonts w:ascii="華康細圓體" w:eastAsia="華康細圓體" w:hAnsi="新細明體" w:hint="eastAsia"/>
          <w:sz w:val="32"/>
          <w:szCs w:val="32"/>
        </w:rPr>
        <w:t>報名表</w:t>
      </w:r>
    </w:p>
    <w:p w:rsidR="00F06D61" w:rsidRPr="003560A2" w:rsidRDefault="00F06D61" w:rsidP="00F06D61">
      <w:pPr>
        <w:rPr>
          <w:rFonts w:ascii="華康細圓體" w:eastAsia="華康細圓體"/>
        </w:rPr>
      </w:pPr>
      <w:r w:rsidRPr="003560A2">
        <w:rPr>
          <w:rFonts w:ascii="華康細圓體" w:eastAsia="華康細圓體" w:hint="eastAsia"/>
        </w:rPr>
        <w:t xml:space="preserve">                       </w:t>
      </w:r>
      <w:r w:rsidRPr="003560A2">
        <w:rPr>
          <w:rFonts w:ascii="華康細圓體" w:eastAsia="華康細圓體" w:hint="eastAsia"/>
          <w:b/>
        </w:rPr>
        <w:t>1</w:t>
      </w:r>
      <w:r w:rsidR="00780895">
        <w:rPr>
          <w:rFonts w:ascii="華康細圓體" w:eastAsia="華康細圓體" w:hint="eastAsia"/>
          <w:b/>
        </w:rPr>
        <w:t>1</w:t>
      </w:r>
      <w:r w:rsidRPr="003560A2">
        <w:rPr>
          <w:rFonts w:ascii="華康細圓體" w:eastAsia="華康細圓體" w:hint="eastAsia"/>
          <w:b/>
        </w:rPr>
        <w:t>月</w:t>
      </w:r>
      <w:r w:rsidR="00D35B17">
        <w:rPr>
          <w:rFonts w:ascii="華康細圓體" w:eastAsia="華康細圓體" w:hint="eastAsia"/>
          <w:b/>
        </w:rPr>
        <w:t>7</w:t>
      </w:r>
      <w:r w:rsidRPr="003560A2">
        <w:rPr>
          <w:rFonts w:ascii="華康細圓體" w:eastAsia="華康細圓體" w:hint="eastAsia"/>
          <w:b/>
        </w:rPr>
        <w:t xml:space="preserve">日截止收件         </w:t>
      </w:r>
      <w:r w:rsidRPr="003560A2">
        <w:rPr>
          <w:rFonts w:ascii="華康細圓體" w:eastAsia="華康細圓體" w:hint="eastAsia"/>
        </w:rPr>
        <w:t>收件編號：</w:t>
      </w:r>
      <w:r w:rsidRPr="003560A2">
        <w:rPr>
          <w:rFonts w:ascii="華康細圓體" w:eastAsia="華康細圓體" w:hint="eastAsia"/>
          <w:u w:val="single"/>
        </w:rPr>
        <w:t xml:space="preserve">         </w:t>
      </w:r>
      <w:r w:rsidRPr="003560A2">
        <w:rPr>
          <w:rFonts w:ascii="華康細圓體" w:eastAsia="華康細圓體" w:hint="eastAsia"/>
        </w:rPr>
        <w:t xml:space="preserve">  </w:t>
      </w:r>
    </w:p>
    <w:tbl>
      <w:tblPr>
        <w:tblStyle w:val="a3"/>
        <w:tblW w:w="93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709"/>
        <w:gridCol w:w="514"/>
        <w:gridCol w:w="6406"/>
      </w:tblGrid>
      <w:tr w:rsidR="00780895" w:rsidRPr="003560A2" w:rsidTr="00D35B17">
        <w:trPr>
          <w:trHeight w:val="938"/>
          <w:jc w:val="center"/>
        </w:trPr>
        <w:tc>
          <w:tcPr>
            <w:tcW w:w="2900" w:type="dxa"/>
            <w:gridSpan w:val="3"/>
            <w:vAlign w:val="center"/>
          </w:tcPr>
          <w:p w:rsidR="00780895" w:rsidRPr="003560A2" w:rsidRDefault="00780895" w:rsidP="00780895">
            <w:pPr>
              <w:jc w:val="center"/>
              <w:rPr>
                <w:rFonts w:ascii="華康細圓體" w:eastAsia="華康細圓體"/>
              </w:rPr>
            </w:pPr>
            <w:r w:rsidRPr="003560A2">
              <w:rPr>
                <w:rFonts w:ascii="華康細圓體" w:eastAsia="華康細圓體" w:hint="eastAsia"/>
              </w:rPr>
              <w:t>姓</w:t>
            </w:r>
            <w:r>
              <w:rPr>
                <w:rFonts w:ascii="華康細圓體" w:eastAsia="華康細圓體" w:hint="eastAsia"/>
              </w:rPr>
              <w:t xml:space="preserve">   </w:t>
            </w:r>
            <w:r w:rsidRPr="003560A2">
              <w:rPr>
                <w:rFonts w:ascii="華康細圓體" w:eastAsia="華康細圓體" w:hint="eastAsia"/>
              </w:rPr>
              <w:t>名</w:t>
            </w:r>
          </w:p>
        </w:tc>
        <w:tc>
          <w:tcPr>
            <w:tcW w:w="6406" w:type="dxa"/>
            <w:vAlign w:val="center"/>
          </w:tcPr>
          <w:p w:rsidR="00780895" w:rsidRPr="003560A2" w:rsidRDefault="00780895" w:rsidP="008D10D0">
            <w:pPr>
              <w:jc w:val="both"/>
              <w:rPr>
                <w:rFonts w:ascii="華康細圓體" w:eastAsia="華康細圓體"/>
              </w:rPr>
            </w:pPr>
          </w:p>
        </w:tc>
      </w:tr>
      <w:tr w:rsidR="00F06D61" w:rsidRPr="003560A2" w:rsidTr="00D35B17">
        <w:trPr>
          <w:trHeight w:val="1128"/>
          <w:jc w:val="center"/>
        </w:trPr>
        <w:tc>
          <w:tcPr>
            <w:tcW w:w="1677" w:type="dxa"/>
          </w:tcPr>
          <w:p w:rsidR="00F06D61" w:rsidRPr="003560A2" w:rsidRDefault="00F06D61" w:rsidP="00780895">
            <w:pPr>
              <w:spacing w:line="480" w:lineRule="exact"/>
              <w:jc w:val="center"/>
              <w:rPr>
                <w:rFonts w:ascii="華康細圓體" w:eastAsia="華康細圓體"/>
              </w:rPr>
            </w:pPr>
            <w:r w:rsidRPr="003560A2">
              <w:rPr>
                <w:rFonts w:ascii="華康細圓體" w:eastAsia="華康細圓體" w:hint="eastAsia"/>
              </w:rPr>
              <w:t>命名者</w:t>
            </w:r>
            <w:r w:rsidR="00780895">
              <w:rPr>
                <w:rFonts w:ascii="華康細圓體" w:eastAsia="華康細圓體" w:hint="eastAsia"/>
              </w:rPr>
              <w:t>資料</w:t>
            </w:r>
          </w:p>
        </w:tc>
        <w:tc>
          <w:tcPr>
            <w:tcW w:w="7629" w:type="dxa"/>
            <w:gridSpan w:val="3"/>
          </w:tcPr>
          <w:p w:rsidR="00F06D61" w:rsidRPr="00780895" w:rsidRDefault="00F06D61" w:rsidP="00780895">
            <w:pPr>
              <w:spacing w:line="480" w:lineRule="exact"/>
              <w:rPr>
                <w:rFonts w:ascii="華康細圓體" w:eastAsia="華康細圓體"/>
                <w:sz w:val="28"/>
                <w:szCs w:val="28"/>
              </w:rPr>
            </w:pPr>
            <w:r w:rsidRPr="00780895">
              <w:rPr>
                <w:rFonts w:ascii="華康細圓體" w:eastAsia="華康細圓體" w:hint="eastAsia"/>
                <w:sz w:val="28"/>
                <w:szCs w:val="28"/>
              </w:rPr>
              <w:t>□ 本</w:t>
            </w:r>
            <w:r w:rsidR="00780895" w:rsidRPr="00780895">
              <w:rPr>
                <w:rFonts w:ascii="華康細圓體" w:eastAsia="華康細圓體" w:hint="eastAsia"/>
                <w:sz w:val="28"/>
                <w:szCs w:val="28"/>
              </w:rPr>
              <w:t>校國小部</w:t>
            </w:r>
            <w:r w:rsidRPr="00780895">
              <w:rPr>
                <w:rFonts w:ascii="華康細圓體" w:eastAsia="華康細圓體" w:hint="eastAsia"/>
                <w:sz w:val="28"/>
                <w:szCs w:val="28"/>
              </w:rPr>
              <w:t xml:space="preserve">學生 </w:t>
            </w:r>
            <w:r w:rsidRPr="00780895">
              <w:rPr>
                <w:rFonts w:ascii="華康細圓體" w:eastAsia="華康細圓體" w:hint="eastAsia"/>
                <w:sz w:val="28"/>
                <w:szCs w:val="28"/>
                <w:u w:val="single"/>
              </w:rPr>
              <w:t xml:space="preserve">  </w:t>
            </w:r>
            <w:r w:rsidR="00780895" w:rsidRPr="00780895">
              <w:rPr>
                <w:rFonts w:ascii="華康細圓體" w:eastAsia="華康細圓體" w:hint="eastAsia"/>
                <w:sz w:val="28"/>
                <w:szCs w:val="28"/>
                <w:u w:val="single"/>
              </w:rPr>
              <w:t xml:space="preserve">   </w:t>
            </w:r>
            <w:r w:rsidRPr="00780895">
              <w:rPr>
                <w:rFonts w:ascii="華康細圓體" w:eastAsia="華康細圓體" w:hint="eastAsia"/>
                <w:sz w:val="28"/>
                <w:szCs w:val="28"/>
                <w:u w:val="single"/>
              </w:rPr>
              <w:t xml:space="preserve"> </w:t>
            </w:r>
            <w:r w:rsidRPr="00780895">
              <w:rPr>
                <w:rFonts w:ascii="華康細圓體" w:eastAsia="華康細圓體" w:hint="eastAsia"/>
                <w:sz w:val="28"/>
                <w:szCs w:val="28"/>
              </w:rPr>
              <w:t xml:space="preserve"> 年 </w:t>
            </w:r>
            <w:r w:rsidRPr="00780895">
              <w:rPr>
                <w:rFonts w:ascii="華康細圓體" w:eastAsia="華康細圓體" w:hint="eastAsia"/>
                <w:sz w:val="28"/>
                <w:szCs w:val="28"/>
                <w:u w:val="single"/>
              </w:rPr>
              <w:t xml:space="preserve"> </w:t>
            </w:r>
            <w:r w:rsidR="00780895" w:rsidRPr="00780895">
              <w:rPr>
                <w:rFonts w:ascii="華康細圓體" w:eastAsia="華康細圓體" w:hint="eastAsia"/>
                <w:sz w:val="28"/>
                <w:szCs w:val="28"/>
                <w:u w:val="single"/>
              </w:rPr>
              <w:t xml:space="preserve">   </w:t>
            </w:r>
            <w:r w:rsidRPr="00780895">
              <w:rPr>
                <w:rFonts w:ascii="華康細圓體" w:eastAsia="華康細圓體" w:hint="eastAsia"/>
                <w:sz w:val="28"/>
                <w:szCs w:val="28"/>
                <w:u w:val="single"/>
              </w:rPr>
              <w:t xml:space="preserve">  </w:t>
            </w:r>
            <w:r w:rsidRPr="00780895">
              <w:rPr>
                <w:rFonts w:ascii="華康細圓體" w:eastAsia="華康細圓體" w:hint="eastAsia"/>
                <w:sz w:val="28"/>
                <w:szCs w:val="28"/>
              </w:rPr>
              <w:t xml:space="preserve"> 班 </w:t>
            </w:r>
            <w:r w:rsidRPr="00780895">
              <w:rPr>
                <w:rFonts w:ascii="華康細圓體" w:eastAsia="華康細圓體" w:hint="eastAsia"/>
                <w:sz w:val="28"/>
                <w:szCs w:val="28"/>
                <w:u w:val="single"/>
              </w:rPr>
              <w:t xml:space="preserve">  </w:t>
            </w:r>
            <w:r w:rsidR="00780895" w:rsidRPr="00780895">
              <w:rPr>
                <w:rFonts w:ascii="華康細圓體" w:eastAsia="華康細圓體" w:hint="eastAsia"/>
                <w:sz w:val="28"/>
                <w:szCs w:val="28"/>
                <w:u w:val="single"/>
              </w:rPr>
              <w:t xml:space="preserve">   </w:t>
            </w:r>
            <w:r w:rsidRPr="00780895">
              <w:rPr>
                <w:rFonts w:ascii="華康細圓體" w:eastAsia="華康細圓體" w:hint="eastAsia"/>
                <w:sz w:val="28"/>
                <w:szCs w:val="28"/>
                <w:u w:val="single"/>
              </w:rPr>
              <w:t xml:space="preserve"> </w:t>
            </w:r>
            <w:r w:rsidRPr="00780895">
              <w:rPr>
                <w:rFonts w:ascii="華康細圓體" w:eastAsia="華康細圓體" w:hint="eastAsia"/>
                <w:sz w:val="28"/>
                <w:szCs w:val="28"/>
              </w:rPr>
              <w:t xml:space="preserve"> 號      </w:t>
            </w:r>
          </w:p>
          <w:p w:rsidR="00451A6E" w:rsidRPr="00D35B17" w:rsidRDefault="00780895" w:rsidP="00451A6E">
            <w:pPr>
              <w:spacing w:line="480" w:lineRule="exact"/>
              <w:rPr>
                <w:rFonts w:ascii="華康細圓體" w:eastAsia="華康細圓體"/>
                <w:u w:val="single"/>
              </w:rPr>
            </w:pPr>
            <w:r w:rsidRPr="00780895">
              <w:rPr>
                <w:rFonts w:ascii="華康細圓體" w:eastAsia="華康細圓體" w:hint="eastAsia"/>
                <w:sz w:val="28"/>
                <w:szCs w:val="28"/>
              </w:rPr>
              <w:t xml:space="preserve">□ 本校附設幼兒園 彩虹班 </w:t>
            </w:r>
          </w:p>
        </w:tc>
      </w:tr>
      <w:tr w:rsidR="00DC61D6" w:rsidRPr="003560A2" w:rsidTr="00D35B17">
        <w:trPr>
          <w:trHeight w:val="747"/>
          <w:jc w:val="center"/>
        </w:trPr>
        <w:tc>
          <w:tcPr>
            <w:tcW w:w="2386" w:type="dxa"/>
            <w:gridSpan w:val="2"/>
            <w:vAlign w:val="center"/>
          </w:tcPr>
          <w:p w:rsidR="00DC61D6" w:rsidRPr="003560A2" w:rsidRDefault="00DC61D6" w:rsidP="00DC61D6">
            <w:pPr>
              <w:jc w:val="center"/>
              <w:rPr>
                <w:rFonts w:ascii="華康細圓體" w:eastAsia="華康細圓體"/>
              </w:rPr>
            </w:pPr>
            <w:r w:rsidRPr="003560A2">
              <w:rPr>
                <w:rFonts w:ascii="華康細圓體" w:eastAsia="華康細圓體" w:hint="eastAsia"/>
              </w:rPr>
              <w:t>命名名稱</w:t>
            </w:r>
          </w:p>
        </w:tc>
        <w:tc>
          <w:tcPr>
            <w:tcW w:w="6920" w:type="dxa"/>
            <w:gridSpan w:val="2"/>
            <w:vAlign w:val="center"/>
          </w:tcPr>
          <w:p w:rsidR="00DC61D6" w:rsidRPr="003560A2" w:rsidRDefault="00DC61D6" w:rsidP="00DC61D6">
            <w:pPr>
              <w:jc w:val="center"/>
              <w:rPr>
                <w:rFonts w:ascii="華康細圓體" w:eastAsia="華康細圓體"/>
              </w:rPr>
            </w:pPr>
            <w:r w:rsidRPr="003560A2">
              <w:rPr>
                <w:rFonts w:ascii="華康細圓體" w:eastAsia="華康細圓體" w:hint="eastAsia"/>
              </w:rPr>
              <w:t>命名涵義說明</w:t>
            </w:r>
          </w:p>
        </w:tc>
      </w:tr>
      <w:tr w:rsidR="00DC61D6" w:rsidRPr="003560A2" w:rsidTr="00D35B17">
        <w:trPr>
          <w:trHeight w:val="2348"/>
          <w:jc w:val="center"/>
        </w:trPr>
        <w:tc>
          <w:tcPr>
            <w:tcW w:w="2386" w:type="dxa"/>
            <w:gridSpan w:val="2"/>
            <w:vAlign w:val="center"/>
          </w:tcPr>
          <w:p w:rsidR="00DC61D6" w:rsidRPr="003560A2" w:rsidRDefault="00DC61D6" w:rsidP="00D35B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6920" w:type="dxa"/>
            <w:gridSpan w:val="2"/>
          </w:tcPr>
          <w:p w:rsidR="00DC61D6" w:rsidRPr="003560A2" w:rsidRDefault="00DC61D6" w:rsidP="008D10D0">
            <w:pPr>
              <w:jc w:val="both"/>
              <w:rPr>
                <w:rFonts w:ascii="華康細圓體" w:eastAsia="華康細圓體"/>
              </w:rPr>
            </w:pPr>
          </w:p>
        </w:tc>
      </w:tr>
      <w:tr w:rsidR="00D35B17" w:rsidRPr="003560A2" w:rsidTr="00D35B17">
        <w:trPr>
          <w:trHeight w:val="540"/>
          <w:jc w:val="center"/>
        </w:trPr>
        <w:tc>
          <w:tcPr>
            <w:tcW w:w="9306" w:type="dxa"/>
            <w:gridSpan w:val="4"/>
            <w:vAlign w:val="center"/>
          </w:tcPr>
          <w:p w:rsidR="00D35B17" w:rsidRDefault="00D35B17" w:rsidP="00D35B17">
            <w:pPr>
              <w:spacing w:before="40"/>
              <w:ind w:left="240" w:hangingChars="100" w:hanging="240"/>
              <w:rPr>
                <w:rFonts w:ascii="華康細圓體" w:eastAsia="華康細圓體" w:hAnsi="新細明體" w:hint="eastAsia"/>
              </w:rPr>
            </w:pPr>
            <w:r>
              <w:rPr>
                <w:rFonts w:ascii="華康細圓體" w:eastAsia="華康細圓體" w:hAnsi="新細明體" w:hint="eastAsia"/>
              </w:rPr>
              <w:t>一、命名原則：</w:t>
            </w:r>
          </w:p>
          <w:p w:rsidR="00D35B17" w:rsidRPr="0041339D" w:rsidRDefault="00D35B17" w:rsidP="00D35B17">
            <w:pPr>
              <w:spacing w:before="40"/>
              <w:ind w:left="240" w:hangingChars="100" w:hanging="240"/>
              <w:rPr>
                <w:rFonts w:ascii="華康細圓體" w:eastAsia="華康細圓體" w:hAnsi="新細明體"/>
              </w:rPr>
            </w:pPr>
            <w:r w:rsidRPr="0041339D">
              <w:rPr>
                <w:rFonts w:ascii="華康細圓體" w:eastAsia="華康細圓體" w:hAnsi="新細明體" w:hint="eastAsia"/>
              </w:rPr>
              <w:t>1.</w:t>
            </w:r>
            <w:r w:rsidR="00451A6E">
              <w:rPr>
                <w:rFonts w:ascii="華康細圓體" w:eastAsia="華康細圓體" w:hAnsi="新細明體" w:hint="eastAsia"/>
              </w:rPr>
              <w:t>學生可與家長共同討論，</w:t>
            </w:r>
            <w:r w:rsidR="00572581">
              <w:rPr>
                <w:rFonts w:ascii="華康細圓體" w:eastAsia="華康細圓體" w:hAnsi="新細明體" w:hint="eastAsia"/>
              </w:rPr>
              <w:t>以親子合作的方式共同創作</w:t>
            </w:r>
            <w:r w:rsidRPr="0041339D">
              <w:rPr>
                <w:rFonts w:ascii="華康細圓體" w:eastAsia="華康細圓體" w:hAnsi="新細明體" w:hint="eastAsia"/>
              </w:rPr>
              <w:t>。</w:t>
            </w:r>
          </w:p>
          <w:p w:rsidR="00D35B17" w:rsidRPr="0041339D" w:rsidRDefault="00D35B17" w:rsidP="00D35B17">
            <w:pPr>
              <w:widowControl/>
              <w:tabs>
                <w:tab w:val="left" w:pos="2880"/>
              </w:tabs>
              <w:ind w:left="240" w:hangingChars="100" w:hanging="240"/>
              <w:rPr>
                <w:rFonts w:ascii="華康細圓體" w:eastAsia="華康細圓體" w:hAnsi="新細明體"/>
                <w:kern w:val="0"/>
              </w:rPr>
            </w:pPr>
            <w:r w:rsidRPr="0041339D">
              <w:rPr>
                <w:rFonts w:ascii="華康細圓體" w:eastAsia="華康細圓體" w:hAnsi="新細明體" w:hint="eastAsia"/>
                <w:kern w:val="0"/>
              </w:rPr>
              <w:t>2.</w:t>
            </w:r>
            <w:r w:rsidR="00451A6E" w:rsidRPr="0041339D">
              <w:rPr>
                <w:rFonts w:ascii="華康細圓體" w:eastAsia="華康細圓體" w:hAnsi="新細明體" w:hint="eastAsia"/>
              </w:rPr>
              <w:t>請以正楷書寫</w:t>
            </w:r>
            <w:r w:rsidR="00451A6E">
              <w:rPr>
                <w:rFonts w:ascii="華康細圓體" w:eastAsia="華康細圓體" w:hAnsi="新細明體" w:hint="eastAsia"/>
              </w:rPr>
              <w:t>，</w:t>
            </w:r>
            <w:r w:rsidRPr="0041339D">
              <w:rPr>
                <w:rFonts w:ascii="華康細圓體" w:eastAsia="華康細圓體" w:hAnsi="新細明體" w:hint="eastAsia"/>
                <w:kern w:val="0"/>
              </w:rPr>
              <w:t>命名之用字遣詞應優雅不粗俗，好念好記，具正向涵義。</w:t>
            </w:r>
          </w:p>
          <w:p w:rsidR="00D35B17" w:rsidRPr="0041339D" w:rsidRDefault="00D35B17" w:rsidP="00D35B17">
            <w:pPr>
              <w:tabs>
                <w:tab w:val="num" w:pos="540"/>
              </w:tabs>
              <w:rPr>
                <w:rFonts w:ascii="華康細圓體" w:eastAsia="華康細圓體" w:hAnsi="新細明體"/>
                <w:kern w:val="0"/>
              </w:rPr>
            </w:pPr>
            <w:r w:rsidRPr="0041339D">
              <w:rPr>
                <w:rFonts w:ascii="華康細圓體" w:eastAsia="華康細圓體" w:hAnsi="新細明體" w:hint="eastAsia"/>
                <w:kern w:val="0"/>
              </w:rPr>
              <w:t>3.請敘述</w:t>
            </w:r>
            <w:r w:rsidRPr="0041339D">
              <w:rPr>
                <w:rFonts w:ascii="華康細圓體" w:eastAsia="華康細圓體" w:hAnsi="新細明體" w:hint="eastAsia"/>
              </w:rPr>
              <w:t>命名之構想、意義</w:t>
            </w:r>
            <w:r w:rsidRPr="0041339D">
              <w:rPr>
                <w:rFonts w:ascii="華康細圓體" w:eastAsia="華康細圓體" w:hAnsi="新細明體" w:hint="eastAsia"/>
                <w:kern w:val="0"/>
              </w:rPr>
              <w:t>或來源出處。</w:t>
            </w:r>
          </w:p>
          <w:p w:rsidR="00D35B17" w:rsidRDefault="00D35B17" w:rsidP="00D35B17">
            <w:pPr>
              <w:tabs>
                <w:tab w:val="num" w:pos="540"/>
              </w:tabs>
              <w:ind w:left="240" w:hangingChars="100" w:hanging="240"/>
              <w:jc w:val="both"/>
              <w:rPr>
                <w:rFonts w:ascii="華康細圓體" w:eastAsia="華康細圓體" w:hAnsi="新細明體" w:hint="eastAsia"/>
              </w:rPr>
            </w:pPr>
            <w:r>
              <w:rPr>
                <w:rFonts w:ascii="華康細圓體" w:eastAsia="華康細圓體" w:hAnsi="新細明體" w:hint="eastAsia"/>
                <w:kern w:val="0"/>
              </w:rPr>
              <w:t>4</w:t>
            </w:r>
            <w:r w:rsidRPr="0041339D">
              <w:rPr>
                <w:rFonts w:ascii="華康細圓體" w:eastAsia="華康細圓體" w:hAnsi="新細明體" w:hint="eastAsia"/>
                <w:kern w:val="0"/>
              </w:rPr>
              <w:t>.</w:t>
            </w:r>
            <w:r>
              <w:rPr>
                <w:rFonts w:ascii="華康細圓體" w:eastAsia="華康細圓體" w:hAnsi="新細明體" w:hint="eastAsia"/>
                <w:kern w:val="0"/>
              </w:rPr>
              <w:t>活動報名表完成後請送至本校</w:t>
            </w:r>
            <w:proofErr w:type="gramStart"/>
            <w:r>
              <w:rPr>
                <w:rFonts w:ascii="華康細圓體" w:eastAsia="華康細圓體" w:hAnsi="新細明體" w:hint="eastAsia"/>
                <w:kern w:val="0"/>
              </w:rPr>
              <w:t>輔導室收</w:t>
            </w:r>
            <w:proofErr w:type="gramEnd"/>
            <w:r w:rsidRPr="0041339D">
              <w:rPr>
                <w:rFonts w:ascii="華康細圓體" w:eastAsia="華康細圓體" w:hAnsi="新細明體" w:hint="eastAsia"/>
              </w:rPr>
              <w:t>。</w:t>
            </w:r>
          </w:p>
          <w:p w:rsidR="00D35B17" w:rsidRDefault="00D35B17" w:rsidP="00D35B17">
            <w:pPr>
              <w:tabs>
                <w:tab w:val="num" w:pos="540"/>
              </w:tabs>
              <w:ind w:left="240" w:hangingChars="100" w:hanging="240"/>
              <w:jc w:val="both"/>
              <w:rPr>
                <w:rFonts w:ascii="華康細圓體" w:eastAsia="華康細圓體" w:hAnsi="新細明體" w:hint="eastAsia"/>
              </w:rPr>
            </w:pPr>
            <w:r>
              <w:rPr>
                <w:rFonts w:ascii="華康細圓體" w:eastAsia="華康細圓體" w:hAnsi="新細明體" w:hint="eastAsia"/>
              </w:rPr>
              <w:t>二、風雨</w:t>
            </w:r>
            <w:proofErr w:type="gramStart"/>
            <w:r>
              <w:rPr>
                <w:rFonts w:ascii="華康細圓體" w:eastAsia="華康細圓體" w:hAnsi="新細明體" w:hint="eastAsia"/>
              </w:rPr>
              <w:t>球場簡場</w:t>
            </w:r>
            <w:proofErr w:type="gramEnd"/>
            <w:r>
              <w:rPr>
                <w:rFonts w:ascii="華康細圓體" w:eastAsia="華康細圓體" w:hAnsi="新細明體" w:hint="eastAsia"/>
              </w:rPr>
              <w:t>：</w:t>
            </w:r>
          </w:p>
          <w:p w:rsidR="00D35B17" w:rsidRPr="003560A2" w:rsidRDefault="00D35B17" w:rsidP="00D35B17">
            <w:pPr>
              <w:rPr>
                <w:rFonts w:ascii="華康細圓體" w:eastAsia="華康細圓體"/>
                <w:b/>
              </w:rPr>
            </w:pPr>
            <w:r>
              <w:rPr>
                <w:rFonts w:ascii="華康細圓體" w:eastAsia="華康細圓體" w:hAnsi="新細明體" w:hint="eastAsia"/>
              </w:rPr>
              <w:t>本校</w:t>
            </w:r>
            <w:r w:rsidRPr="006F40CB">
              <w:rPr>
                <w:rFonts w:ascii="華康細圓體" w:eastAsia="華康細圓體" w:hAnsi="新細明體" w:hint="eastAsia"/>
              </w:rPr>
              <w:t>風雨球場面積</w:t>
            </w:r>
            <w:r>
              <w:rPr>
                <w:rFonts w:ascii="華康細圓體" w:eastAsia="華康細圓體" w:hAnsi="新細明體" w:hint="eastAsia"/>
              </w:rPr>
              <w:t>約</w:t>
            </w:r>
            <w:r w:rsidRPr="006F40CB">
              <w:rPr>
                <w:rFonts w:ascii="華康細圓體" w:eastAsia="華康細圓體" w:hAnsi="新細明體" w:hint="eastAsia"/>
              </w:rPr>
              <w:t>1200平方公尺</w:t>
            </w:r>
            <w:r>
              <w:rPr>
                <w:rFonts w:ascii="華康細圓體" w:eastAsia="華康細圓體" w:hAnsi="新細明體" w:hint="eastAsia"/>
              </w:rPr>
              <w:t>，為可</w:t>
            </w:r>
            <w:r w:rsidRPr="006F40CB">
              <w:rPr>
                <w:rFonts w:ascii="華康細圓體" w:eastAsia="華康細圓體" w:hAnsi="新細明體" w:hint="eastAsia"/>
              </w:rPr>
              <w:t>容納700至800人以上之</w:t>
            </w:r>
            <w:r>
              <w:rPr>
                <w:rFonts w:ascii="華康細圓體" w:eastAsia="華康細圓體" w:hAnsi="新細明體" w:hint="eastAsia"/>
              </w:rPr>
              <w:t>大型</w:t>
            </w:r>
            <w:r w:rsidRPr="006F40CB">
              <w:rPr>
                <w:rFonts w:ascii="華康細圓體" w:eastAsia="華康細圓體" w:hAnsi="新細明體" w:hint="eastAsia"/>
              </w:rPr>
              <w:t>雨天活動場所</w:t>
            </w:r>
            <w:r>
              <w:rPr>
                <w:rFonts w:ascii="華康細圓體" w:eastAsia="華康細圓體" w:hAnsi="新細明體" w:hint="eastAsia"/>
              </w:rPr>
              <w:t>，球場主體為鋼骨結構，本球場興建後，可提供雨天教學場所，強化本校體育活動及團隊發展，並可作為大型活動(雨天備案)場地。</w:t>
            </w:r>
          </w:p>
        </w:tc>
      </w:tr>
      <w:tr w:rsidR="00D35B17" w:rsidRPr="003560A2" w:rsidTr="00D35B17">
        <w:trPr>
          <w:trHeight w:val="3566"/>
          <w:jc w:val="center"/>
        </w:trPr>
        <w:tc>
          <w:tcPr>
            <w:tcW w:w="9306" w:type="dxa"/>
            <w:gridSpan w:val="4"/>
            <w:vAlign w:val="center"/>
          </w:tcPr>
          <w:p w:rsidR="00D35B17" w:rsidRPr="003560A2" w:rsidRDefault="00D35B17" w:rsidP="00D35B17">
            <w:pPr>
              <w:rPr>
                <w:rFonts w:ascii="華康細圓體" w:eastAsia="華康細圓體"/>
                <w:b/>
              </w:rPr>
            </w:pPr>
            <w:r>
              <w:rPr>
                <w:rFonts w:ascii="華康細圓體" w:eastAsia="華康細圓體" w:hAnsi="新細明體" w:hint="eastAsia"/>
                <w:noProof/>
              </w:rPr>
              <w:drawing>
                <wp:inline distT="0" distB="0" distL="0" distR="0" wp14:anchorId="3FF677D2" wp14:editId="6D5F93F2">
                  <wp:extent cx="5772150" cy="2314575"/>
                  <wp:effectExtent l="0" t="0" r="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rt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1220" cy="2318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6D61" w:rsidRPr="003560A2" w:rsidRDefault="00F06D61" w:rsidP="00F06D61">
      <w:pPr>
        <w:rPr>
          <w:rFonts w:ascii="華康細圓體" w:eastAsia="華康細圓體"/>
        </w:rPr>
      </w:pPr>
    </w:p>
    <w:p w:rsidR="00F06D61" w:rsidRPr="005C3E3B" w:rsidRDefault="00F06D61" w:rsidP="00F06D61">
      <w:pPr>
        <w:rPr>
          <w:rFonts w:ascii="華康細圓體" w:eastAsia="華康細圓體"/>
        </w:rPr>
      </w:pPr>
      <w:r>
        <w:br w:type="page"/>
      </w:r>
      <w:r w:rsidRPr="005C3E3B">
        <w:rPr>
          <w:rFonts w:ascii="華康細圓體" w:eastAsia="華康細圓體" w:hint="eastAsia"/>
        </w:rPr>
        <w:lastRenderedPageBreak/>
        <w:t>附件</w:t>
      </w:r>
      <w:proofErr w:type="gramStart"/>
      <w:r w:rsidRPr="005C3E3B">
        <w:rPr>
          <w:rFonts w:ascii="華康細圓體" w:eastAsia="華康細圓體" w:hint="eastAsia"/>
        </w:rPr>
        <w:t>三</w:t>
      </w:r>
      <w:proofErr w:type="gramEnd"/>
    </w:p>
    <w:p w:rsidR="00F06D61" w:rsidRPr="005C3E3B" w:rsidRDefault="00780895" w:rsidP="00F06D61">
      <w:pPr>
        <w:jc w:val="center"/>
        <w:rPr>
          <w:rFonts w:ascii="華康細圓體" w:eastAsia="華康細圓體" w:hAnsi="新細明體"/>
          <w:sz w:val="32"/>
          <w:szCs w:val="32"/>
        </w:rPr>
      </w:pPr>
      <w:r>
        <w:rPr>
          <w:rFonts w:ascii="華康細圓體" w:eastAsia="華康細圓體" w:hint="eastAsia"/>
          <w:sz w:val="32"/>
          <w:szCs w:val="32"/>
        </w:rPr>
        <w:t>桃園</w:t>
      </w:r>
      <w:r w:rsidR="00F06D61" w:rsidRPr="00990785">
        <w:rPr>
          <w:rFonts w:ascii="華康細圓體" w:eastAsia="華康細圓體" w:hint="eastAsia"/>
          <w:sz w:val="32"/>
          <w:szCs w:val="32"/>
        </w:rPr>
        <w:t>縣</w:t>
      </w:r>
      <w:r>
        <w:rPr>
          <w:rFonts w:ascii="華康細圓體" w:eastAsia="華康細圓體" w:hint="eastAsia"/>
          <w:sz w:val="32"/>
          <w:szCs w:val="32"/>
        </w:rPr>
        <w:t>雙龍</w:t>
      </w:r>
      <w:r w:rsidR="00F06D61" w:rsidRPr="00990785">
        <w:rPr>
          <w:rFonts w:ascii="華康細圓體" w:eastAsia="華康細圓體" w:hint="eastAsia"/>
          <w:sz w:val="32"/>
          <w:szCs w:val="32"/>
        </w:rPr>
        <w:t>國民小學</w:t>
      </w:r>
      <w:r w:rsidR="00DC61D6">
        <w:rPr>
          <w:rFonts w:ascii="華康細圓體" w:eastAsia="華康細圓體" w:hint="eastAsia"/>
          <w:sz w:val="32"/>
          <w:szCs w:val="32"/>
        </w:rPr>
        <w:t>風雨球場</w:t>
      </w:r>
      <w:r w:rsidR="00F06D61" w:rsidRPr="00990785">
        <w:rPr>
          <w:rFonts w:ascii="華康細圓體" w:eastAsia="華康細圓體" w:hint="eastAsia"/>
          <w:sz w:val="32"/>
          <w:szCs w:val="32"/>
        </w:rPr>
        <w:t>命名活動</w:t>
      </w:r>
      <w:r w:rsidR="00F06D61" w:rsidRPr="005C3E3B">
        <w:rPr>
          <w:rFonts w:ascii="華康細圓體" w:eastAsia="華康細圓體" w:hAnsi="新細明體" w:hint="eastAsia"/>
          <w:b/>
          <w:sz w:val="32"/>
          <w:szCs w:val="32"/>
        </w:rPr>
        <w:t>班級</w:t>
      </w:r>
      <w:r w:rsidR="00F06D61" w:rsidRPr="005C3E3B">
        <w:rPr>
          <w:rFonts w:ascii="華康細圓體" w:eastAsia="華康細圓體" w:hAnsi="新細明體" w:hint="eastAsia"/>
          <w:sz w:val="32"/>
          <w:szCs w:val="32"/>
        </w:rPr>
        <w:t>票選單</w:t>
      </w:r>
    </w:p>
    <w:p w:rsidR="00F06D61" w:rsidRPr="005C3E3B" w:rsidRDefault="00F06D61" w:rsidP="00F06D61">
      <w:pPr>
        <w:jc w:val="center"/>
        <w:rPr>
          <w:rFonts w:ascii="華康細圓體" w:eastAsia="華康細圓體"/>
          <w:b/>
        </w:rPr>
      </w:pPr>
      <w:r w:rsidRPr="005C3E3B">
        <w:rPr>
          <w:rFonts w:ascii="華康細圓體" w:eastAsia="華康細圓體" w:hint="eastAsia"/>
          <w:b/>
        </w:rPr>
        <w:t>(於1</w:t>
      </w:r>
      <w:r w:rsidR="00780895">
        <w:rPr>
          <w:rFonts w:ascii="華康細圓體" w:eastAsia="華康細圓體" w:hint="eastAsia"/>
          <w:b/>
        </w:rPr>
        <w:t>1</w:t>
      </w:r>
      <w:r w:rsidRPr="005C3E3B">
        <w:rPr>
          <w:rFonts w:ascii="華康細圓體" w:eastAsia="華康細圓體" w:hint="eastAsia"/>
          <w:b/>
        </w:rPr>
        <w:t>月</w:t>
      </w:r>
      <w:r w:rsidR="008C758C">
        <w:rPr>
          <w:rFonts w:ascii="華康細圓體" w:eastAsia="華康細圓體" w:hint="eastAsia"/>
          <w:b/>
        </w:rPr>
        <w:t>14</w:t>
      </w:r>
      <w:r w:rsidRPr="005C3E3B">
        <w:rPr>
          <w:rFonts w:ascii="華康細圓體" w:eastAsia="華康細圓體" w:hint="eastAsia"/>
          <w:b/>
        </w:rPr>
        <w:t>日票選統計，</w:t>
      </w:r>
      <w:r w:rsidR="007350EA">
        <w:rPr>
          <w:rFonts w:ascii="華康細圓體" w:eastAsia="華康細圓體" w:hint="eastAsia"/>
          <w:b/>
        </w:rPr>
        <w:t>放學前</w:t>
      </w:r>
      <w:r w:rsidRPr="005C3E3B">
        <w:rPr>
          <w:rFonts w:ascii="華康細圓體" w:eastAsia="華康細圓體" w:hint="eastAsia"/>
          <w:b/>
        </w:rPr>
        <w:t>送至</w:t>
      </w:r>
      <w:proofErr w:type="gramStart"/>
      <w:r w:rsidR="00780895">
        <w:rPr>
          <w:rFonts w:ascii="華康細圓體" w:eastAsia="華康細圓體" w:hint="eastAsia"/>
          <w:b/>
        </w:rPr>
        <w:t>輔導室</w:t>
      </w:r>
      <w:r w:rsidRPr="005C3E3B">
        <w:rPr>
          <w:rFonts w:ascii="華康細圓體" w:eastAsia="華康細圓體" w:hint="eastAsia"/>
          <w:b/>
        </w:rPr>
        <w:t>收</w:t>
      </w:r>
      <w:proofErr w:type="gramEnd"/>
      <w:r w:rsidRPr="005C3E3B">
        <w:rPr>
          <w:rFonts w:ascii="華康細圓體" w:eastAsia="華康細圓體" w:hint="eastAsia"/>
          <w:b/>
        </w:rPr>
        <w:t>)</w:t>
      </w:r>
      <w:r w:rsidR="001450EA">
        <w:rPr>
          <w:rFonts w:ascii="華康細圓體" w:eastAsia="華康細圓體" w:hint="eastAsia"/>
          <w:b/>
        </w:rPr>
        <w:t xml:space="preserve">      年     班</w:t>
      </w: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2713"/>
        <w:gridCol w:w="3890"/>
      </w:tblGrid>
      <w:tr w:rsidR="00F06D61" w:rsidRPr="005C3E3B">
        <w:trPr>
          <w:trHeight w:val="607"/>
          <w:jc w:val="center"/>
        </w:trPr>
        <w:tc>
          <w:tcPr>
            <w:tcW w:w="1798" w:type="dxa"/>
            <w:vAlign w:val="center"/>
          </w:tcPr>
          <w:p w:rsidR="00F06D61" w:rsidRPr="005C3E3B" w:rsidRDefault="00056FCB" w:rsidP="008D10D0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新建校舍</w:t>
            </w:r>
          </w:p>
        </w:tc>
        <w:tc>
          <w:tcPr>
            <w:tcW w:w="2713" w:type="dxa"/>
            <w:vAlign w:val="center"/>
          </w:tcPr>
          <w:p w:rsidR="00F06D61" w:rsidRPr="005C3E3B" w:rsidRDefault="00F06D61" w:rsidP="008D10D0">
            <w:pPr>
              <w:jc w:val="center"/>
              <w:rPr>
                <w:rFonts w:ascii="華康細圓體" w:eastAsia="華康細圓體"/>
              </w:rPr>
            </w:pPr>
            <w:r w:rsidRPr="005C3E3B">
              <w:rPr>
                <w:rFonts w:ascii="華康細圓體" w:eastAsia="華康細圓體" w:hint="eastAsia"/>
              </w:rPr>
              <w:t>命名</w:t>
            </w:r>
          </w:p>
        </w:tc>
        <w:tc>
          <w:tcPr>
            <w:tcW w:w="3890" w:type="dxa"/>
            <w:vAlign w:val="center"/>
          </w:tcPr>
          <w:p w:rsidR="00F06D61" w:rsidRPr="005C3E3B" w:rsidRDefault="00F06D61" w:rsidP="008D10D0">
            <w:pPr>
              <w:jc w:val="center"/>
              <w:rPr>
                <w:rFonts w:ascii="華康細圓體" w:eastAsia="華康細圓體"/>
              </w:rPr>
            </w:pPr>
            <w:r w:rsidRPr="005C3E3B">
              <w:rPr>
                <w:rFonts w:ascii="華康細圓體" w:eastAsia="華康細圓體" w:hint="eastAsia"/>
              </w:rPr>
              <w:t>票數</w:t>
            </w:r>
          </w:p>
        </w:tc>
      </w:tr>
      <w:tr w:rsidR="00F06D61" w:rsidRPr="005C3E3B">
        <w:trPr>
          <w:trHeight w:val="607"/>
          <w:jc w:val="center"/>
        </w:trPr>
        <w:tc>
          <w:tcPr>
            <w:tcW w:w="1798" w:type="dxa"/>
            <w:vMerge w:val="restart"/>
            <w:vAlign w:val="center"/>
          </w:tcPr>
          <w:p w:rsidR="00F06D61" w:rsidRPr="005C3E3B" w:rsidRDefault="00DC61D6" w:rsidP="008D10D0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風雨球場</w:t>
            </w:r>
          </w:p>
        </w:tc>
        <w:tc>
          <w:tcPr>
            <w:tcW w:w="2713" w:type="dxa"/>
            <w:vAlign w:val="center"/>
          </w:tcPr>
          <w:p w:rsidR="00F06D61" w:rsidRPr="005C3E3B" w:rsidRDefault="00F06D61" w:rsidP="008D10D0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3890" w:type="dxa"/>
            <w:vAlign w:val="center"/>
          </w:tcPr>
          <w:p w:rsidR="00F06D61" w:rsidRPr="005C3E3B" w:rsidRDefault="00F06D61" w:rsidP="008D10D0">
            <w:pPr>
              <w:jc w:val="center"/>
              <w:rPr>
                <w:rFonts w:ascii="華康細圓體" w:eastAsia="華康細圓體"/>
              </w:rPr>
            </w:pPr>
          </w:p>
        </w:tc>
      </w:tr>
      <w:tr w:rsidR="00F06D61" w:rsidRPr="005C3E3B">
        <w:trPr>
          <w:trHeight w:val="607"/>
          <w:jc w:val="center"/>
        </w:trPr>
        <w:tc>
          <w:tcPr>
            <w:tcW w:w="1798" w:type="dxa"/>
            <w:vMerge/>
            <w:vAlign w:val="center"/>
          </w:tcPr>
          <w:p w:rsidR="00F06D61" w:rsidRPr="005C3E3B" w:rsidRDefault="00F06D61" w:rsidP="008D10D0">
            <w:pPr>
              <w:jc w:val="center"/>
              <w:rPr>
                <w:rFonts w:ascii="華康細圓體" w:eastAsia="華康細圓體" w:hAnsi="新細明體"/>
              </w:rPr>
            </w:pPr>
          </w:p>
        </w:tc>
        <w:tc>
          <w:tcPr>
            <w:tcW w:w="2713" w:type="dxa"/>
            <w:vAlign w:val="center"/>
          </w:tcPr>
          <w:p w:rsidR="00F06D61" w:rsidRPr="005C3E3B" w:rsidRDefault="00F06D61" w:rsidP="008D10D0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3890" w:type="dxa"/>
            <w:vAlign w:val="center"/>
          </w:tcPr>
          <w:p w:rsidR="00F06D61" w:rsidRPr="005C3E3B" w:rsidRDefault="00F06D61" w:rsidP="008D10D0">
            <w:pPr>
              <w:jc w:val="center"/>
              <w:rPr>
                <w:rFonts w:ascii="華康細圓體" w:eastAsia="華康細圓體"/>
              </w:rPr>
            </w:pPr>
          </w:p>
        </w:tc>
      </w:tr>
      <w:tr w:rsidR="00F06D61" w:rsidRPr="005C3E3B">
        <w:trPr>
          <w:trHeight w:val="607"/>
          <w:jc w:val="center"/>
        </w:trPr>
        <w:tc>
          <w:tcPr>
            <w:tcW w:w="1798" w:type="dxa"/>
            <w:vMerge/>
            <w:vAlign w:val="center"/>
          </w:tcPr>
          <w:p w:rsidR="00F06D61" w:rsidRPr="005C3E3B" w:rsidRDefault="00F06D61" w:rsidP="008D10D0">
            <w:pPr>
              <w:jc w:val="center"/>
              <w:rPr>
                <w:rFonts w:ascii="華康細圓體" w:eastAsia="華康細圓體" w:hAnsi="新細明體"/>
              </w:rPr>
            </w:pPr>
          </w:p>
        </w:tc>
        <w:tc>
          <w:tcPr>
            <w:tcW w:w="2713" w:type="dxa"/>
            <w:vAlign w:val="center"/>
          </w:tcPr>
          <w:p w:rsidR="00F06D61" w:rsidRPr="005C3E3B" w:rsidRDefault="00F06D61" w:rsidP="008D10D0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3890" w:type="dxa"/>
            <w:vAlign w:val="center"/>
          </w:tcPr>
          <w:p w:rsidR="00F06D61" w:rsidRPr="005C3E3B" w:rsidRDefault="00F06D61" w:rsidP="008D10D0">
            <w:pPr>
              <w:jc w:val="center"/>
              <w:rPr>
                <w:rFonts w:ascii="華康細圓體" w:eastAsia="華康細圓體"/>
              </w:rPr>
            </w:pPr>
          </w:p>
        </w:tc>
      </w:tr>
      <w:tr w:rsidR="00F06D61" w:rsidRPr="005C3E3B">
        <w:trPr>
          <w:trHeight w:val="607"/>
          <w:jc w:val="center"/>
        </w:trPr>
        <w:tc>
          <w:tcPr>
            <w:tcW w:w="1798" w:type="dxa"/>
            <w:vMerge/>
            <w:vAlign w:val="center"/>
          </w:tcPr>
          <w:p w:rsidR="00F06D61" w:rsidRPr="005C3E3B" w:rsidRDefault="00F06D61" w:rsidP="008D10D0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2713" w:type="dxa"/>
            <w:vAlign w:val="center"/>
          </w:tcPr>
          <w:p w:rsidR="00F06D61" w:rsidRPr="005C3E3B" w:rsidRDefault="00F06D61" w:rsidP="008D10D0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3890" w:type="dxa"/>
            <w:vAlign w:val="center"/>
          </w:tcPr>
          <w:p w:rsidR="00F06D61" w:rsidRPr="005C3E3B" w:rsidRDefault="00F06D61" w:rsidP="008D10D0">
            <w:pPr>
              <w:jc w:val="center"/>
              <w:rPr>
                <w:rFonts w:ascii="華康細圓體" w:eastAsia="華康細圓體"/>
              </w:rPr>
            </w:pPr>
          </w:p>
        </w:tc>
      </w:tr>
      <w:tr w:rsidR="00F06D61" w:rsidRPr="005C3E3B">
        <w:trPr>
          <w:trHeight w:val="607"/>
          <w:jc w:val="center"/>
        </w:trPr>
        <w:tc>
          <w:tcPr>
            <w:tcW w:w="1798" w:type="dxa"/>
            <w:vMerge/>
            <w:vAlign w:val="center"/>
          </w:tcPr>
          <w:p w:rsidR="00F06D61" w:rsidRPr="005C3E3B" w:rsidRDefault="00F06D61" w:rsidP="008D10D0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2713" w:type="dxa"/>
            <w:vAlign w:val="center"/>
          </w:tcPr>
          <w:p w:rsidR="00F06D61" w:rsidRPr="005C3E3B" w:rsidRDefault="00F06D61" w:rsidP="008D10D0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3890" w:type="dxa"/>
            <w:vAlign w:val="center"/>
          </w:tcPr>
          <w:p w:rsidR="00F06D61" w:rsidRPr="005C3E3B" w:rsidRDefault="00F06D61" w:rsidP="008D10D0">
            <w:pPr>
              <w:jc w:val="center"/>
              <w:rPr>
                <w:rFonts w:ascii="華康細圓體" w:eastAsia="華康細圓體"/>
              </w:rPr>
            </w:pPr>
          </w:p>
        </w:tc>
      </w:tr>
    </w:tbl>
    <w:p w:rsidR="00F06D61" w:rsidRPr="005C3E3B" w:rsidRDefault="00F06D61" w:rsidP="00F06D61">
      <w:pPr>
        <w:numPr>
          <w:ilvl w:val="0"/>
          <w:numId w:val="2"/>
        </w:numPr>
        <w:rPr>
          <w:rFonts w:ascii="華康細圓體" w:eastAsia="華康細圓體" w:hAnsi="新細明體"/>
          <w:sz w:val="28"/>
          <w:szCs w:val="28"/>
        </w:rPr>
      </w:pPr>
      <w:r w:rsidRPr="005C3E3B">
        <w:rPr>
          <w:rFonts w:ascii="華康細圓體" w:eastAsia="華康細圓體" w:hAnsi="新細明體" w:hint="eastAsia"/>
          <w:sz w:val="28"/>
          <w:szCs w:val="28"/>
        </w:rPr>
        <w:t>請每</w:t>
      </w:r>
      <w:proofErr w:type="gramStart"/>
      <w:r w:rsidRPr="005C3E3B">
        <w:rPr>
          <w:rFonts w:ascii="華康細圓體" w:eastAsia="華康細圓體" w:hAnsi="新細明體" w:hint="eastAsia"/>
          <w:sz w:val="28"/>
          <w:szCs w:val="28"/>
        </w:rPr>
        <w:t>個</w:t>
      </w:r>
      <w:proofErr w:type="gramEnd"/>
      <w:r w:rsidRPr="005C3E3B">
        <w:rPr>
          <w:rFonts w:ascii="華康細圓體" w:eastAsia="華康細圓體" w:hAnsi="新細明體" w:hint="eastAsia"/>
          <w:sz w:val="28"/>
          <w:szCs w:val="28"/>
        </w:rPr>
        <w:t>命名逐一填寫得票數，無票數者請填0。</w:t>
      </w:r>
    </w:p>
    <w:p w:rsidR="00E24986" w:rsidRPr="00865442" w:rsidRDefault="00F06D61" w:rsidP="00F06D61">
      <w:pPr>
        <w:numPr>
          <w:ilvl w:val="0"/>
          <w:numId w:val="2"/>
        </w:numPr>
        <w:rPr>
          <w:sz w:val="28"/>
          <w:szCs w:val="28"/>
        </w:rPr>
      </w:pPr>
      <w:r w:rsidRPr="00F06D61">
        <w:rPr>
          <w:rFonts w:ascii="華康細圓體" w:eastAsia="華康細圓體" w:hAnsi="新細明體" w:hint="eastAsia"/>
          <w:sz w:val="28"/>
          <w:szCs w:val="28"/>
        </w:rPr>
        <w:t>每人只投1票，教師協助登記各命名總票數。</w:t>
      </w:r>
    </w:p>
    <w:p w:rsidR="00865442" w:rsidRDefault="00865442" w:rsidP="00865442">
      <w:pPr>
        <w:rPr>
          <w:rFonts w:ascii="華康細圓體" w:eastAsia="華康細圓體" w:hAnsi="新細明體"/>
          <w:sz w:val="28"/>
          <w:szCs w:val="28"/>
        </w:rPr>
      </w:pPr>
    </w:p>
    <w:p w:rsidR="00865442" w:rsidRDefault="00865442" w:rsidP="00865442">
      <w:pPr>
        <w:rPr>
          <w:rFonts w:ascii="華康細圓體" w:eastAsia="華康細圓體" w:hAnsi="新細明體"/>
          <w:sz w:val="28"/>
          <w:szCs w:val="28"/>
        </w:rPr>
      </w:pPr>
    </w:p>
    <w:p w:rsidR="00865442" w:rsidRPr="00861D05" w:rsidRDefault="00865442" w:rsidP="00865442">
      <w:pPr>
        <w:rPr>
          <w:rFonts w:ascii="華康細圓體" w:eastAsia="華康細圓體" w:hAnsi="新細明體"/>
          <w:sz w:val="32"/>
          <w:szCs w:val="32"/>
        </w:rPr>
      </w:pPr>
      <w:r w:rsidRPr="00861D05">
        <w:rPr>
          <w:rFonts w:ascii="華康細圓體" w:eastAsia="華康細圓體" w:hint="eastAsia"/>
        </w:rPr>
        <w:t>附件</w:t>
      </w:r>
      <w:r w:rsidR="00780895">
        <w:rPr>
          <w:rFonts w:ascii="華康細圓體" w:eastAsia="華康細圓體" w:hint="eastAsia"/>
        </w:rPr>
        <w:t>四</w:t>
      </w:r>
    </w:p>
    <w:p w:rsidR="00865442" w:rsidRPr="00861D05" w:rsidRDefault="00780895" w:rsidP="00865442">
      <w:pPr>
        <w:jc w:val="center"/>
        <w:rPr>
          <w:rFonts w:ascii="華康細圓體" w:eastAsia="華康細圓體" w:hAnsi="新細明體"/>
          <w:sz w:val="32"/>
          <w:szCs w:val="32"/>
        </w:rPr>
      </w:pPr>
      <w:r>
        <w:rPr>
          <w:rFonts w:ascii="華康細圓體" w:eastAsia="華康細圓體" w:hint="eastAsia"/>
          <w:sz w:val="32"/>
          <w:szCs w:val="32"/>
        </w:rPr>
        <w:t>桃園</w:t>
      </w:r>
      <w:r w:rsidR="00865442" w:rsidRPr="00990785">
        <w:rPr>
          <w:rFonts w:ascii="華康細圓體" w:eastAsia="華康細圓體" w:hint="eastAsia"/>
          <w:sz w:val="32"/>
          <w:szCs w:val="32"/>
        </w:rPr>
        <w:t>縣</w:t>
      </w:r>
      <w:r>
        <w:rPr>
          <w:rFonts w:ascii="華康細圓體" w:eastAsia="華康細圓體" w:hint="eastAsia"/>
          <w:sz w:val="32"/>
          <w:szCs w:val="32"/>
        </w:rPr>
        <w:t>雙龍</w:t>
      </w:r>
      <w:r w:rsidR="00865442" w:rsidRPr="00990785">
        <w:rPr>
          <w:rFonts w:ascii="華康細圓體" w:eastAsia="華康細圓體" w:hint="eastAsia"/>
          <w:sz w:val="32"/>
          <w:szCs w:val="32"/>
        </w:rPr>
        <w:t>國民小學</w:t>
      </w:r>
      <w:r w:rsidR="00DC61D6">
        <w:rPr>
          <w:rFonts w:ascii="華康細圓體" w:eastAsia="華康細圓體" w:hint="eastAsia"/>
          <w:sz w:val="32"/>
          <w:szCs w:val="32"/>
        </w:rPr>
        <w:t>風雨球場</w:t>
      </w:r>
      <w:r w:rsidR="00865442" w:rsidRPr="00990785">
        <w:rPr>
          <w:rFonts w:ascii="華康細圓體" w:eastAsia="華康細圓體" w:hint="eastAsia"/>
          <w:sz w:val="32"/>
          <w:szCs w:val="32"/>
        </w:rPr>
        <w:t>命名活動</w:t>
      </w:r>
      <w:r w:rsidR="00865442" w:rsidRPr="00861D05">
        <w:rPr>
          <w:rFonts w:ascii="華康細圓體" w:eastAsia="華康細圓體" w:hAnsi="新細明體" w:hint="eastAsia"/>
          <w:b/>
          <w:sz w:val="32"/>
          <w:szCs w:val="32"/>
        </w:rPr>
        <w:t>個人</w:t>
      </w:r>
      <w:r w:rsidR="00865442" w:rsidRPr="00861D05">
        <w:rPr>
          <w:rFonts w:ascii="華康細圓體" w:eastAsia="華康細圓體" w:hAnsi="新細明體" w:hint="eastAsia"/>
          <w:sz w:val="32"/>
          <w:szCs w:val="32"/>
        </w:rPr>
        <w:t>票選單</w:t>
      </w:r>
    </w:p>
    <w:p w:rsidR="00865442" w:rsidRPr="00861D05" w:rsidRDefault="00865442" w:rsidP="00865442">
      <w:pPr>
        <w:jc w:val="center"/>
        <w:rPr>
          <w:rFonts w:ascii="華康細圓體" w:eastAsia="華康細圓體"/>
          <w:b/>
        </w:rPr>
      </w:pPr>
      <w:r w:rsidRPr="00861D05">
        <w:rPr>
          <w:rFonts w:ascii="華康細圓體" w:eastAsia="華康細圓體" w:hint="eastAsia"/>
          <w:b/>
        </w:rPr>
        <w:t>(</w:t>
      </w:r>
      <w:r>
        <w:rPr>
          <w:rFonts w:ascii="華康細圓體" w:eastAsia="華康細圓體" w:hint="eastAsia"/>
          <w:b/>
        </w:rPr>
        <w:t>票選單請</w:t>
      </w:r>
      <w:r w:rsidR="007350EA" w:rsidRPr="005C3E3B">
        <w:rPr>
          <w:rFonts w:ascii="華康細圓體" w:eastAsia="華康細圓體" w:hint="eastAsia"/>
          <w:b/>
        </w:rPr>
        <w:t>於1</w:t>
      </w:r>
      <w:r w:rsidR="00780895">
        <w:rPr>
          <w:rFonts w:ascii="華康細圓體" w:eastAsia="華康細圓體" w:hint="eastAsia"/>
          <w:b/>
        </w:rPr>
        <w:t>1</w:t>
      </w:r>
      <w:r w:rsidR="007350EA" w:rsidRPr="005C3E3B">
        <w:rPr>
          <w:rFonts w:ascii="華康細圓體" w:eastAsia="華康細圓體" w:hint="eastAsia"/>
          <w:b/>
        </w:rPr>
        <w:t>月</w:t>
      </w:r>
      <w:r w:rsidR="008C758C">
        <w:rPr>
          <w:rFonts w:ascii="華康細圓體" w:eastAsia="華康細圓體" w:hint="eastAsia"/>
          <w:b/>
        </w:rPr>
        <w:t>14</w:t>
      </w:r>
      <w:r w:rsidR="007350EA" w:rsidRPr="005C3E3B">
        <w:rPr>
          <w:rFonts w:ascii="華康細圓體" w:eastAsia="華康細圓體" w:hint="eastAsia"/>
          <w:b/>
        </w:rPr>
        <w:t>日</w:t>
      </w:r>
      <w:r w:rsidR="007350EA">
        <w:rPr>
          <w:rFonts w:ascii="華康細圓體" w:eastAsia="華康細圓體" w:hint="eastAsia"/>
          <w:b/>
        </w:rPr>
        <w:t>放學前</w:t>
      </w:r>
      <w:r>
        <w:rPr>
          <w:rFonts w:ascii="華康細圓體" w:eastAsia="華康細圓體" w:hint="eastAsia"/>
          <w:b/>
        </w:rPr>
        <w:t>送至</w:t>
      </w:r>
      <w:r w:rsidR="00780895">
        <w:rPr>
          <w:rFonts w:ascii="華康細圓體" w:eastAsia="華康細圓體" w:hint="eastAsia"/>
          <w:b/>
        </w:rPr>
        <w:t>輔導室</w:t>
      </w:r>
      <w:r w:rsidRPr="00861D05">
        <w:rPr>
          <w:rFonts w:ascii="華康細圓體" w:eastAsia="華康細圓體" w:hint="eastAsia"/>
          <w:b/>
        </w:rPr>
        <w:t>)</w:t>
      </w:r>
      <w:r w:rsidR="001450EA">
        <w:rPr>
          <w:rFonts w:ascii="華康細圓體" w:eastAsia="華康細圓體" w:hint="eastAsia"/>
          <w:b/>
        </w:rPr>
        <w:t xml:space="preserve">     姓名：</w:t>
      </w:r>
    </w:p>
    <w:tbl>
      <w:tblPr>
        <w:tblStyle w:val="a3"/>
        <w:tblW w:w="85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2771"/>
        <w:gridCol w:w="3974"/>
      </w:tblGrid>
      <w:tr w:rsidR="00865442" w:rsidRPr="00861D05">
        <w:trPr>
          <w:trHeight w:val="518"/>
          <w:jc w:val="center"/>
        </w:trPr>
        <w:tc>
          <w:tcPr>
            <w:tcW w:w="1837" w:type="dxa"/>
            <w:vAlign w:val="center"/>
          </w:tcPr>
          <w:p w:rsidR="00865442" w:rsidRPr="00861D05" w:rsidRDefault="00865442" w:rsidP="008D10D0">
            <w:pPr>
              <w:jc w:val="center"/>
              <w:rPr>
                <w:rFonts w:ascii="華康細圓體" w:eastAsia="華康細圓體"/>
              </w:rPr>
            </w:pPr>
            <w:r w:rsidRPr="00861D05">
              <w:rPr>
                <w:rFonts w:ascii="華康細圓體" w:eastAsia="華康細圓體" w:hint="eastAsia"/>
              </w:rPr>
              <w:t>樓別</w:t>
            </w:r>
          </w:p>
        </w:tc>
        <w:tc>
          <w:tcPr>
            <w:tcW w:w="2771" w:type="dxa"/>
            <w:vAlign w:val="center"/>
          </w:tcPr>
          <w:p w:rsidR="00865442" w:rsidRPr="00861D05" w:rsidRDefault="00865442" w:rsidP="008D10D0">
            <w:pPr>
              <w:jc w:val="center"/>
              <w:rPr>
                <w:rFonts w:ascii="華康細圓體" w:eastAsia="華康細圓體"/>
              </w:rPr>
            </w:pPr>
            <w:r w:rsidRPr="00861D05">
              <w:rPr>
                <w:rFonts w:ascii="華康細圓體" w:eastAsia="華康細圓體" w:hint="eastAsia"/>
              </w:rPr>
              <w:t>命名</w:t>
            </w:r>
          </w:p>
        </w:tc>
        <w:tc>
          <w:tcPr>
            <w:tcW w:w="3974" w:type="dxa"/>
            <w:vAlign w:val="center"/>
          </w:tcPr>
          <w:p w:rsidR="00865442" w:rsidRPr="00861D05" w:rsidRDefault="00865442" w:rsidP="008D10D0">
            <w:pPr>
              <w:jc w:val="center"/>
              <w:rPr>
                <w:rFonts w:ascii="華康細圓體" w:eastAsia="華康細圓體"/>
              </w:rPr>
            </w:pPr>
            <w:r w:rsidRPr="00861D05">
              <w:rPr>
                <w:rFonts w:ascii="華康細圓體" w:eastAsia="華康細圓體" w:hint="eastAsia"/>
              </w:rPr>
              <w:t>圈選</w:t>
            </w:r>
          </w:p>
        </w:tc>
      </w:tr>
      <w:tr w:rsidR="00865442" w:rsidRPr="00861D05">
        <w:trPr>
          <w:trHeight w:val="518"/>
          <w:jc w:val="center"/>
        </w:trPr>
        <w:tc>
          <w:tcPr>
            <w:tcW w:w="1837" w:type="dxa"/>
            <w:vMerge w:val="restart"/>
            <w:vAlign w:val="center"/>
          </w:tcPr>
          <w:p w:rsidR="00865442" w:rsidRPr="00861D05" w:rsidRDefault="00DC61D6" w:rsidP="008D10D0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風雨球場</w:t>
            </w:r>
          </w:p>
        </w:tc>
        <w:tc>
          <w:tcPr>
            <w:tcW w:w="2771" w:type="dxa"/>
          </w:tcPr>
          <w:p w:rsidR="00865442" w:rsidRPr="00861D05" w:rsidRDefault="00865442" w:rsidP="008D10D0">
            <w:pPr>
              <w:rPr>
                <w:rFonts w:ascii="華康細圓體" w:eastAsia="華康細圓體"/>
              </w:rPr>
            </w:pPr>
          </w:p>
        </w:tc>
        <w:tc>
          <w:tcPr>
            <w:tcW w:w="3974" w:type="dxa"/>
          </w:tcPr>
          <w:p w:rsidR="00865442" w:rsidRPr="00861D05" w:rsidRDefault="00865442" w:rsidP="008D10D0">
            <w:pPr>
              <w:rPr>
                <w:rFonts w:ascii="華康細圓體" w:eastAsia="華康細圓體"/>
              </w:rPr>
            </w:pPr>
          </w:p>
        </w:tc>
      </w:tr>
      <w:tr w:rsidR="00865442" w:rsidRPr="00861D05">
        <w:trPr>
          <w:trHeight w:val="518"/>
          <w:jc w:val="center"/>
        </w:trPr>
        <w:tc>
          <w:tcPr>
            <w:tcW w:w="1837" w:type="dxa"/>
            <w:vMerge/>
            <w:vAlign w:val="center"/>
          </w:tcPr>
          <w:p w:rsidR="00865442" w:rsidRPr="00861D05" w:rsidRDefault="00865442" w:rsidP="008D10D0">
            <w:pPr>
              <w:jc w:val="center"/>
              <w:rPr>
                <w:rFonts w:ascii="華康細圓體" w:eastAsia="華康細圓體" w:hAnsi="新細明體"/>
              </w:rPr>
            </w:pPr>
          </w:p>
        </w:tc>
        <w:tc>
          <w:tcPr>
            <w:tcW w:w="2771" w:type="dxa"/>
          </w:tcPr>
          <w:p w:rsidR="00865442" w:rsidRPr="00861D05" w:rsidRDefault="00865442" w:rsidP="008D10D0">
            <w:pPr>
              <w:rPr>
                <w:rFonts w:ascii="華康細圓體" w:eastAsia="華康細圓體"/>
              </w:rPr>
            </w:pPr>
          </w:p>
        </w:tc>
        <w:tc>
          <w:tcPr>
            <w:tcW w:w="3974" w:type="dxa"/>
          </w:tcPr>
          <w:p w:rsidR="00865442" w:rsidRPr="00861D05" w:rsidRDefault="00865442" w:rsidP="008D10D0">
            <w:pPr>
              <w:rPr>
                <w:rFonts w:ascii="華康細圓體" w:eastAsia="華康細圓體"/>
              </w:rPr>
            </w:pPr>
          </w:p>
        </w:tc>
      </w:tr>
      <w:tr w:rsidR="00865442" w:rsidRPr="00861D05">
        <w:trPr>
          <w:trHeight w:val="518"/>
          <w:jc w:val="center"/>
        </w:trPr>
        <w:tc>
          <w:tcPr>
            <w:tcW w:w="1837" w:type="dxa"/>
            <w:vMerge/>
            <w:vAlign w:val="center"/>
          </w:tcPr>
          <w:p w:rsidR="00865442" w:rsidRPr="00861D05" w:rsidRDefault="00865442" w:rsidP="008D10D0">
            <w:pPr>
              <w:jc w:val="center"/>
              <w:rPr>
                <w:rFonts w:ascii="華康細圓體" w:eastAsia="華康細圓體" w:hAnsi="新細明體"/>
              </w:rPr>
            </w:pPr>
          </w:p>
        </w:tc>
        <w:tc>
          <w:tcPr>
            <w:tcW w:w="2771" w:type="dxa"/>
          </w:tcPr>
          <w:p w:rsidR="00865442" w:rsidRPr="00861D05" w:rsidRDefault="00865442" w:rsidP="008D10D0">
            <w:pPr>
              <w:rPr>
                <w:rFonts w:ascii="華康細圓體" w:eastAsia="華康細圓體"/>
              </w:rPr>
            </w:pPr>
          </w:p>
        </w:tc>
        <w:tc>
          <w:tcPr>
            <w:tcW w:w="3974" w:type="dxa"/>
          </w:tcPr>
          <w:p w:rsidR="00865442" w:rsidRPr="00861D05" w:rsidRDefault="00865442" w:rsidP="008D10D0">
            <w:pPr>
              <w:rPr>
                <w:rFonts w:ascii="華康細圓體" w:eastAsia="華康細圓體"/>
              </w:rPr>
            </w:pPr>
          </w:p>
        </w:tc>
      </w:tr>
      <w:tr w:rsidR="00865442" w:rsidRPr="00861D05">
        <w:trPr>
          <w:trHeight w:val="518"/>
          <w:jc w:val="center"/>
        </w:trPr>
        <w:tc>
          <w:tcPr>
            <w:tcW w:w="1837" w:type="dxa"/>
            <w:vMerge/>
            <w:vAlign w:val="center"/>
          </w:tcPr>
          <w:p w:rsidR="00865442" w:rsidRPr="00861D05" w:rsidRDefault="00865442" w:rsidP="008D10D0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2771" w:type="dxa"/>
          </w:tcPr>
          <w:p w:rsidR="00865442" w:rsidRPr="00861D05" w:rsidRDefault="00865442" w:rsidP="008D10D0">
            <w:pPr>
              <w:rPr>
                <w:rFonts w:ascii="華康細圓體" w:eastAsia="華康細圓體"/>
              </w:rPr>
            </w:pPr>
          </w:p>
        </w:tc>
        <w:tc>
          <w:tcPr>
            <w:tcW w:w="3974" w:type="dxa"/>
          </w:tcPr>
          <w:p w:rsidR="00865442" w:rsidRPr="00861D05" w:rsidRDefault="00865442" w:rsidP="008D10D0">
            <w:pPr>
              <w:rPr>
                <w:rFonts w:ascii="華康細圓體" w:eastAsia="華康細圓體"/>
              </w:rPr>
            </w:pPr>
          </w:p>
        </w:tc>
      </w:tr>
      <w:tr w:rsidR="00865442" w:rsidRPr="00861D05">
        <w:trPr>
          <w:trHeight w:val="518"/>
          <w:jc w:val="center"/>
        </w:trPr>
        <w:tc>
          <w:tcPr>
            <w:tcW w:w="1837" w:type="dxa"/>
            <w:vMerge/>
            <w:vAlign w:val="center"/>
          </w:tcPr>
          <w:p w:rsidR="00865442" w:rsidRPr="00861D05" w:rsidRDefault="00865442" w:rsidP="008D10D0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2771" w:type="dxa"/>
          </w:tcPr>
          <w:p w:rsidR="00865442" w:rsidRPr="00861D05" w:rsidRDefault="00865442" w:rsidP="008D10D0">
            <w:pPr>
              <w:rPr>
                <w:rFonts w:ascii="華康細圓體" w:eastAsia="華康細圓體"/>
              </w:rPr>
            </w:pPr>
          </w:p>
        </w:tc>
        <w:tc>
          <w:tcPr>
            <w:tcW w:w="3974" w:type="dxa"/>
          </w:tcPr>
          <w:p w:rsidR="00865442" w:rsidRPr="00861D05" w:rsidRDefault="00865442" w:rsidP="008D10D0">
            <w:pPr>
              <w:rPr>
                <w:rFonts w:ascii="華康細圓體" w:eastAsia="華康細圓體"/>
              </w:rPr>
            </w:pPr>
          </w:p>
        </w:tc>
      </w:tr>
    </w:tbl>
    <w:p w:rsidR="00865442" w:rsidRPr="00F06D61" w:rsidRDefault="00780895" w:rsidP="00865442">
      <w:pPr>
        <w:rPr>
          <w:sz w:val="28"/>
          <w:szCs w:val="28"/>
        </w:rPr>
      </w:pPr>
      <w:r>
        <w:rPr>
          <w:rFonts w:ascii="華康細圓體" w:eastAsia="華康細圓體" w:hint="eastAsia"/>
          <w:sz w:val="28"/>
          <w:szCs w:val="28"/>
        </w:rPr>
        <w:t>本選票適用於本校教職員工，</w:t>
      </w:r>
      <w:proofErr w:type="gramStart"/>
      <w:r w:rsidR="00865442" w:rsidRPr="00861D05">
        <w:rPr>
          <w:rFonts w:ascii="華康細圓體" w:eastAsia="華康細圓體" w:hint="eastAsia"/>
          <w:sz w:val="28"/>
          <w:szCs w:val="28"/>
        </w:rPr>
        <w:t>請圈選</w:t>
      </w:r>
      <w:proofErr w:type="gramEnd"/>
      <w:r w:rsidR="00865442" w:rsidRPr="00861D05">
        <w:rPr>
          <w:rFonts w:ascii="華康細圓體" w:eastAsia="華康細圓體" w:hint="eastAsia"/>
          <w:sz w:val="28"/>
          <w:szCs w:val="28"/>
        </w:rPr>
        <w:t>1名。</w:t>
      </w:r>
    </w:p>
    <w:sectPr w:rsidR="00865442" w:rsidRPr="00F06D61" w:rsidSect="000702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4B4" w:rsidRDefault="005444B4">
      <w:r>
        <w:separator/>
      </w:r>
    </w:p>
  </w:endnote>
  <w:endnote w:type="continuationSeparator" w:id="0">
    <w:p w:rsidR="005444B4" w:rsidRDefault="0054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A00002FF" w:usb1="38CFFD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4B4" w:rsidRDefault="005444B4">
      <w:r>
        <w:separator/>
      </w:r>
    </w:p>
  </w:footnote>
  <w:footnote w:type="continuationSeparator" w:id="0">
    <w:p w:rsidR="005444B4" w:rsidRDefault="0054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2F31"/>
    <w:multiLevelType w:val="hybridMultilevel"/>
    <w:tmpl w:val="8592C406"/>
    <w:lvl w:ilvl="0" w:tplc="AC025E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3B57BD1"/>
    <w:multiLevelType w:val="hybridMultilevel"/>
    <w:tmpl w:val="4A1212AA"/>
    <w:lvl w:ilvl="0" w:tplc="6EC4A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華康細圓體" w:eastAsia="華康細圓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2D6"/>
    <w:rsid w:val="00002588"/>
    <w:rsid w:val="00025872"/>
    <w:rsid w:val="00030335"/>
    <w:rsid w:val="00056FCB"/>
    <w:rsid w:val="000702D6"/>
    <w:rsid w:val="0009256E"/>
    <w:rsid w:val="00094498"/>
    <w:rsid w:val="001450EA"/>
    <w:rsid w:val="00195EFF"/>
    <w:rsid w:val="001E1747"/>
    <w:rsid w:val="001E29C9"/>
    <w:rsid w:val="001F3E30"/>
    <w:rsid w:val="00223F48"/>
    <w:rsid w:val="00272D7B"/>
    <w:rsid w:val="002B0F90"/>
    <w:rsid w:val="002D4736"/>
    <w:rsid w:val="00306B59"/>
    <w:rsid w:val="00322993"/>
    <w:rsid w:val="003242C9"/>
    <w:rsid w:val="00352F66"/>
    <w:rsid w:val="00381AC7"/>
    <w:rsid w:val="003E03F8"/>
    <w:rsid w:val="0041339D"/>
    <w:rsid w:val="004176CB"/>
    <w:rsid w:val="00444B30"/>
    <w:rsid w:val="00451A6E"/>
    <w:rsid w:val="00451BF4"/>
    <w:rsid w:val="00486C42"/>
    <w:rsid w:val="004E2E04"/>
    <w:rsid w:val="004F3265"/>
    <w:rsid w:val="005177B6"/>
    <w:rsid w:val="005211B1"/>
    <w:rsid w:val="005419E5"/>
    <w:rsid w:val="00542431"/>
    <w:rsid w:val="005444B4"/>
    <w:rsid w:val="00553513"/>
    <w:rsid w:val="005610BA"/>
    <w:rsid w:val="00567650"/>
    <w:rsid w:val="00572581"/>
    <w:rsid w:val="005E1B77"/>
    <w:rsid w:val="005F092A"/>
    <w:rsid w:val="00610570"/>
    <w:rsid w:val="0067617B"/>
    <w:rsid w:val="00676603"/>
    <w:rsid w:val="006C72CD"/>
    <w:rsid w:val="006F40CB"/>
    <w:rsid w:val="00703C9E"/>
    <w:rsid w:val="007069D3"/>
    <w:rsid w:val="007350EA"/>
    <w:rsid w:val="00746658"/>
    <w:rsid w:val="007707B3"/>
    <w:rsid w:val="00780895"/>
    <w:rsid w:val="00790991"/>
    <w:rsid w:val="007A6CEA"/>
    <w:rsid w:val="007C6C35"/>
    <w:rsid w:val="008014A2"/>
    <w:rsid w:val="00865442"/>
    <w:rsid w:val="0086584D"/>
    <w:rsid w:val="0088731E"/>
    <w:rsid w:val="008C758C"/>
    <w:rsid w:val="008D10D0"/>
    <w:rsid w:val="008F6BB2"/>
    <w:rsid w:val="008F7D6D"/>
    <w:rsid w:val="00902D31"/>
    <w:rsid w:val="00966022"/>
    <w:rsid w:val="009B7BD1"/>
    <w:rsid w:val="00A6592C"/>
    <w:rsid w:val="00AE1E1E"/>
    <w:rsid w:val="00B0015B"/>
    <w:rsid w:val="00B175F4"/>
    <w:rsid w:val="00B80BAA"/>
    <w:rsid w:val="00BD320F"/>
    <w:rsid w:val="00C04E52"/>
    <w:rsid w:val="00C70B9C"/>
    <w:rsid w:val="00C7585B"/>
    <w:rsid w:val="00CB0774"/>
    <w:rsid w:val="00CF4BE4"/>
    <w:rsid w:val="00D35B17"/>
    <w:rsid w:val="00D45E5A"/>
    <w:rsid w:val="00DC61D6"/>
    <w:rsid w:val="00E03529"/>
    <w:rsid w:val="00E24986"/>
    <w:rsid w:val="00E733DF"/>
    <w:rsid w:val="00E856AE"/>
    <w:rsid w:val="00EB5B1C"/>
    <w:rsid w:val="00EF118E"/>
    <w:rsid w:val="00EF17B4"/>
    <w:rsid w:val="00F06D61"/>
    <w:rsid w:val="00F17DAD"/>
    <w:rsid w:val="00F50B4F"/>
    <w:rsid w:val="00F6789A"/>
    <w:rsid w:val="00F86CE9"/>
    <w:rsid w:val="00FB719A"/>
    <w:rsid w:val="00FD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2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2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702D6"/>
    <w:rPr>
      <w:color w:val="0000FF"/>
      <w:u w:val="single"/>
    </w:rPr>
  </w:style>
  <w:style w:type="paragraph" w:styleId="a5">
    <w:name w:val="header"/>
    <w:basedOn w:val="a"/>
    <w:rsid w:val="00541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541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780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7808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2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2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702D6"/>
    <w:rPr>
      <w:color w:val="0000FF"/>
      <w:u w:val="single"/>
    </w:rPr>
  </w:style>
  <w:style w:type="paragraph" w:styleId="a5">
    <w:name w:val="header"/>
    <w:basedOn w:val="a"/>
    <w:rsid w:val="00541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541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780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7808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224</Words>
  <Characters>1277</Characters>
  <Application>Microsoft Office Word</Application>
  <DocSecurity>0</DocSecurity>
  <Lines>10</Lines>
  <Paragraphs>2</Paragraphs>
  <ScaleCrop>false</ScaleCrop>
  <Company>ILC</Company>
  <LinksUpToDate>false</LinksUpToDate>
  <CharactersWithSpaces>1499</CharactersWithSpaces>
  <SharedDoc>false</SharedDoc>
  <HLinks>
    <vt:vector size="12" baseType="variant">
      <vt:variant>
        <vt:i4>1704039</vt:i4>
      </vt:variant>
      <vt:variant>
        <vt:i4>3</vt:i4>
      </vt:variant>
      <vt:variant>
        <vt:i4>0</vt:i4>
      </vt:variant>
      <vt:variant>
        <vt:i4>5</vt:i4>
      </vt:variant>
      <vt:variant>
        <vt:lpwstr>mailto:der@ilc.edu.tw</vt:lpwstr>
      </vt:variant>
      <vt:variant>
        <vt:lpwstr/>
      </vt:variant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mailto:der@ilc.edu.tw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宜蘭縣壯圍鄉公館國民小學風雨操場命名活動辦法</dc:title>
  <dc:creator>free</dc:creator>
  <cp:lastModifiedBy>wiky</cp:lastModifiedBy>
  <cp:revision>9</cp:revision>
  <cp:lastPrinted>2014-10-30T05:40:00Z</cp:lastPrinted>
  <dcterms:created xsi:type="dcterms:W3CDTF">2014-10-24T01:20:00Z</dcterms:created>
  <dcterms:modified xsi:type="dcterms:W3CDTF">2014-10-30T06:00:00Z</dcterms:modified>
</cp:coreProperties>
</file>