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62" w:rsidRDefault="00B3690F">
      <w:pPr>
        <w:spacing w:line="276" w:lineRule="auto"/>
        <w:jc w:val="center"/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/>
          <w:sz w:val="44"/>
          <w:szCs w:val="44"/>
          <w:lang w:eastAsia="zh-TW"/>
        </w:rPr>
        <w:t>TBL</w:t>
      </w:r>
      <w:r>
        <w:rPr>
          <w:rFonts w:ascii="標楷體" w:eastAsia="標楷體" w:hAnsi="標楷體" w:cs="標楷體"/>
          <w:sz w:val="44"/>
          <w:szCs w:val="44"/>
          <w:lang w:val="zh-TW" w:eastAsia="zh-TW"/>
        </w:rPr>
        <w:t>分組合作學習精進教學研討會</w:t>
      </w:r>
      <w:r w:rsidR="0092289A">
        <w:rPr>
          <w:rFonts w:ascii="標楷體" w:eastAsia="標楷體" w:hAnsi="標楷體" w:cs="標楷體" w:hint="eastAsia"/>
          <w:sz w:val="44"/>
          <w:szCs w:val="44"/>
          <w:lang w:val="zh-TW" w:eastAsia="zh-TW"/>
        </w:rPr>
        <w:t>計畫</w:t>
      </w:r>
    </w:p>
    <w:p w:rsidR="00FF5C62" w:rsidRPr="00B30A13" w:rsidRDefault="00B3690F" w:rsidP="00B30A13">
      <w:pPr>
        <w:pStyle w:val="a5"/>
        <w:numPr>
          <w:ilvl w:val="0"/>
          <w:numId w:val="3"/>
        </w:numPr>
        <w:tabs>
          <w:tab w:val="clear" w:pos="480"/>
          <w:tab w:val="num" w:pos="411"/>
        </w:tabs>
        <w:spacing w:line="400" w:lineRule="exact"/>
        <w:ind w:left="411" w:hanging="411"/>
        <w:rPr>
          <w:rFonts w:ascii="標楷體" w:eastAsia="標楷體" w:hAnsi="標楷體" w:cs="Times"/>
          <w:b/>
          <w:bCs/>
          <w:sz w:val="28"/>
          <w:szCs w:val="28"/>
        </w:rPr>
      </w:pPr>
      <w:r w:rsidRPr="00B30A13">
        <w:rPr>
          <w:rFonts w:ascii="標楷體" w:eastAsia="標楷體" w:hAnsi="標楷體" w:cs="新細明體" w:hint="eastAsia"/>
          <w:b/>
          <w:bCs/>
          <w:sz w:val="28"/>
          <w:szCs w:val="28"/>
        </w:rPr>
        <w:t>緣起</w:t>
      </w:r>
    </w:p>
    <w:p w:rsidR="00FF5C62" w:rsidRPr="00B30A13" w:rsidRDefault="00B3690F" w:rsidP="00B30A13">
      <w:pPr>
        <w:spacing w:line="400" w:lineRule="exact"/>
        <w:ind w:firstLine="480"/>
        <w:rPr>
          <w:rFonts w:ascii="標楷體" w:eastAsia="標楷體" w:hAnsi="標楷體" w:cs="新細明體"/>
          <w:lang w:eastAsia="zh-TW"/>
        </w:rPr>
      </w:pPr>
      <w:r w:rsidRPr="00B30A13">
        <w:rPr>
          <w:rFonts w:ascii="標楷體" w:eastAsia="標楷體" w:hAnsi="標楷體" w:cs="新細明體"/>
          <w:lang w:val="zh-TW" w:eastAsia="zh-TW"/>
        </w:rPr>
        <w:t>分組合作學習</w:t>
      </w:r>
      <w:r w:rsidRPr="00B30A13">
        <w:rPr>
          <w:rFonts w:ascii="標楷體" w:eastAsia="標楷體" w:hAnsi="標楷體" w:cs="新細明體"/>
          <w:lang w:eastAsia="zh-TW"/>
        </w:rPr>
        <w:t>(Team-Based Learning</w:t>
      </w:r>
      <w:r w:rsidRPr="00B30A13">
        <w:rPr>
          <w:rFonts w:ascii="標楷體" w:eastAsia="標楷體" w:hAnsi="標楷體" w:cs="新細明體"/>
          <w:lang w:val="zh-TW" w:eastAsia="zh-TW"/>
        </w:rPr>
        <w:t>，簡稱</w:t>
      </w:r>
      <w:r w:rsidRPr="00B30A13">
        <w:rPr>
          <w:rFonts w:ascii="標楷體" w:eastAsia="標楷體" w:hAnsi="標楷體" w:cs="新細明體"/>
          <w:lang w:eastAsia="zh-TW"/>
        </w:rPr>
        <w:t>TBL)</w:t>
      </w:r>
      <w:r w:rsidRPr="00B30A13">
        <w:rPr>
          <w:rFonts w:ascii="標楷體" w:eastAsia="標楷體" w:hAnsi="標楷體" w:cs="新細明體"/>
          <w:lang w:val="zh-TW" w:eastAsia="zh-TW"/>
        </w:rPr>
        <w:t>，又稱為團隊導向學習，是一種創新的教學策略與模式，課堂型態是將班級分為多個團隊小組，以自學、思考、討論、發表等方式學習並解決問題。分組合作學習以「學生中心」為理念，將學習的主導權還給學生，教師的角色轉化為學習的促進者與引導者，這樣的教學策略與模式不但能培養學生「團隊精神」與「自主學習」能力，實驗研究證明更能提升學生的學習成就。</w:t>
      </w:r>
    </w:p>
    <w:p w:rsidR="00FF5C62" w:rsidRPr="00B30A13" w:rsidRDefault="00B3690F" w:rsidP="00B30A13">
      <w:pPr>
        <w:spacing w:line="400" w:lineRule="exact"/>
        <w:ind w:firstLine="480"/>
        <w:rPr>
          <w:rFonts w:ascii="標楷體" w:eastAsia="標楷體" w:hAnsi="標楷體" w:cs="新細明體"/>
          <w:lang w:eastAsia="zh-TW"/>
        </w:rPr>
      </w:pPr>
      <w:r w:rsidRPr="00B30A13">
        <w:rPr>
          <w:rFonts w:ascii="標楷體" w:eastAsia="標楷體" w:hAnsi="標楷體" w:cs="新細明體"/>
          <w:lang w:val="zh-TW" w:eastAsia="zh-TW"/>
        </w:rPr>
        <w:t>在探索各種教學策略的過程中，實證研究發現分組合作學習是一種能有效激發學生學習動機、培養未來關鍵能力的教學策略與模式。首先，分組合作學習對教師來說，較容易將原本教師為中心的課堂轉化為以學生為中心的課堂，也因此更能支持其他的現代教學理念與策略</w:t>
      </w:r>
      <w:r w:rsidRPr="00B30A13">
        <w:rPr>
          <w:rFonts w:ascii="標楷體" w:eastAsia="標楷體" w:hAnsi="標楷體" w:cs="新細明體"/>
          <w:lang w:eastAsia="zh-TW"/>
        </w:rPr>
        <w:t>(</w:t>
      </w:r>
      <w:r w:rsidRPr="00B30A13">
        <w:rPr>
          <w:rFonts w:ascii="標楷體" w:eastAsia="標楷體" w:hAnsi="標楷體" w:cs="新細明體"/>
          <w:lang w:val="zh-TW" w:eastAsia="zh-TW"/>
        </w:rPr>
        <w:t>如翻轉課堂、問題導向學習</w:t>
      </w:r>
      <w:r w:rsidRPr="00B30A13">
        <w:rPr>
          <w:rFonts w:ascii="標楷體" w:eastAsia="標楷體" w:hAnsi="標楷體" w:cs="新細明體"/>
          <w:lang w:eastAsia="zh-TW"/>
        </w:rPr>
        <w:t>)</w:t>
      </w:r>
      <w:r w:rsidRPr="00B30A13">
        <w:rPr>
          <w:rFonts w:ascii="標楷體" w:eastAsia="標楷體" w:hAnsi="標楷體" w:cs="新細明體"/>
          <w:lang w:val="zh-TW" w:eastAsia="zh-TW"/>
        </w:rPr>
        <w:t>。其次，「分組合作」也符合現實環境中人與人的處事型態，團隊中的每一個成員都能因團隊而獲益：學習速度快的學生能藉由教導同儕而發揮高層次的思考能力；學習速度慢的學生則能得到同儕及時的協助；教師則運用各種機制與策略激發團隊動力，進而促進每</w:t>
      </w:r>
      <w:proofErr w:type="gramStart"/>
      <w:r w:rsidRPr="00B30A13">
        <w:rPr>
          <w:rFonts w:ascii="標楷體" w:eastAsia="標楷體" w:hAnsi="標楷體" w:cs="新細明體"/>
          <w:lang w:val="zh-TW" w:eastAsia="zh-TW"/>
        </w:rPr>
        <w:t>個</w:t>
      </w:r>
      <w:proofErr w:type="gramEnd"/>
      <w:r w:rsidRPr="00B30A13">
        <w:rPr>
          <w:rFonts w:ascii="標楷體" w:eastAsia="標楷體" w:hAnsi="標楷體" w:cs="新細明體"/>
          <w:lang w:val="zh-TW" w:eastAsia="zh-TW"/>
        </w:rPr>
        <w:t>學生學習的熱情。最後，分組合作學習也是一種兼顧應試教育與素質教育的教學策略與模式，許多國內外的實證研究已經證明，除了能有效提升學生學習成就之外，「自學思辨的能力」「溝通協調的能力」、「解決問題的能力」、「分組合作的能力」、「應用知識的能力」等未來人才的關鍵能力與素養也更能在分組合作學習中培養與展現。</w:t>
      </w:r>
    </w:p>
    <w:p w:rsidR="00FF5C62" w:rsidRPr="00B30A13" w:rsidRDefault="00B3690F" w:rsidP="00B30A13">
      <w:pPr>
        <w:spacing w:line="400" w:lineRule="exact"/>
        <w:ind w:firstLine="480"/>
        <w:rPr>
          <w:rFonts w:ascii="標楷體" w:eastAsia="標楷體" w:hAnsi="標楷體" w:cs="新細明體"/>
          <w:lang w:eastAsia="zh-TW"/>
        </w:rPr>
      </w:pPr>
      <w:proofErr w:type="spellStart"/>
      <w:r w:rsidRPr="00B30A13">
        <w:rPr>
          <w:rFonts w:ascii="標楷體" w:eastAsia="標楷體" w:hAnsi="標楷體" w:cs="新細明體"/>
          <w:lang w:eastAsia="zh-TW"/>
        </w:rPr>
        <w:t>HiTeach</w:t>
      </w:r>
      <w:proofErr w:type="spellEnd"/>
      <w:r w:rsidRPr="00B30A13">
        <w:rPr>
          <w:rFonts w:ascii="標楷體" w:eastAsia="標楷體" w:hAnsi="標楷體" w:cs="新細明體"/>
          <w:lang w:eastAsia="zh-TW"/>
        </w:rPr>
        <w:t>-TBL</w:t>
      </w:r>
      <w:r w:rsidRPr="00B30A13">
        <w:rPr>
          <w:rFonts w:ascii="標楷體" w:eastAsia="標楷體" w:hAnsi="標楷體" w:cs="新細明體"/>
          <w:lang w:val="zh-TW" w:eastAsia="zh-TW"/>
        </w:rPr>
        <w:t>學習系統，是一套能協助教師在課堂執行「分組合作學習」策略與模式的輔助系統，高度整合資訊科技雲端平</w:t>
      </w:r>
      <w:proofErr w:type="gramStart"/>
      <w:r w:rsidRPr="00B30A13">
        <w:rPr>
          <w:rFonts w:ascii="標楷體" w:eastAsia="標楷體" w:hAnsi="標楷體" w:cs="新細明體"/>
          <w:lang w:val="zh-TW" w:eastAsia="zh-TW"/>
        </w:rPr>
        <w:t>臺</w:t>
      </w:r>
      <w:proofErr w:type="gramEnd"/>
      <w:r w:rsidRPr="00B30A13">
        <w:rPr>
          <w:rFonts w:ascii="標楷體" w:eastAsia="標楷體" w:hAnsi="標楷體" w:cs="新細明體"/>
          <w:lang w:val="zh-TW" w:eastAsia="zh-TW"/>
        </w:rPr>
        <w:t>的「翻轉課堂服務」，讓教師能在課堂中隨時啟動分組合作學習模式與策略，發揮分組合作學習的優勢並強化分組合作學習的成效。</w:t>
      </w:r>
    </w:p>
    <w:p w:rsidR="00FF5C62" w:rsidRPr="00B30A13" w:rsidRDefault="00B3690F" w:rsidP="00B30A13">
      <w:pPr>
        <w:spacing w:line="400" w:lineRule="exact"/>
        <w:ind w:firstLine="480"/>
        <w:rPr>
          <w:rFonts w:ascii="標楷體" w:eastAsia="標楷體" w:hAnsi="標楷體" w:cs="新細明體"/>
          <w:lang w:val="zh-TW" w:eastAsia="zh-TW"/>
        </w:rPr>
      </w:pPr>
      <w:r w:rsidRPr="00B30A13">
        <w:rPr>
          <w:rFonts w:ascii="標楷體" w:eastAsia="標楷體" w:hAnsi="標楷體" w:cs="新細明體"/>
          <w:lang w:val="zh-TW" w:eastAsia="zh-TW"/>
        </w:rPr>
        <w:t>本次活動將結合</w:t>
      </w:r>
      <w:proofErr w:type="gramStart"/>
      <w:r w:rsidRPr="00B30A13">
        <w:rPr>
          <w:rFonts w:ascii="標楷體" w:eastAsia="標楷體" w:hAnsi="標楷體" w:cs="新細明體"/>
          <w:lang w:val="zh-TW" w:eastAsia="zh-TW"/>
        </w:rPr>
        <w:t>說課</w:t>
      </w:r>
      <w:r w:rsidRPr="00B30A13">
        <w:rPr>
          <w:rFonts w:ascii="標楷體" w:eastAsia="標楷體" w:hAnsi="標楷體" w:cs="新細明體"/>
          <w:lang w:eastAsia="zh-TW"/>
        </w:rPr>
        <w:t>/</w:t>
      </w:r>
      <w:r w:rsidRPr="00B30A13">
        <w:rPr>
          <w:rFonts w:ascii="標楷體" w:eastAsia="標楷體" w:hAnsi="標楷體" w:cs="新細明體"/>
          <w:lang w:val="zh-TW" w:eastAsia="zh-TW"/>
        </w:rPr>
        <w:t>觀課</w:t>
      </w:r>
      <w:r w:rsidRPr="00B30A13">
        <w:rPr>
          <w:rFonts w:ascii="標楷體" w:eastAsia="標楷體" w:hAnsi="標楷體" w:cs="新細明體"/>
          <w:lang w:eastAsia="zh-TW"/>
        </w:rPr>
        <w:t>/</w:t>
      </w:r>
      <w:r w:rsidRPr="00B30A13">
        <w:rPr>
          <w:rFonts w:ascii="標楷體" w:eastAsia="標楷體" w:hAnsi="標楷體" w:cs="新細明體"/>
          <w:lang w:val="zh-TW" w:eastAsia="zh-TW"/>
        </w:rPr>
        <w:t>議課</w:t>
      </w:r>
      <w:proofErr w:type="gramEnd"/>
      <w:r w:rsidRPr="00B30A13">
        <w:rPr>
          <w:rFonts w:ascii="標楷體" w:eastAsia="標楷體" w:hAnsi="標楷體" w:cs="新細明體"/>
          <w:lang w:val="zh-TW" w:eastAsia="zh-TW"/>
        </w:rPr>
        <w:t xml:space="preserve"> 模式進行，在教學觀察中瞭解團隊合作學習模式與策略的運作，精進教師活化教學的知能。</w:t>
      </w:r>
    </w:p>
    <w:p w:rsidR="00B30A13" w:rsidRPr="00B30A13" w:rsidRDefault="00B30A13" w:rsidP="00B30A13">
      <w:pPr>
        <w:spacing w:line="400" w:lineRule="exact"/>
        <w:ind w:firstLine="480"/>
        <w:rPr>
          <w:rFonts w:ascii="標楷體" w:eastAsia="標楷體" w:hAnsi="標楷體" w:cs="新細明體"/>
          <w:lang w:eastAsia="zh-TW"/>
        </w:rPr>
      </w:pPr>
    </w:p>
    <w:p w:rsidR="00FF5C62" w:rsidRPr="00B30A13" w:rsidRDefault="00B3690F" w:rsidP="00B30A13">
      <w:pPr>
        <w:pStyle w:val="a5"/>
        <w:numPr>
          <w:ilvl w:val="0"/>
          <w:numId w:val="3"/>
        </w:numPr>
        <w:tabs>
          <w:tab w:val="clear" w:pos="480"/>
          <w:tab w:val="num" w:pos="411"/>
        </w:tabs>
        <w:spacing w:line="400" w:lineRule="exact"/>
        <w:ind w:left="411" w:hanging="411"/>
        <w:rPr>
          <w:rFonts w:ascii="標楷體" w:eastAsia="標楷體" w:hAnsi="標楷體" w:cs="Times"/>
          <w:b/>
          <w:bCs/>
          <w:sz w:val="28"/>
          <w:szCs w:val="28"/>
        </w:rPr>
      </w:pPr>
      <w:r w:rsidRPr="00B30A13">
        <w:rPr>
          <w:rFonts w:ascii="標楷體" w:eastAsia="標楷體" w:hAnsi="標楷體" w:cs="新細明體" w:hint="eastAsia"/>
          <w:b/>
          <w:bCs/>
          <w:sz w:val="28"/>
          <w:szCs w:val="28"/>
        </w:rPr>
        <w:t>活動內容</w:t>
      </w:r>
    </w:p>
    <w:p w:rsidR="00FF5C62" w:rsidRPr="00B30A13" w:rsidRDefault="00B3690F" w:rsidP="00B30A13">
      <w:pPr>
        <w:spacing w:line="400" w:lineRule="exact"/>
        <w:ind w:firstLine="480"/>
        <w:jc w:val="both"/>
        <w:rPr>
          <w:rFonts w:ascii="標楷體" w:eastAsia="標楷體" w:hAnsi="標楷體" w:cs="新細明體"/>
          <w:lang w:eastAsia="zh-TW"/>
        </w:rPr>
      </w:pPr>
      <w:r w:rsidRPr="00B30A13">
        <w:rPr>
          <w:rFonts w:ascii="標楷體" w:eastAsia="標楷體" w:hAnsi="標楷體" w:cs="新細明體"/>
          <w:lang w:eastAsia="zh-TW"/>
        </w:rPr>
        <w:t>TBL</w:t>
      </w:r>
      <w:r w:rsidRPr="00B30A13">
        <w:rPr>
          <w:rFonts w:ascii="標楷體" w:eastAsia="標楷體" w:hAnsi="標楷體" w:cs="新細明體"/>
          <w:lang w:val="zh-TW" w:eastAsia="zh-TW"/>
        </w:rPr>
        <w:t>分組合作學習創新教學研討會，是結合理論與實務的教育盛會。</w:t>
      </w:r>
    </w:p>
    <w:p w:rsidR="00FF5C62" w:rsidRPr="00B30A13" w:rsidRDefault="00B3690F" w:rsidP="00B30A13">
      <w:pPr>
        <w:spacing w:line="400" w:lineRule="exact"/>
        <w:ind w:firstLine="480"/>
        <w:jc w:val="both"/>
        <w:rPr>
          <w:rFonts w:ascii="標楷體" w:eastAsia="標楷體" w:hAnsi="標楷體" w:cs="新細明體"/>
          <w:lang w:val="zh-TW" w:eastAsia="zh-TW"/>
        </w:rPr>
      </w:pPr>
      <w:r w:rsidRPr="00B30A13">
        <w:rPr>
          <w:rFonts w:ascii="標楷體" w:eastAsia="標楷體" w:hAnsi="標楷體" w:cs="新細明體"/>
          <w:lang w:val="zh-TW" w:eastAsia="zh-TW"/>
        </w:rPr>
        <w:t>與會者將能親臨四場分組合作學習的課堂現場，實地觀察與瞭解分組合作學習模式與策略的運作；而後，再由專家學者分別解析分組合作學習的理念與智慧教室的運作。在理念與實務的交融之下，將能讓實踐分組合作學習的道路更加清晰。</w:t>
      </w:r>
    </w:p>
    <w:p w:rsidR="00B30A13" w:rsidRPr="00B30A13" w:rsidRDefault="00B30A13" w:rsidP="00B30A13">
      <w:pPr>
        <w:spacing w:line="400" w:lineRule="exact"/>
        <w:ind w:firstLine="480"/>
        <w:jc w:val="both"/>
        <w:rPr>
          <w:rFonts w:ascii="標楷體" w:eastAsia="標楷體" w:hAnsi="標楷體" w:cs="新細明體"/>
          <w:lang w:eastAsia="zh-TW"/>
        </w:rPr>
      </w:pPr>
    </w:p>
    <w:p w:rsidR="00FF5C62" w:rsidRPr="00B30A13" w:rsidRDefault="00B3690F" w:rsidP="00B30A13">
      <w:pPr>
        <w:pStyle w:val="a5"/>
        <w:numPr>
          <w:ilvl w:val="0"/>
          <w:numId w:val="3"/>
        </w:numPr>
        <w:tabs>
          <w:tab w:val="clear" w:pos="480"/>
          <w:tab w:val="num" w:pos="411"/>
        </w:tabs>
        <w:spacing w:line="400" w:lineRule="exact"/>
        <w:ind w:left="411" w:hanging="411"/>
        <w:rPr>
          <w:rFonts w:ascii="標楷體" w:eastAsia="標楷體" w:hAnsi="標楷體" w:cs="Times"/>
          <w:b/>
          <w:bCs/>
          <w:sz w:val="28"/>
          <w:szCs w:val="28"/>
        </w:rPr>
      </w:pPr>
      <w:r w:rsidRPr="00B30A13">
        <w:rPr>
          <w:rFonts w:ascii="標楷體" w:eastAsia="標楷體" w:hAnsi="標楷體" w:cs="新細明體" w:hint="eastAsia"/>
          <w:b/>
          <w:bCs/>
          <w:sz w:val="28"/>
          <w:szCs w:val="28"/>
        </w:rPr>
        <w:t>目的</w:t>
      </w:r>
    </w:p>
    <w:p w:rsidR="00FF5C62" w:rsidRPr="00B30A13" w:rsidRDefault="00B3690F" w:rsidP="00B30A13">
      <w:pPr>
        <w:pStyle w:val="a5"/>
        <w:numPr>
          <w:ilvl w:val="0"/>
          <w:numId w:val="6"/>
        </w:numPr>
        <w:tabs>
          <w:tab w:val="num" w:pos="993"/>
        </w:tabs>
        <w:spacing w:line="400" w:lineRule="exact"/>
        <w:ind w:left="993" w:hanging="480"/>
        <w:rPr>
          <w:rFonts w:ascii="標楷體" w:eastAsia="標楷體" w:hAnsi="標楷體" w:cs="Times"/>
        </w:rPr>
      </w:pPr>
      <w:r w:rsidRPr="00B30A13">
        <w:rPr>
          <w:rFonts w:ascii="標楷體" w:eastAsia="標楷體" w:hAnsi="標楷體" w:cs="新細明體" w:hint="eastAsia"/>
        </w:rPr>
        <w:t>實地觀察與瞭解分組合作學習模式與策略的運作</w:t>
      </w:r>
    </w:p>
    <w:p w:rsidR="00FF5C62" w:rsidRPr="00B30A13" w:rsidRDefault="00B3690F" w:rsidP="00B30A13">
      <w:pPr>
        <w:pStyle w:val="a5"/>
        <w:numPr>
          <w:ilvl w:val="0"/>
          <w:numId w:val="6"/>
        </w:numPr>
        <w:tabs>
          <w:tab w:val="num" w:pos="993"/>
        </w:tabs>
        <w:spacing w:line="400" w:lineRule="exact"/>
        <w:ind w:left="993" w:hanging="480"/>
        <w:rPr>
          <w:rFonts w:ascii="標楷體" w:eastAsia="標楷體" w:hAnsi="標楷體" w:cs="Times"/>
        </w:rPr>
      </w:pPr>
      <w:r w:rsidRPr="00B30A13">
        <w:rPr>
          <w:rFonts w:ascii="標楷體" w:eastAsia="標楷體" w:hAnsi="標楷體" w:cs="新細明體" w:hint="eastAsia"/>
        </w:rPr>
        <w:t>探討分組合作學習等現代教育的理念發展趨勢</w:t>
      </w:r>
    </w:p>
    <w:p w:rsidR="00FF5C62" w:rsidRPr="00B30A13" w:rsidRDefault="00B3690F" w:rsidP="00B30A13">
      <w:pPr>
        <w:pStyle w:val="a5"/>
        <w:numPr>
          <w:ilvl w:val="0"/>
          <w:numId w:val="6"/>
        </w:numPr>
        <w:tabs>
          <w:tab w:val="num" w:pos="993"/>
        </w:tabs>
        <w:spacing w:line="400" w:lineRule="exact"/>
        <w:ind w:left="993" w:hanging="480"/>
        <w:rPr>
          <w:rFonts w:ascii="標楷體" w:eastAsia="標楷體" w:hAnsi="標楷體" w:cs="Times"/>
        </w:rPr>
      </w:pPr>
      <w:r w:rsidRPr="00B30A13">
        <w:rPr>
          <w:rFonts w:ascii="標楷體" w:eastAsia="標楷體" w:hAnsi="標楷體" w:cs="新細明體" w:hint="eastAsia"/>
        </w:rPr>
        <w:t>討論智慧教室與現代教育理念融合的可能</w:t>
      </w:r>
    </w:p>
    <w:p w:rsidR="00FF5C62" w:rsidRPr="00B30A13" w:rsidRDefault="00B3690F" w:rsidP="00B30A13">
      <w:pPr>
        <w:pStyle w:val="a5"/>
        <w:numPr>
          <w:ilvl w:val="0"/>
          <w:numId w:val="6"/>
        </w:numPr>
        <w:tabs>
          <w:tab w:val="num" w:pos="993"/>
        </w:tabs>
        <w:spacing w:line="400" w:lineRule="exact"/>
        <w:ind w:left="993" w:hanging="480"/>
        <w:rPr>
          <w:rFonts w:ascii="標楷體" w:eastAsia="標楷體" w:hAnsi="標楷體" w:cs="Times"/>
        </w:rPr>
      </w:pPr>
      <w:r w:rsidRPr="00B30A13">
        <w:rPr>
          <w:rFonts w:ascii="標楷體" w:eastAsia="標楷體" w:hAnsi="標楷體" w:cs="新細明體" w:hint="eastAsia"/>
        </w:rPr>
        <w:t>促進以分組合作學習模式的教學創新</w:t>
      </w:r>
    </w:p>
    <w:p w:rsidR="00B30A13" w:rsidRPr="00B30A13" w:rsidRDefault="00B30A13" w:rsidP="00B30A13">
      <w:pPr>
        <w:pStyle w:val="a5"/>
        <w:spacing w:line="400" w:lineRule="exact"/>
        <w:ind w:left="993"/>
        <w:rPr>
          <w:rFonts w:ascii="標楷體" w:eastAsia="標楷體" w:hAnsi="標楷體" w:cs="Times"/>
        </w:rPr>
      </w:pPr>
    </w:p>
    <w:p w:rsidR="00FF5C62" w:rsidRPr="00B30A13" w:rsidRDefault="00B3690F" w:rsidP="00B30A13">
      <w:pPr>
        <w:pStyle w:val="a5"/>
        <w:numPr>
          <w:ilvl w:val="0"/>
          <w:numId w:val="3"/>
        </w:numPr>
        <w:tabs>
          <w:tab w:val="clear" w:pos="480"/>
          <w:tab w:val="num" w:pos="411"/>
        </w:tabs>
        <w:spacing w:line="400" w:lineRule="exact"/>
        <w:ind w:left="411" w:hanging="411"/>
        <w:rPr>
          <w:rFonts w:ascii="標楷體" w:eastAsia="標楷體" w:hAnsi="標楷體" w:cs="Times"/>
          <w:b/>
          <w:bCs/>
          <w:sz w:val="28"/>
          <w:szCs w:val="28"/>
        </w:rPr>
      </w:pPr>
      <w:r w:rsidRPr="00B30A13">
        <w:rPr>
          <w:rFonts w:ascii="標楷體" w:eastAsia="標楷體" w:hAnsi="標楷體" w:cs="新細明體" w:hint="eastAsia"/>
          <w:b/>
          <w:bCs/>
          <w:sz w:val="28"/>
          <w:szCs w:val="28"/>
        </w:rPr>
        <w:lastRenderedPageBreak/>
        <w:t>日期與地點</w:t>
      </w:r>
    </w:p>
    <w:p w:rsidR="00FF5C62" w:rsidRPr="00B30A13" w:rsidRDefault="00B3690F" w:rsidP="00B30A13">
      <w:pPr>
        <w:spacing w:line="400" w:lineRule="exact"/>
        <w:ind w:left="480"/>
        <w:rPr>
          <w:rFonts w:ascii="標楷體" w:eastAsia="標楷體" w:hAnsi="標楷體" w:cs="新細明體"/>
        </w:rPr>
      </w:pPr>
      <w:r w:rsidRPr="00B30A13">
        <w:rPr>
          <w:rFonts w:ascii="標楷體" w:eastAsia="標楷體" w:hAnsi="標楷體" w:cs="新細明體"/>
          <w:lang w:val="zh-TW" w:eastAsia="zh-TW"/>
        </w:rPr>
        <w:t>日期：</w:t>
      </w:r>
      <w:r w:rsidRPr="00B30A13">
        <w:rPr>
          <w:rFonts w:ascii="標楷體" w:eastAsia="標楷體" w:hAnsi="標楷體" w:cs="新細明體"/>
        </w:rPr>
        <w:t>2014</w:t>
      </w:r>
      <w:r w:rsidRPr="00B30A13">
        <w:rPr>
          <w:rFonts w:ascii="標楷體" w:eastAsia="標楷體" w:hAnsi="標楷體" w:cs="新細明體"/>
          <w:lang w:val="zh-TW" w:eastAsia="zh-TW"/>
        </w:rPr>
        <w:t>年</w:t>
      </w:r>
      <w:r w:rsidRPr="00B30A13">
        <w:rPr>
          <w:rFonts w:ascii="標楷體" w:eastAsia="標楷體" w:hAnsi="標楷體" w:cs="新細明體"/>
        </w:rPr>
        <w:t>12</w:t>
      </w:r>
      <w:r w:rsidRPr="00B30A13">
        <w:rPr>
          <w:rFonts w:ascii="標楷體" w:eastAsia="標楷體" w:hAnsi="標楷體" w:cs="新細明體"/>
          <w:lang w:val="zh-TW" w:eastAsia="zh-TW"/>
        </w:rPr>
        <w:t>月</w:t>
      </w:r>
      <w:r w:rsidRPr="00B30A13">
        <w:rPr>
          <w:rFonts w:ascii="標楷體" w:eastAsia="標楷體" w:hAnsi="標楷體" w:cs="新細明體"/>
        </w:rPr>
        <w:t>23</w:t>
      </w:r>
      <w:r w:rsidRPr="00B30A13">
        <w:rPr>
          <w:rFonts w:ascii="標楷體" w:eastAsia="標楷體" w:hAnsi="標楷體" w:cs="新細明體"/>
          <w:lang w:val="zh-TW" w:eastAsia="zh-TW"/>
        </w:rPr>
        <w:t>日</w:t>
      </w:r>
    </w:p>
    <w:p w:rsidR="00FF5C62" w:rsidRPr="00B30A13" w:rsidRDefault="00B3690F" w:rsidP="00B30A13">
      <w:pPr>
        <w:spacing w:line="400" w:lineRule="exact"/>
        <w:ind w:left="480"/>
        <w:rPr>
          <w:rFonts w:ascii="標楷體" w:eastAsia="標楷體" w:hAnsi="標楷體" w:cs="新細明體"/>
        </w:rPr>
      </w:pPr>
      <w:r w:rsidRPr="00B30A13">
        <w:rPr>
          <w:rFonts w:ascii="標楷體" w:eastAsia="標楷體" w:hAnsi="標楷體" w:cs="新細明體"/>
          <w:lang w:val="zh-TW" w:eastAsia="zh-TW"/>
        </w:rPr>
        <w:t>時間：</w:t>
      </w:r>
      <w:r w:rsidR="00B30A13" w:rsidRPr="00B30A13">
        <w:rPr>
          <w:rFonts w:ascii="標楷體" w:eastAsia="標楷體" w:hAnsi="標楷體" w:cs="新細明體"/>
        </w:rPr>
        <w:t>1</w:t>
      </w:r>
      <w:r w:rsidR="00B30A13" w:rsidRPr="00B30A13">
        <w:rPr>
          <w:rFonts w:ascii="標楷體" w:eastAsia="標楷體" w:hAnsi="標楷體" w:cs="新細明體" w:hint="eastAsia"/>
          <w:lang w:eastAsia="zh-TW"/>
        </w:rPr>
        <w:t>2</w:t>
      </w:r>
      <w:r w:rsidR="00B30A13" w:rsidRPr="00B30A13">
        <w:rPr>
          <w:rFonts w:ascii="標楷體" w:eastAsia="標楷體" w:hAnsi="標楷體" w:cs="新細明體"/>
        </w:rPr>
        <w:t>:</w:t>
      </w:r>
      <w:r w:rsidR="00B30A13" w:rsidRPr="00B30A13">
        <w:rPr>
          <w:rFonts w:ascii="標楷體" w:eastAsia="標楷體" w:hAnsi="標楷體" w:cs="新細明體" w:hint="eastAsia"/>
          <w:lang w:eastAsia="zh-TW"/>
        </w:rPr>
        <w:t>3</w:t>
      </w:r>
      <w:r w:rsidR="00B30A13" w:rsidRPr="00B30A13">
        <w:rPr>
          <w:rFonts w:ascii="標楷體" w:eastAsia="標楷體" w:hAnsi="標楷體" w:cs="新細明體"/>
        </w:rPr>
        <w:t>0~16:</w:t>
      </w:r>
      <w:r w:rsidR="00B30A13" w:rsidRPr="00B30A13">
        <w:rPr>
          <w:rFonts w:ascii="標楷體" w:eastAsia="標楷體" w:hAnsi="標楷體" w:cs="新細明體" w:hint="eastAsia"/>
          <w:lang w:eastAsia="zh-TW"/>
        </w:rPr>
        <w:t>1</w:t>
      </w:r>
      <w:r w:rsidRPr="00B30A13">
        <w:rPr>
          <w:rFonts w:ascii="標楷體" w:eastAsia="標楷體" w:hAnsi="標楷體" w:cs="新細明體"/>
        </w:rPr>
        <w:t>0</w:t>
      </w:r>
    </w:p>
    <w:p w:rsidR="00FF5C62" w:rsidRPr="00B30A13" w:rsidRDefault="00B3690F" w:rsidP="00B30A13">
      <w:pPr>
        <w:spacing w:line="400" w:lineRule="exact"/>
        <w:ind w:left="480"/>
        <w:rPr>
          <w:rFonts w:ascii="標楷體" w:eastAsia="標楷體" w:hAnsi="標楷體" w:cs="新細明體"/>
          <w:lang w:eastAsia="zh-TW"/>
        </w:rPr>
      </w:pPr>
      <w:r w:rsidRPr="00B30A13">
        <w:rPr>
          <w:rFonts w:ascii="標楷體" w:eastAsia="標楷體" w:hAnsi="標楷體" w:cs="新細明體"/>
          <w:lang w:val="zh-TW" w:eastAsia="zh-TW"/>
        </w:rPr>
        <w:t>地點：桃園縣龍潭國中</w:t>
      </w:r>
      <w:r w:rsidRPr="00B30A13">
        <w:rPr>
          <w:rFonts w:ascii="標楷體" w:eastAsia="標楷體" w:hAnsi="標楷體" w:cs="新細明體"/>
          <w:lang w:eastAsia="zh-TW"/>
        </w:rPr>
        <w:t xml:space="preserve"> </w:t>
      </w:r>
    </w:p>
    <w:p w:rsidR="00FF5C62" w:rsidRPr="00B30A13" w:rsidRDefault="00B3690F" w:rsidP="00B30A13">
      <w:pPr>
        <w:spacing w:line="400" w:lineRule="exact"/>
        <w:ind w:left="480"/>
        <w:rPr>
          <w:rFonts w:ascii="標楷體" w:eastAsia="標楷體" w:hAnsi="標楷體" w:cs="新細明體"/>
          <w:lang w:eastAsia="zh-TW"/>
        </w:rPr>
      </w:pPr>
      <w:r w:rsidRPr="00B30A13">
        <w:rPr>
          <w:rFonts w:ascii="標楷體" w:eastAsia="標楷體" w:hAnsi="標楷體" w:cs="新細明體"/>
          <w:lang w:val="zh-TW" w:eastAsia="zh-TW"/>
        </w:rPr>
        <w:t>地址：桃園縣龍潭鄉龍華路</w:t>
      </w:r>
      <w:r w:rsidRPr="00B30A13">
        <w:rPr>
          <w:rFonts w:ascii="標楷體" w:eastAsia="標楷體" w:hAnsi="標楷體" w:cs="新細明體"/>
          <w:lang w:eastAsia="zh-TW"/>
        </w:rPr>
        <w:t>460</w:t>
      </w:r>
      <w:r w:rsidRPr="00B30A13">
        <w:rPr>
          <w:rFonts w:ascii="標楷體" w:eastAsia="標楷體" w:hAnsi="標楷體" w:cs="新細明體"/>
          <w:lang w:val="zh-TW" w:eastAsia="zh-TW"/>
        </w:rPr>
        <w:t>號</w:t>
      </w:r>
      <w:r w:rsidRPr="00B30A13">
        <w:rPr>
          <w:rFonts w:ascii="標楷體" w:eastAsia="標楷體" w:hAnsi="標楷體" w:cs="新細明體"/>
          <w:lang w:eastAsia="zh-TW"/>
        </w:rPr>
        <w:t xml:space="preserve"> </w:t>
      </w:r>
    </w:p>
    <w:p w:rsidR="00FF5C62" w:rsidRPr="00B30A13" w:rsidRDefault="00FF5C62" w:rsidP="00B30A13">
      <w:pPr>
        <w:spacing w:line="400" w:lineRule="exact"/>
        <w:ind w:left="480"/>
        <w:rPr>
          <w:rFonts w:ascii="標楷體" w:eastAsia="標楷體" w:hAnsi="標楷體" w:cs="新細明體"/>
          <w:lang w:eastAsia="zh-TW"/>
        </w:rPr>
      </w:pPr>
    </w:p>
    <w:p w:rsidR="00FF5C62" w:rsidRPr="00B30A13" w:rsidRDefault="00B3690F" w:rsidP="00B30A13">
      <w:pPr>
        <w:pStyle w:val="a5"/>
        <w:numPr>
          <w:ilvl w:val="0"/>
          <w:numId w:val="3"/>
        </w:numPr>
        <w:tabs>
          <w:tab w:val="clear" w:pos="480"/>
          <w:tab w:val="num" w:pos="411"/>
        </w:tabs>
        <w:spacing w:line="400" w:lineRule="exact"/>
        <w:ind w:left="411" w:hanging="411"/>
        <w:rPr>
          <w:rFonts w:ascii="標楷體" w:eastAsia="標楷體" w:hAnsi="標楷體" w:cs="Times"/>
          <w:b/>
          <w:bCs/>
          <w:sz w:val="28"/>
          <w:szCs w:val="28"/>
        </w:rPr>
      </w:pPr>
      <w:r w:rsidRPr="00B30A13">
        <w:rPr>
          <w:rFonts w:ascii="標楷體" w:eastAsia="標楷體" w:hAnsi="標楷體" w:cs="新細明體" w:hint="eastAsia"/>
          <w:b/>
          <w:bCs/>
          <w:sz w:val="28"/>
          <w:szCs w:val="28"/>
        </w:rPr>
        <w:t>辦理單位</w:t>
      </w:r>
    </w:p>
    <w:p w:rsidR="00FF5C62" w:rsidRPr="00B30A13" w:rsidRDefault="00B3690F" w:rsidP="00B30A13">
      <w:pPr>
        <w:pStyle w:val="a5"/>
        <w:spacing w:line="400" w:lineRule="exact"/>
        <w:rPr>
          <w:rFonts w:ascii="標楷體" w:eastAsia="標楷體" w:hAnsi="標楷體" w:cs="新細明體"/>
        </w:rPr>
      </w:pPr>
      <w:r w:rsidRPr="00B30A13">
        <w:rPr>
          <w:rFonts w:ascii="標楷體" w:eastAsia="標楷體" w:hAnsi="標楷體" w:cs="新細明體"/>
          <w:lang w:val="zh-TW"/>
        </w:rPr>
        <w:t>指導單位：桃園縣政府教育局</w:t>
      </w:r>
      <w:r w:rsidRPr="00B30A13">
        <w:rPr>
          <w:rFonts w:ascii="標楷體" w:eastAsia="標楷體" w:hAnsi="標楷體" w:cs="新細明體"/>
        </w:rPr>
        <w:t xml:space="preserve"> </w:t>
      </w:r>
    </w:p>
    <w:p w:rsidR="00FF5C62" w:rsidRPr="00B30A13" w:rsidRDefault="00B3690F" w:rsidP="00B30A13">
      <w:pPr>
        <w:pStyle w:val="a5"/>
        <w:spacing w:line="400" w:lineRule="exact"/>
        <w:rPr>
          <w:rFonts w:ascii="標楷體" w:eastAsia="標楷體" w:hAnsi="標楷體" w:cs="新細明體"/>
        </w:rPr>
      </w:pPr>
      <w:r w:rsidRPr="00B30A13">
        <w:rPr>
          <w:rFonts w:ascii="標楷體" w:eastAsia="標楷體" w:hAnsi="標楷體" w:cs="新細明體"/>
          <w:lang w:val="zh-TW"/>
        </w:rPr>
        <w:t>主辦單位：桃園縣教育</w:t>
      </w:r>
      <w:r w:rsidR="00031BB5">
        <w:rPr>
          <w:rFonts w:ascii="標楷體" w:eastAsia="標楷體" w:hAnsi="標楷體" w:cs="新細明體" w:hint="eastAsia"/>
          <w:lang w:val="zh-TW"/>
        </w:rPr>
        <w:t>局督學室</w:t>
      </w:r>
      <w:r w:rsidRPr="00B30A13">
        <w:rPr>
          <w:rFonts w:ascii="標楷體" w:eastAsia="標楷體" w:hAnsi="標楷體" w:cs="新細明體"/>
        </w:rPr>
        <w:t xml:space="preserve"> </w:t>
      </w:r>
    </w:p>
    <w:p w:rsidR="00FF5C62" w:rsidRPr="00B30A13" w:rsidRDefault="00B3690F" w:rsidP="00B30A13">
      <w:pPr>
        <w:pStyle w:val="a5"/>
        <w:spacing w:line="400" w:lineRule="exact"/>
        <w:rPr>
          <w:rFonts w:ascii="標楷體" w:eastAsia="標楷體" w:hAnsi="標楷體" w:cs="新細明體"/>
        </w:rPr>
      </w:pPr>
      <w:r w:rsidRPr="00B30A13">
        <w:rPr>
          <w:rFonts w:ascii="標楷體" w:eastAsia="標楷體" w:hAnsi="標楷體" w:cs="新細明體"/>
          <w:lang w:val="zh-TW"/>
        </w:rPr>
        <w:t>協辦單位：臺灣科技領導與教學科技發展協會</w:t>
      </w:r>
    </w:p>
    <w:p w:rsidR="00FF5C62" w:rsidRPr="00B30A13" w:rsidRDefault="00B3690F" w:rsidP="00B30A13">
      <w:pPr>
        <w:spacing w:line="400" w:lineRule="exact"/>
        <w:ind w:left="480"/>
        <w:rPr>
          <w:rFonts w:ascii="標楷體" w:eastAsia="標楷體" w:hAnsi="標楷體" w:cs="新細明體"/>
          <w:lang w:val="zh-TW" w:eastAsia="zh-TW"/>
        </w:rPr>
      </w:pPr>
      <w:r w:rsidRPr="00B30A13">
        <w:rPr>
          <w:rFonts w:ascii="標楷體" w:eastAsia="標楷體" w:hAnsi="標楷體" w:cs="新細明體"/>
          <w:lang w:val="zh-TW" w:eastAsia="zh-TW"/>
        </w:rPr>
        <w:t>承辦單位：桃園縣立龍潭國民中學</w:t>
      </w:r>
    </w:p>
    <w:p w:rsidR="00B30A13" w:rsidRPr="00B30A13" w:rsidRDefault="00B30A13" w:rsidP="00B30A13">
      <w:pPr>
        <w:spacing w:line="400" w:lineRule="exact"/>
        <w:ind w:left="480"/>
        <w:rPr>
          <w:rFonts w:ascii="標楷體" w:eastAsia="標楷體" w:hAnsi="標楷體" w:cs="新細明體"/>
          <w:lang w:eastAsia="zh-TW"/>
        </w:rPr>
      </w:pPr>
    </w:p>
    <w:p w:rsidR="00FF5C62" w:rsidRPr="00B30A13" w:rsidRDefault="00B3690F" w:rsidP="00B30A13">
      <w:pPr>
        <w:pStyle w:val="a5"/>
        <w:numPr>
          <w:ilvl w:val="0"/>
          <w:numId w:val="3"/>
        </w:numPr>
        <w:tabs>
          <w:tab w:val="clear" w:pos="480"/>
          <w:tab w:val="num" w:pos="411"/>
        </w:tabs>
        <w:spacing w:line="400" w:lineRule="exact"/>
        <w:ind w:left="411" w:hanging="411"/>
        <w:rPr>
          <w:rFonts w:ascii="標楷體" w:eastAsia="標楷體" w:hAnsi="標楷體" w:cs="Times"/>
          <w:b/>
          <w:bCs/>
          <w:sz w:val="28"/>
          <w:szCs w:val="28"/>
        </w:rPr>
      </w:pPr>
      <w:r w:rsidRPr="00B30A13">
        <w:rPr>
          <w:rFonts w:ascii="標楷體" w:eastAsia="標楷體" w:hAnsi="標楷體" w:cs="新細明體" w:hint="eastAsia"/>
          <w:b/>
          <w:bCs/>
          <w:sz w:val="28"/>
          <w:szCs w:val="28"/>
        </w:rPr>
        <w:t>參加對象與報名方式</w:t>
      </w:r>
    </w:p>
    <w:p w:rsidR="00FF5C62" w:rsidRPr="00B30A13" w:rsidRDefault="00B3690F" w:rsidP="00B30A13">
      <w:pPr>
        <w:pStyle w:val="a5"/>
        <w:numPr>
          <w:ilvl w:val="1"/>
          <w:numId w:val="8"/>
        </w:numPr>
        <w:tabs>
          <w:tab w:val="num" w:pos="840"/>
        </w:tabs>
        <w:spacing w:line="400" w:lineRule="exact"/>
        <w:ind w:left="840" w:hanging="360"/>
        <w:rPr>
          <w:rFonts w:ascii="標楷體" w:eastAsia="標楷體" w:hAnsi="標楷體" w:cs="Times"/>
        </w:rPr>
      </w:pPr>
      <w:r w:rsidRPr="00B30A13">
        <w:rPr>
          <w:rFonts w:ascii="標楷體" w:eastAsia="標楷體" w:hAnsi="標楷體" w:cs="新細明體" w:hint="eastAsia"/>
        </w:rPr>
        <w:t>本活動總名額為</w:t>
      </w:r>
      <w:r w:rsidRPr="00B30A13">
        <w:rPr>
          <w:rFonts w:ascii="標楷體" w:eastAsia="標楷體" w:hAnsi="標楷體" w:cs="新細明體"/>
        </w:rPr>
        <w:t>200</w:t>
      </w:r>
      <w:r w:rsidRPr="00B30A13">
        <w:rPr>
          <w:rFonts w:ascii="標楷體" w:eastAsia="標楷體" w:hAnsi="標楷體" w:cs="新細明體" w:hint="eastAsia"/>
        </w:rPr>
        <w:t>人，誠摯邀請對智慧課堂與分組合作學習有興趣之各級學校教師、各界教育專家與會。</w:t>
      </w:r>
    </w:p>
    <w:p w:rsidR="00FF5C62" w:rsidRPr="00B30A13" w:rsidRDefault="00B3690F" w:rsidP="00B30A13">
      <w:pPr>
        <w:pStyle w:val="a5"/>
        <w:numPr>
          <w:ilvl w:val="1"/>
          <w:numId w:val="8"/>
        </w:numPr>
        <w:tabs>
          <w:tab w:val="num" w:pos="840"/>
        </w:tabs>
        <w:spacing w:line="400" w:lineRule="exact"/>
        <w:ind w:left="840" w:hanging="360"/>
        <w:rPr>
          <w:rFonts w:ascii="標楷體" w:eastAsia="標楷體" w:hAnsi="標楷體" w:cs="Times"/>
        </w:rPr>
      </w:pPr>
      <w:r w:rsidRPr="00B30A13">
        <w:rPr>
          <w:rFonts w:ascii="標楷體" w:eastAsia="標楷體" w:hAnsi="標楷體" w:cs="新細明體" w:hint="eastAsia"/>
        </w:rPr>
        <w:t>報名方式：請上桃園縣教師專業發展研習系統</w:t>
      </w:r>
      <w:r w:rsidRPr="00B30A13">
        <w:rPr>
          <w:rFonts w:ascii="標楷體" w:eastAsia="標楷體" w:hAnsi="標楷體" w:cs="新細明體"/>
        </w:rPr>
        <w:t>-</w:t>
      </w:r>
      <w:r w:rsidR="005C3EFE">
        <w:rPr>
          <w:rFonts w:ascii="標楷體" w:eastAsia="標楷體" w:hAnsi="標楷體" w:cs="新細明體" w:hint="eastAsia"/>
        </w:rPr>
        <w:t>龍潭國中</w:t>
      </w:r>
      <w:r w:rsidRPr="00B30A13">
        <w:rPr>
          <w:rFonts w:ascii="標楷體" w:eastAsia="標楷體" w:hAnsi="標楷體" w:cs="新細明體" w:hint="eastAsia"/>
        </w:rPr>
        <w:t>或教室教學的春天</w:t>
      </w:r>
      <w:r w:rsidRPr="00B30A13">
        <w:rPr>
          <w:rFonts w:ascii="標楷體" w:eastAsia="標楷體" w:hAnsi="標楷體" w:cs="新細明體"/>
        </w:rPr>
        <w:t>-</w:t>
      </w:r>
      <w:r w:rsidRPr="00B30A13">
        <w:rPr>
          <w:rFonts w:ascii="標楷體" w:eastAsia="標楷體" w:hAnsi="標楷體" w:cs="新細明體" w:hint="eastAsia"/>
        </w:rPr>
        <w:t>分組</w:t>
      </w:r>
    </w:p>
    <w:p w:rsidR="00FF5C62" w:rsidRPr="00B30A13" w:rsidRDefault="00B3690F" w:rsidP="00B30A13">
      <w:pPr>
        <w:pStyle w:val="a5"/>
        <w:spacing w:line="400" w:lineRule="exact"/>
        <w:ind w:left="840"/>
        <w:rPr>
          <w:rFonts w:ascii="標楷體" w:eastAsia="標楷體" w:hAnsi="標楷體" w:cs="新細明體"/>
        </w:rPr>
      </w:pPr>
      <w:r w:rsidRPr="00B30A13">
        <w:rPr>
          <w:rFonts w:ascii="標楷體" w:eastAsia="標楷體" w:hAnsi="標楷體" w:cs="新細明體"/>
          <w:lang w:val="zh-TW"/>
        </w:rPr>
        <w:t xml:space="preserve">          合作學習</w:t>
      </w:r>
      <w:r w:rsidRPr="00B30A13">
        <w:rPr>
          <w:rFonts w:ascii="標楷體" w:eastAsia="標楷體" w:hAnsi="標楷體" w:cs="新細明體"/>
        </w:rPr>
        <w:t>-</w:t>
      </w:r>
      <w:proofErr w:type="gramStart"/>
      <w:r w:rsidRPr="00B30A13">
        <w:rPr>
          <w:rFonts w:ascii="標楷體" w:eastAsia="標楷體" w:hAnsi="標楷體" w:cs="新細明體"/>
          <w:lang w:val="zh-TW"/>
        </w:rPr>
        <w:t>公開觀課報名</w:t>
      </w:r>
      <w:proofErr w:type="gramEnd"/>
      <w:r w:rsidRPr="00B30A13">
        <w:rPr>
          <w:rFonts w:ascii="標楷體" w:eastAsia="標楷體" w:hAnsi="標楷體" w:cs="新細明體"/>
          <w:lang w:val="zh-TW"/>
        </w:rPr>
        <w:t>。</w:t>
      </w:r>
    </w:p>
    <w:p w:rsidR="00FF5C62" w:rsidRPr="00B30A13" w:rsidRDefault="00B3690F" w:rsidP="00B30A13">
      <w:pPr>
        <w:pStyle w:val="a5"/>
        <w:numPr>
          <w:ilvl w:val="1"/>
          <w:numId w:val="8"/>
        </w:numPr>
        <w:tabs>
          <w:tab w:val="num" w:pos="840"/>
        </w:tabs>
        <w:spacing w:line="400" w:lineRule="exact"/>
        <w:ind w:left="840" w:hanging="360"/>
        <w:rPr>
          <w:rFonts w:ascii="標楷體" w:eastAsia="標楷體" w:hAnsi="標楷體" w:cs="Times"/>
        </w:rPr>
      </w:pPr>
      <w:r w:rsidRPr="00B30A13">
        <w:rPr>
          <w:rFonts w:ascii="標楷體" w:eastAsia="標楷體" w:hAnsi="標楷體" w:cs="新細明體" w:hint="eastAsia"/>
        </w:rPr>
        <w:t>全程參與者核與</w:t>
      </w:r>
      <w:r w:rsidRPr="00B30A13">
        <w:rPr>
          <w:rFonts w:ascii="標楷體" w:eastAsia="標楷體" w:hAnsi="標楷體" w:cs="新細明體"/>
        </w:rPr>
        <w:t>3</w:t>
      </w:r>
      <w:r w:rsidRPr="00B30A13">
        <w:rPr>
          <w:rFonts w:ascii="標楷體" w:eastAsia="標楷體" w:hAnsi="標楷體" w:cs="新細明體" w:hint="eastAsia"/>
        </w:rPr>
        <w:t>小時研習時數。</w:t>
      </w:r>
    </w:p>
    <w:p w:rsidR="00FF5C62" w:rsidRDefault="00FF5C62">
      <w:pPr>
        <w:pStyle w:val="a5"/>
        <w:spacing w:line="276" w:lineRule="auto"/>
        <w:rPr>
          <w:rFonts w:ascii="新細明體" w:eastAsia="新細明體" w:hAnsi="新細明體" w:cs="新細明體"/>
        </w:rPr>
      </w:pPr>
    </w:p>
    <w:p w:rsidR="00FF5C62" w:rsidRPr="00B30A13" w:rsidRDefault="00B3690F">
      <w:pPr>
        <w:pStyle w:val="a5"/>
        <w:numPr>
          <w:ilvl w:val="0"/>
          <w:numId w:val="3"/>
        </w:numPr>
        <w:tabs>
          <w:tab w:val="clear" w:pos="480"/>
          <w:tab w:val="num" w:pos="411"/>
        </w:tabs>
        <w:spacing w:line="276" w:lineRule="auto"/>
        <w:ind w:left="411" w:hanging="411"/>
        <w:rPr>
          <w:rFonts w:ascii="標楷體" w:eastAsia="標楷體" w:hAnsi="標楷體" w:cs="Times"/>
          <w:b/>
          <w:bCs/>
          <w:sz w:val="28"/>
          <w:szCs w:val="28"/>
        </w:rPr>
      </w:pPr>
      <w:r w:rsidRPr="00B30A13">
        <w:rPr>
          <w:rFonts w:ascii="標楷體" w:eastAsia="標楷體" w:hAnsi="標楷體" w:cs="新細明體" w:hint="eastAsia"/>
          <w:b/>
          <w:bCs/>
          <w:sz w:val="28"/>
          <w:szCs w:val="28"/>
        </w:rPr>
        <w:t>研討會議程安排</w:t>
      </w:r>
    </w:p>
    <w:tbl>
      <w:tblPr>
        <w:tblStyle w:val="TableNormal"/>
        <w:tblW w:w="9482" w:type="dxa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3739"/>
        <w:gridCol w:w="1754"/>
        <w:gridCol w:w="2341"/>
      </w:tblGrid>
      <w:tr w:rsidR="00FF5C62" w:rsidRPr="00B30A13">
        <w:trPr>
          <w:trHeight w:val="385"/>
        </w:trPr>
        <w:tc>
          <w:tcPr>
            <w:tcW w:w="16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b/>
                <w:bCs/>
                <w:lang w:val="zh-TW" w:eastAsia="zh-TW"/>
              </w:rPr>
              <w:t>時間</w:t>
            </w:r>
          </w:p>
        </w:tc>
        <w:tc>
          <w:tcPr>
            <w:tcW w:w="373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b/>
                <w:bCs/>
                <w:lang w:val="zh-TW" w:eastAsia="zh-TW"/>
              </w:rPr>
              <w:t>活動內容</w:t>
            </w:r>
          </w:p>
        </w:tc>
        <w:tc>
          <w:tcPr>
            <w:tcW w:w="175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b/>
                <w:bCs/>
                <w:lang w:val="zh-TW" w:eastAsia="zh-TW"/>
              </w:rPr>
              <w:t>主持人</w:t>
            </w:r>
            <w:r w:rsidRPr="00B30A13">
              <w:rPr>
                <w:rFonts w:ascii="標楷體" w:eastAsia="標楷體" w:hAnsi="標楷體" w:cs="新細明體"/>
                <w:b/>
                <w:bCs/>
              </w:rPr>
              <w:t>/</w:t>
            </w:r>
            <w:r w:rsidRPr="00B30A13">
              <w:rPr>
                <w:rFonts w:ascii="標楷體" w:eastAsia="標楷體" w:hAnsi="標楷體" w:cs="新細明體"/>
                <w:b/>
                <w:bCs/>
                <w:lang w:val="zh-TW" w:eastAsia="zh-TW"/>
              </w:rPr>
              <w:t>主講人</w:t>
            </w:r>
          </w:p>
        </w:tc>
        <w:tc>
          <w:tcPr>
            <w:tcW w:w="23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b/>
                <w:bCs/>
                <w:lang w:val="zh-TW" w:eastAsia="zh-TW"/>
              </w:rPr>
              <w:t>地點</w:t>
            </w:r>
          </w:p>
        </w:tc>
      </w:tr>
      <w:tr w:rsidR="00FF5C62" w:rsidRPr="00B30A13">
        <w:trPr>
          <w:trHeight w:val="368"/>
        </w:trPr>
        <w:tc>
          <w:tcPr>
            <w:tcW w:w="16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</w:rPr>
              <w:t>12:30~13:00</w:t>
            </w:r>
          </w:p>
        </w:tc>
        <w:tc>
          <w:tcPr>
            <w:tcW w:w="37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報到</w:t>
            </w:r>
          </w:p>
        </w:tc>
        <w:tc>
          <w:tcPr>
            <w:tcW w:w="17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5C3E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教務處</w:t>
            </w:r>
          </w:p>
        </w:tc>
        <w:tc>
          <w:tcPr>
            <w:tcW w:w="23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龍潭國中活動中心</w:t>
            </w:r>
          </w:p>
        </w:tc>
      </w:tr>
      <w:tr w:rsidR="00FF5C62" w:rsidRPr="00B30A13">
        <w:trPr>
          <w:trHeight w:val="350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</w:rPr>
              <w:t>13:00~13:10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開幕儀式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 xml:space="preserve">校長 </w:t>
            </w:r>
            <w:proofErr w:type="gramStart"/>
            <w:r w:rsidRPr="00B30A13">
              <w:rPr>
                <w:rFonts w:ascii="標楷體" w:eastAsia="標楷體" w:hAnsi="標楷體" w:cs="新細明體"/>
                <w:lang w:val="zh-TW" w:eastAsia="zh-TW"/>
              </w:rPr>
              <w:t>陳麗捐</w:t>
            </w:r>
            <w:proofErr w:type="gram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龍潭國中活動中心</w:t>
            </w:r>
          </w:p>
        </w:tc>
      </w:tr>
      <w:tr w:rsidR="00FF5C62" w:rsidRPr="00B30A13">
        <w:trPr>
          <w:trHeight w:val="741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</w:rPr>
              <w:t>13:10~13:45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標楷體" w:eastAsia="標楷體" w:hAnsi="標楷體" w:cs="Times"/>
              </w:rPr>
            </w:pPr>
            <w:proofErr w:type="gramStart"/>
            <w:r w:rsidRPr="00B30A13">
              <w:rPr>
                <w:rFonts w:ascii="標楷體" w:eastAsia="標楷體" w:hAnsi="標楷體" w:cs="新細明體" w:hint="eastAsia"/>
                <w:lang w:val="zh-TW"/>
              </w:rPr>
              <w:t>說課</w:t>
            </w:r>
            <w:r w:rsidRPr="00B30A13">
              <w:rPr>
                <w:rFonts w:ascii="標楷體" w:eastAsia="標楷體" w:hAnsi="標楷體" w:cs="新細明體"/>
              </w:rPr>
              <w:t>/</w:t>
            </w:r>
            <w:r w:rsidRPr="00B30A13">
              <w:rPr>
                <w:rFonts w:ascii="標楷體" w:eastAsia="標楷體" w:hAnsi="標楷體" w:cs="新細明體" w:hint="eastAsia"/>
                <w:lang w:val="zh-TW"/>
              </w:rPr>
              <w:t>觀課</w:t>
            </w:r>
            <w:proofErr w:type="gramEnd"/>
            <w:r w:rsidRPr="00B30A13">
              <w:rPr>
                <w:rFonts w:ascii="標楷體" w:eastAsia="標楷體" w:hAnsi="標楷體" w:cs="新細明體"/>
              </w:rPr>
              <w:t>/</w:t>
            </w:r>
            <w:r w:rsidRPr="00B30A13">
              <w:rPr>
                <w:rFonts w:ascii="標楷體" w:eastAsia="標楷體" w:hAnsi="標楷體" w:cs="新細明體" w:hint="eastAsia"/>
                <w:lang w:val="zh-TW"/>
              </w:rPr>
              <w:t>議課</w:t>
            </w:r>
            <w:proofErr w:type="gramStart"/>
            <w:r w:rsidRPr="00B30A13">
              <w:rPr>
                <w:rFonts w:ascii="標楷體" w:eastAsia="標楷體" w:hAnsi="標楷體" w:cs="新細明體"/>
              </w:rPr>
              <w:t>—</w:t>
            </w:r>
            <w:proofErr w:type="gramEnd"/>
            <w:r w:rsidRPr="00B30A13">
              <w:rPr>
                <w:rFonts w:ascii="標楷體" w:eastAsia="標楷體" w:hAnsi="標楷體" w:cs="新細明體" w:hint="eastAsia"/>
                <w:lang w:val="zh-TW"/>
              </w:rPr>
              <w:t>開放課堂</w:t>
            </w:r>
          </w:p>
          <w:p w:rsidR="00FF5C62" w:rsidRPr="00B30A13" w:rsidRDefault="00B3690F">
            <w:pPr>
              <w:pStyle w:val="a5"/>
              <w:numPr>
                <w:ilvl w:val="0"/>
                <w:numId w:val="10"/>
              </w:numPr>
              <w:spacing w:line="276" w:lineRule="auto"/>
              <w:rPr>
                <w:rFonts w:ascii="標楷體" w:eastAsia="標楷體" w:hAnsi="標楷體" w:cs="Times"/>
              </w:rPr>
            </w:pPr>
            <w:r w:rsidRPr="00B30A13">
              <w:rPr>
                <w:rFonts w:ascii="標楷體" w:eastAsia="標楷體" w:hAnsi="標楷體" w:cs="新細明體" w:hint="eastAsia"/>
                <w:lang w:val="zh-TW"/>
              </w:rPr>
              <w:t>分組合作學習理念初探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 w:cs="新細明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平鎮國中</w:t>
            </w:r>
          </w:p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李煒富</w:t>
            </w:r>
            <w:r w:rsidRPr="00B30A13">
              <w:rPr>
                <w:rFonts w:ascii="標楷體" w:eastAsia="標楷體" w:hAnsi="標楷體" w:cs="新細明體"/>
              </w:rPr>
              <w:t xml:space="preserve"> </w:t>
            </w:r>
            <w:r w:rsidRPr="00B30A13">
              <w:rPr>
                <w:rFonts w:ascii="標楷體" w:eastAsia="標楷體" w:hAnsi="標楷體" w:cs="新細明體"/>
                <w:lang w:val="zh-TW" w:eastAsia="zh-TW"/>
              </w:rPr>
              <w:t>教師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龍潭國中活動中心</w:t>
            </w:r>
          </w:p>
        </w:tc>
      </w:tr>
      <w:tr w:rsidR="00FF5C62" w:rsidRPr="00B30A13">
        <w:trPr>
          <w:trHeight w:val="350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</w:rPr>
              <w:t>13:45~14:00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B30A13">
              <w:rPr>
                <w:rFonts w:ascii="標楷體" w:eastAsia="標楷體" w:hAnsi="標楷體" w:cs="新細明體"/>
                <w:lang w:val="zh-TW" w:eastAsia="zh-TW"/>
              </w:rPr>
              <w:t>茶歇時間</w:t>
            </w:r>
            <w:proofErr w:type="gram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總務處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龍潭國中活動中心</w:t>
            </w:r>
          </w:p>
        </w:tc>
      </w:tr>
      <w:tr w:rsidR="00B30A13" w:rsidRPr="00B30A13" w:rsidTr="00AC6655">
        <w:trPr>
          <w:trHeight w:val="15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A13" w:rsidRPr="00B30A13" w:rsidRDefault="00B30A13" w:rsidP="005C3EFE">
            <w:r w:rsidRPr="00B30A13">
              <w:t>14:00~14:50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A13" w:rsidRPr="00B30A13" w:rsidRDefault="00B30A13">
            <w:pPr>
              <w:spacing w:line="276" w:lineRule="auto"/>
              <w:rPr>
                <w:rFonts w:ascii="標楷體" w:eastAsia="標楷體" w:hAnsi="標楷體" w:cs="新細明體"/>
                <w:lang w:eastAsia="zh-TW"/>
              </w:rPr>
            </w:pPr>
            <w:proofErr w:type="gramStart"/>
            <w:r w:rsidRPr="00B30A13">
              <w:rPr>
                <w:rFonts w:ascii="標楷體" w:eastAsia="標楷體" w:hAnsi="標楷體" w:cs="新細明體"/>
                <w:lang w:val="zh-TW" w:eastAsia="zh-TW"/>
              </w:rPr>
              <w:t>【</w:t>
            </w:r>
            <w:proofErr w:type="spellStart"/>
            <w:proofErr w:type="gramEnd"/>
            <w:r w:rsidRPr="00B30A13">
              <w:rPr>
                <w:rFonts w:ascii="標楷體" w:eastAsia="標楷體" w:hAnsi="標楷體" w:cs="新細明體"/>
                <w:lang w:eastAsia="zh-TW"/>
              </w:rPr>
              <w:t>HiTeach</w:t>
            </w:r>
            <w:proofErr w:type="spellEnd"/>
            <w:r w:rsidRPr="00B30A13">
              <w:rPr>
                <w:rFonts w:ascii="標楷體" w:eastAsia="標楷體" w:hAnsi="標楷體" w:cs="新細明體"/>
                <w:lang w:eastAsia="zh-TW"/>
              </w:rPr>
              <w:t xml:space="preserve"> -TBL</w:t>
            </w:r>
            <w:r w:rsidRPr="00B30A13">
              <w:rPr>
                <w:rFonts w:ascii="標楷體" w:eastAsia="標楷體" w:hAnsi="標楷體" w:cs="新細明體"/>
                <w:lang w:val="zh-TW" w:eastAsia="zh-TW"/>
              </w:rPr>
              <w:t>分組合作學習示範課</w:t>
            </w:r>
            <w:r w:rsidRPr="00B30A13">
              <w:rPr>
                <w:rFonts w:ascii="標楷體" w:eastAsia="標楷體" w:hAnsi="標楷體" w:cs="新細明體"/>
                <w:lang w:eastAsia="zh-TW"/>
              </w:rPr>
              <w:t>(</w:t>
            </w:r>
            <w:proofErr w:type="gramStart"/>
            <w:r w:rsidRPr="00B30A13">
              <w:rPr>
                <w:rFonts w:ascii="標楷體" w:eastAsia="標楷體" w:hAnsi="標楷體" w:cs="新細明體"/>
                <w:lang w:val="zh-TW" w:eastAsia="zh-TW"/>
              </w:rPr>
              <w:t>一</w:t>
            </w:r>
            <w:proofErr w:type="gramEnd"/>
            <w:r w:rsidRPr="00B30A13">
              <w:rPr>
                <w:rFonts w:ascii="標楷體" w:eastAsia="標楷體" w:hAnsi="標楷體" w:cs="新細明體"/>
                <w:lang w:eastAsia="zh-TW"/>
              </w:rPr>
              <w:t>)</w:t>
            </w:r>
            <w:r w:rsidRPr="00B30A13">
              <w:rPr>
                <w:rFonts w:ascii="標楷體" w:eastAsia="標楷體" w:hAnsi="標楷體" w:cs="新細明體"/>
                <w:lang w:val="zh-TW" w:eastAsia="zh-TW"/>
              </w:rPr>
              <w:t>：生物科</w:t>
            </w:r>
            <w:proofErr w:type="gramStart"/>
            <w:r w:rsidRPr="00B30A13">
              <w:rPr>
                <w:rFonts w:ascii="標楷體" w:eastAsia="標楷體" w:hAnsi="標楷體" w:cs="新細明體"/>
                <w:lang w:val="zh-TW" w:eastAsia="zh-TW"/>
              </w:rPr>
              <w:t>】</w:t>
            </w:r>
            <w:proofErr w:type="gramEnd"/>
          </w:p>
          <w:p w:rsidR="00B30A13" w:rsidRPr="00B30A13" w:rsidRDefault="00B30A13" w:rsidP="00B30A13">
            <w:pPr>
              <w:pStyle w:val="a5"/>
              <w:spacing w:line="276" w:lineRule="auto"/>
              <w:ind w:left="360"/>
              <w:rPr>
                <w:rFonts w:ascii="標楷體" w:eastAsia="標楷體" w:hAnsi="標楷體" w:cs="Times"/>
              </w:rPr>
            </w:pPr>
            <w:r w:rsidRPr="00B30A13">
              <w:rPr>
                <w:rFonts w:ascii="標楷體" w:eastAsia="標楷體" w:hAnsi="標楷體" w:cs="新細明體" w:hint="eastAsia"/>
                <w:lang w:val="zh-TW"/>
              </w:rPr>
              <w:t>準備時間：</w:t>
            </w:r>
            <w:r w:rsidRPr="00B30A13">
              <w:rPr>
                <w:rFonts w:ascii="標楷體" w:eastAsia="標楷體" w:hAnsi="標楷體" w:cs="新細明體"/>
              </w:rPr>
              <w:t>5</w:t>
            </w:r>
            <w:r w:rsidRPr="00B30A13">
              <w:rPr>
                <w:rFonts w:ascii="標楷體" w:eastAsia="標楷體" w:hAnsi="標楷體" w:cs="新細明體" w:hint="eastAsia"/>
                <w:lang w:val="zh-TW"/>
              </w:rPr>
              <w:t>分鐘</w:t>
            </w:r>
          </w:p>
          <w:p w:rsidR="00B30A13" w:rsidRPr="00B30A13" w:rsidRDefault="00B30A13">
            <w:pPr>
              <w:pStyle w:val="a5"/>
              <w:spacing w:line="276" w:lineRule="auto"/>
              <w:ind w:left="360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lang w:val="zh-TW"/>
              </w:rPr>
              <w:t>教學活動：</w:t>
            </w:r>
            <w:r w:rsidRPr="00B30A13">
              <w:rPr>
                <w:rFonts w:ascii="標楷體" w:eastAsia="標楷體" w:hAnsi="標楷體" w:cs="新細明體"/>
              </w:rPr>
              <w:t>45</w:t>
            </w:r>
            <w:r w:rsidRPr="00B30A13">
              <w:rPr>
                <w:rFonts w:ascii="標楷體" w:eastAsia="標楷體" w:hAnsi="標楷體" w:cs="新細明體"/>
                <w:lang w:val="zh-TW"/>
              </w:rPr>
              <w:t>分鐘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A13" w:rsidRPr="00B30A13" w:rsidRDefault="00B30A13">
            <w:pPr>
              <w:spacing w:line="276" w:lineRule="auto"/>
              <w:rPr>
                <w:rFonts w:ascii="標楷體" w:eastAsia="標楷體" w:hAnsi="標楷體" w:cs="新細明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青</w:t>
            </w:r>
            <w:proofErr w:type="gramStart"/>
            <w:r w:rsidRPr="00B30A13">
              <w:rPr>
                <w:rFonts w:ascii="標楷體" w:eastAsia="標楷體" w:hAnsi="標楷體" w:cs="新細明體"/>
                <w:lang w:val="zh-TW" w:eastAsia="zh-TW"/>
              </w:rPr>
              <w:t>埔</w:t>
            </w:r>
            <w:proofErr w:type="gramEnd"/>
            <w:r w:rsidRPr="00B30A13">
              <w:rPr>
                <w:rFonts w:ascii="標楷體" w:eastAsia="標楷體" w:hAnsi="標楷體" w:cs="新細明體"/>
                <w:lang w:val="zh-TW" w:eastAsia="zh-TW"/>
              </w:rPr>
              <w:t>國中</w:t>
            </w:r>
          </w:p>
          <w:p w:rsidR="00B30A13" w:rsidRPr="00B30A13" w:rsidRDefault="00B30A13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賴穎維</w:t>
            </w:r>
            <w:r w:rsidRPr="00B30A13">
              <w:rPr>
                <w:rFonts w:ascii="標楷體" w:eastAsia="標楷體" w:hAnsi="標楷體" w:cs="新細明體"/>
              </w:rPr>
              <w:t xml:space="preserve"> </w:t>
            </w:r>
            <w:r w:rsidRPr="00B30A13">
              <w:rPr>
                <w:rFonts w:ascii="標楷體" w:eastAsia="標楷體" w:hAnsi="標楷體" w:cs="新細明體"/>
                <w:lang w:val="zh-TW" w:eastAsia="zh-TW"/>
              </w:rPr>
              <w:t>教師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A13" w:rsidRPr="00B30A13" w:rsidRDefault="00B30A13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龍潭國中活動中心</w:t>
            </w:r>
          </w:p>
        </w:tc>
      </w:tr>
      <w:tr w:rsidR="00B30A13" w:rsidRPr="00B30A13" w:rsidTr="00AC6655">
        <w:trPr>
          <w:trHeight w:val="1523"/>
        </w:trPr>
        <w:tc>
          <w:tcPr>
            <w:tcW w:w="1648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A13" w:rsidRPr="00B30A13" w:rsidRDefault="00B30A13">
            <w:pPr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A13" w:rsidRPr="00B30A13" w:rsidRDefault="00B30A13">
            <w:pPr>
              <w:spacing w:line="276" w:lineRule="auto"/>
              <w:rPr>
                <w:rFonts w:ascii="標楷體" w:eastAsia="標楷體" w:hAnsi="標楷體" w:cs="新細明體"/>
                <w:lang w:eastAsia="zh-TW"/>
              </w:rPr>
            </w:pPr>
            <w:proofErr w:type="gramStart"/>
            <w:r w:rsidRPr="00B30A13">
              <w:rPr>
                <w:rFonts w:ascii="標楷體" w:eastAsia="標楷體" w:hAnsi="標楷體" w:cs="新細明體"/>
                <w:lang w:val="zh-TW" w:eastAsia="zh-TW"/>
              </w:rPr>
              <w:t>【</w:t>
            </w:r>
            <w:proofErr w:type="spellStart"/>
            <w:proofErr w:type="gramEnd"/>
            <w:r w:rsidRPr="00B30A13">
              <w:rPr>
                <w:rFonts w:ascii="標楷體" w:eastAsia="標楷體" w:hAnsi="標楷體" w:cs="新細明體"/>
                <w:lang w:eastAsia="zh-TW"/>
              </w:rPr>
              <w:t>HiTeach</w:t>
            </w:r>
            <w:proofErr w:type="spellEnd"/>
            <w:r w:rsidRPr="00B30A13">
              <w:rPr>
                <w:rFonts w:ascii="標楷體" w:eastAsia="標楷體" w:hAnsi="標楷體" w:cs="新細明體"/>
                <w:lang w:eastAsia="zh-TW"/>
              </w:rPr>
              <w:t xml:space="preserve"> -TBL</w:t>
            </w:r>
            <w:r w:rsidRPr="00B30A13">
              <w:rPr>
                <w:rFonts w:ascii="標楷體" w:eastAsia="標楷體" w:hAnsi="標楷體" w:cs="新細明體"/>
                <w:lang w:val="zh-TW" w:eastAsia="zh-TW"/>
              </w:rPr>
              <w:t>分組合作學習示範課</w:t>
            </w:r>
            <w:r w:rsidRPr="00B30A13">
              <w:rPr>
                <w:rFonts w:ascii="標楷體" w:eastAsia="標楷體" w:hAnsi="標楷體" w:cs="新細明體"/>
                <w:lang w:eastAsia="zh-TW"/>
              </w:rPr>
              <w:t>(</w:t>
            </w:r>
            <w:r w:rsidRPr="00B30A13">
              <w:rPr>
                <w:rFonts w:ascii="標楷體" w:eastAsia="標楷體" w:hAnsi="標楷體" w:cs="新細明體"/>
                <w:lang w:val="zh-TW" w:eastAsia="zh-TW"/>
              </w:rPr>
              <w:t>二</w:t>
            </w:r>
            <w:r w:rsidRPr="00B30A13">
              <w:rPr>
                <w:rFonts w:ascii="標楷體" w:eastAsia="標楷體" w:hAnsi="標楷體" w:cs="新細明體"/>
                <w:lang w:eastAsia="zh-TW"/>
              </w:rPr>
              <w:t>)</w:t>
            </w:r>
            <w:r w:rsidRPr="00B30A13">
              <w:rPr>
                <w:rFonts w:ascii="標楷體" w:eastAsia="標楷體" w:hAnsi="標楷體" w:cs="新細明體"/>
                <w:lang w:val="zh-TW" w:eastAsia="zh-TW"/>
              </w:rPr>
              <w:t>：</w:t>
            </w:r>
            <w:proofErr w:type="gramStart"/>
            <w:r w:rsidRPr="00B30A13">
              <w:rPr>
                <w:rFonts w:ascii="標楷體" w:eastAsia="標楷體" w:hAnsi="標楷體" w:cs="新細明體"/>
                <w:lang w:val="zh-TW" w:eastAsia="zh-TW"/>
              </w:rPr>
              <w:t>國文科問思教學】</w:t>
            </w:r>
            <w:proofErr w:type="gramEnd"/>
          </w:p>
          <w:p w:rsidR="00B30A13" w:rsidRPr="00B30A13" w:rsidRDefault="00B30A13" w:rsidP="00B30A13">
            <w:pPr>
              <w:pStyle w:val="a5"/>
              <w:spacing w:line="276" w:lineRule="auto"/>
              <w:ind w:left="360"/>
              <w:rPr>
                <w:rFonts w:ascii="標楷體" w:eastAsia="標楷體" w:hAnsi="標楷體" w:cs="Times"/>
              </w:rPr>
            </w:pPr>
            <w:r w:rsidRPr="00B30A13">
              <w:rPr>
                <w:rFonts w:ascii="標楷體" w:eastAsia="標楷體" w:hAnsi="標楷體" w:cs="新細明體" w:hint="eastAsia"/>
                <w:lang w:val="zh-TW"/>
              </w:rPr>
              <w:t>準備時間：</w:t>
            </w:r>
            <w:r w:rsidRPr="00B30A13">
              <w:rPr>
                <w:rFonts w:ascii="標楷體" w:eastAsia="標楷體" w:hAnsi="標楷體" w:cs="新細明體"/>
              </w:rPr>
              <w:t>5</w:t>
            </w:r>
            <w:r w:rsidRPr="00B30A13">
              <w:rPr>
                <w:rFonts w:ascii="標楷體" w:eastAsia="標楷體" w:hAnsi="標楷體" w:cs="新細明體" w:hint="eastAsia"/>
                <w:lang w:val="zh-TW"/>
              </w:rPr>
              <w:t>分鐘</w:t>
            </w:r>
          </w:p>
          <w:p w:rsidR="00B30A13" w:rsidRPr="00B30A13" w:rsidRDefault="005C3EFE">
            <w:pPr>
              <w:spacing w:line="276" w:lineRule="auto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val="zh-TW" w:eastAsia="zh-TW"/>
              </w:rPr>
              <w:t xml:space="preserve">  </w:t>
            </w:r>
            <w:r w:rsidR="00B30A13" w:rsidRPr="00B30A13">
              <w:rPr>
                <w:rFonts w:ascii="標楷體" w:eastAsia="標楷體" w:hAnsi="標楷體" w:cs="新細明體"/>
                <w:lang w:val="zh-TW" w:eastAsia="zh-TW"/>
              </w:rPr>
              <w:t>教學活動：</w:t>
            </w:r>
            <w:r w:rsidR="00B30A13" w:rsidRPr="00B30A13">
              <w:rPr>
                <w:rFonts w:ascii="標楷體" w:eastAsia="標楷體" w:hAnsi="標楷體" w:cs="新細明體"/>
                <w:lang w:eastAsia="zh-TW"/>
              </w:rPr>
              <w:t>45</w:t>
            </w:r>
            <w:r w:rsidR="00B30A13" w:rsidRPr="00B30A13">
              <w:rPr>
                <w:rFonts w:ascii="標楷體" w:eastAsia="標楷體" w:hAnsi="標楷體" w:cs="新細明體"/>
                <w:lang w:val="zh-TW" w:eastAsia="zh-TW"/>
              </w:rPr>
              <w:t>分鐘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A13" w:rsidRPr="00B30A13" w:rsidRDefault="00B30A13">
            <w:pPr>
              <w:spacing w:line="276" w:lineRule="auto"/>
              <w:rPr>
                <w:rFonts w:ascii="標楷體" w:eastAsia="標楷體" w:hAnsi="標楷體" w:cs="新細明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中壢國中</w:t>
            </w:r>
          </w:p>
          <w:p w:rsidR="00B30A13" w:rsidRPr="00B30A13" w:rsidRDefault="00B30A13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裘</w:t>
            </w:r>
            <w:proofErr w:type="gramStart"/>
            <w:r w:rsidRPr="00B30A13">
              <w:rPr>
                <w:rFonts w:ascii="標楷體" w:eastAsia="標楷體" w:hAnsi="標楷體" w:cs="新細明體"/>
                <w:lang w:val="zh-TW" w:eastAsia="zh-TW"/>
              </w:rPr>
              <w:t>旼旼</w:t>
            </w:r>
            <w:proofErr w:type="gram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A13" w:rsidRPr="00B30A13" w:rsidRDefault="00B30A13">
            <w:pPr>
              <w:spacing w:line="276" w:lineRule="auto"/>
              <w:rPr>
                <w:rFonts w:ascii="標楷體" w:eastAsia="標楷體" w:hAnsi="標楷體"/>
                <w:lang w:eastAsia="zh-TW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智慧教室</w:t>
            </w:r>
            <w:proofErr w:type="gramStart"/>
            <w:r w:rsidRPr="00B30A13">
              <w:rPr>
                <w:rFonts w:ascii="標楷體" w:eastAsia="標楷體" w:hAnsi="標楷體" w:cs="新細明體"/>
                <w:lang w:val="zh-TW" w:eastAsia="zh-TW"/>
              </w:rPr>
              <w:t>一</w:t>
            </w:r>
            <w:proofErr w:type="gramEnd"/>
            <w:r w:rsidRPr="00B30A13">
              <w:rPr>
                <w:rFonts w:ascii="標楷體" w:eastAsia="標楷體" w:hAnsi="標楷體" w:cs="新細明體"/>
                <w:lang w:eastAsia="zh-TW"/>
              </w:rPr>
              <w:t>(</w:t>
            </w:r>
            <w:r w:rsidRPr="00B30A13">
              <w:rPr>
                <w:rFonts w:ascii="標楷體" w:eastAsia="標楷體" w:hAnsi="標楷體" w:cs="新細明體"/>
                <w:lang w:val="zh-TW" w:eastAsia="zh-TW"/>
              </w:rPr>
              <w:t>信義樓一樓</w:t>
            </w:r>
            <w:r w:rsidRPr="00B30A13">
              <w:rPr>
                <w:rFonts w:ascii="標楷體" w:eastAsia="標楷體" w:hAnsi="標楷體" w:cs="新細明體"/>
                <w:lang w:eastAsia="zh-TW"/>
              </w:rPr>
              <w:t>)</w:t>
            </w:r>
          </w:p>
        </w:tc>
      </w:tr>
      <w:tr w:rsidR="00B30A13" w:rsidRPr="00B30A13" w:rsidTr="00AC6655">
        <w:trPr>
          <w:trHeight w:val="1523"/>
        </w:trPr>
        <w:tc>
          <w:tcPr>
            <w:tcW w:w="1648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A13" w:rsidRPr="005C3EFE" w:rsidRDefault="00B30A13">
            <w:pPr>
              <w:rPr>
                <w:rFonts w:ascii="標楷體" w:eastAsia="標楷體" w:hAnsi="標楷體"/>
                <w:i/>
                <w:lang w:eastAsia="zh-TW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A13" w:rsidRPr="005C3EFE" w:rsidRDefault="00B30A13">
            <w:pPr>
              <w:spacing w:line="276" w:lineRule="auto"/>
              <w:rPr>
                <w:rFonts w:ascii="標楷體" w:eastAsia="標楷體" w:hAnsi="標楷體" w:cs="新細明體"/>
                <w:lang w:eastAsia="zh-TW"/>
              </w:rPr>
            </w:pPr>
            <w:proofErr w:type="gramStart"/>
            <w:r w:rsidRPr="005C3EFE">
              <w:rPr>
                <w:rFonts w:ascii="標楷體" w:eastAsia="標楷體" w:hAnsi="標楷體" w:cs="新細明體"/>
                <w:lang w:val="zh-TW" w:eastAsia="zh-TW"/>
              </w:rPr>
              <w:t>【</w:t>
            </w:r>
            <w:proofErr w:type="spellStart"/>
            <w:proofErr w:type="gramEnd"/>
            <w:r w:rsidRPr="005C3EFE">
              <w:rPr>
                <w:rFonts w:ascii="標楷體" w:eastAsia="標楷體" w:hAnsi="標楷體" w:cs="新細明體"/>
                <w:lang w:eastAsia="zh-TW"/>
              </w:rPr>
              <w:t>HiTeach</w:t>
            </w:r>
            <w:proofErr w:type="spellEnd"/>
            <w:r w:rsidRPr="005C3EFE">
              <w:rPr>
                <w:rFonts w:ascii="標楷體" w:eastAsia="標楷體" w:hAnsi="標楷體" w:cs="新細明體"/>
                <w:lang w:eastAsia="zh-TW"/>
              </w:rPr>
              <w:t xml:space="preserve"> -TBL</w:t>
            </w:r>
            <w:r w:rsidRPr="005C3EFE">
              <w:rPr>
                <w:rFonts w:ascii="標楷體" w:eastAsia="標楷體" w:hAnsi="標楷體" w:cs="新細明體"/>
                <w:lang w:val="zh-TW" w:eastAsia="zh-TW"/>
              </w:rPr>
              <w:t>分組合作學習示範課</w:t>
            </w:r>
            <w:r w:rsidRPr="005C3EFE">
              <w:rPr>
                <w:rFonts w:ascii="標楷體" w:eastAsia="標楷體" w:hAnsi="標楷體" w:cs="新細明體"/>
                <w:lang w:eastAsia="zh-TW"/>
              </w:rPr>
              <w:t>(</w:t>
            </w:r>
            <w:r w:rsidRPr="005C3EFE">
              <w:rPr>
                <w:rFonts w:ascii="標楷體" w:eastAsia="標楷體" w:hAnsi="標楷體" w:cs="新細明體"/>
                <w:lang w:val="zh-TW" w:eastAsia="zh-TW"/>
              </w:rPr>
              <w:t>三</w:t>
            </w:r>
            <w:r w:rsidRPr="005C3EFE">
              <w:rPr>
                <w:rFonts w:ascii="標楷體" w:eastAsia="標楷體" w:hAnsi="標楷體" w:cs="新細明體"/>
                <w:lang w:eastAsia="zh-TW"/>
              </w:rPr>
              <w:t>)</w:t>
            </w:r>
            <w:r w:rsidRPr="005C3EFE">
              <w:rPr>
                <w:rFonts w:ascii="標楷體" w:eastAsia="標楷體" w:hAnsi="標楷體" w:cs="新細明體"/>
                <w:lang w:val="zh-TW" w:eastAsia="zh-TW"/>
              </w:rPr>
              <w:t>：</w:t>
            </w:r>
            <w:proofErr w:type="gramStart"/>
            <w:r w:rsidRPr="005C3EFE">
              <w:rPr>
                <w:rFonts w:ascii="標楷體" w:eastAsia="標楷體" w:hAnsi="標楷體" w:cs="新細明體"/>
                <w:lang w:val="zh-TW" w:eastAsia="zh-TW"/>
              </w:rPr>
              <w:t>國文科問思教學】</w:t>
            </w:r>
            <w:proofErr w:type="gramEnd"/>
          </w:p>
          <w:p w:rsidR="00B30A13" w:rsidRPr="005C3EFE" w:rsidRDefault="00B30A13" w:rsidP="00B30A13">
            <w:pPr>
              <w:pStyle w:val="a5"/>
              <w:spacing w:line="276" w:lineRule="auto"/>
              <w:ind w:left="360"/>
              <w:rPr>
                <w:rFonts w:ascii="標楷體" w:eastAsia="標楷體" w:hAnsi="標楷體" w:cs="Times"/>
              </w:rPr>
            </w:pPr>
            <w:r w:rsidRPr="005C3EFE">
              <w:rPr>
                <w:rFonts w:ascii="標楷體" w:eastAsia="標楷體" w:hAnsi="標楷體" w:cs="新細明體" w:hint="eastAsia"/>
                <w:lang w:val="zh-TW"/>
              </w:rPr>
              <w:t>準備時間：</w:t>
            </w:r>
            <w:r w:rsidRPr="005C3EFE">
              <w:rPr>
                <w:rFonts w:ascii="標楷體" w:eastAsia="標楷體" w:hAnsi="標楷體" w:cs="新細明體"/>
              </w:rPr>
              <w:t>5</w:t>
            </w:r>
            <w:r w:rsidRPr="005C3EFE">
              <w:rPr>
                <w:rFonts w:ascii="標楷體" w:eastAsia="標楷體" w:hAnsi="標楷體" w:cs="新細明體" w:hint="eastAsia"/>
                <w:lang w:val="zh-TW"/>
              </w:rPr>
              <w:t>分鐘</w:t>
            </w:r>
          </w:p>
          <w:p w:rsidR="00B30A13" w:rsidRPr="005C3EFE" w:rsidRDefault="00B30A13">
            <w:pPr>
              <w:pStyle w:val="a5"/>
              <w:spacing w:line="276" w:lineRule="auto"/>
              <w:ind w:left="360"/>
              <w:rPr>
                <w:rFonts w:ascii="標楷體" w:eastAsia="標楷體" w:hAnsi="標楷體"/>
              </w:rPr>
            </w:pPr>
            <w:r w:rsidRPr="005C3EFE">
              <w:rPr>
                <w:rFonts w:ascii="標楷體" w:eastAsia="標楷體" w:hAnsi="標楷體" w:cs="新細明體"/>
                <w:lang w:val="zh-TW"/>
              </w:rPr>
              <w:t>教學活動：</w:t>
            </w:r>
            <w:r w:rsidRPr="005C3EFE">
              <w:rPr>
                <w:rFonts w:ascii="標楷體" w:eastAsia="標楷體" w:hAnsi="標楷體" w:cs="新細明體"/>
              </w:rPr>
              <w:t>45</w:t>
            </w:r>
            <w:r w:rsidRPr="005C3EFE">
              <w:rPr>
                <w:rFonts w:ascii="標楷體" w:eastAsia="標楷體" w:hAnsi="標楷體" w:cs="新細明體"/>
                <w:lang w:val="zh-TW"/>
              </w:rPr>
              <w:t>分鐘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A13" w:rsidRPr="00B30A13" w:rsidRDefault="00B30A13">
            <w:pPr>
              <w:spacing w:line="276" w:lineRule="auto"/>
              <w:rPr>
                <w:rFonts w:ascii="標楷體" w:eastAsia="標楷體" w:hAnsi="標楷體" w:cs="新細明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龍潭國中</w:t>
            </w:r>
          </w:p>
          <w:p w:rsidR="00B30A13" w:rsidRPr="00B30A13" w:rsidRDefault="00B30A13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李玉惠 教師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A13" w:rsidRPr="00B30A13" w:rsidRDefault="00B30A13">
            <w:pPr>
              <w:spacing w:line="276" w:lineRule="auto"/>
              <w:rPr>
                <w:rFonts w:ascii="標楷體" w:eastAsia="標楷體" w:hAnsi="標楷體"/>
                <w:lang w:eastAsia="zh-TW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智慧教室二</w:t>
            </w:r>
            <w:r w:rsidRPr="00B30A13">
              <w:rPr>
                <w:rFonts w:ascii="標楷體" w:eastAsia="標楷體" w:hAnsi="標楷體" w:cs="新細明體"/>
                <w:lang w:eastAsia="zh-TW"/>
              </w:rPr>
              <w:t>(</w:t>
            </w:r>
            <w:r w:rsidRPr="00B30A13">
              <w:rPr>
                <w:rFonts w:ascii="標楷體" w:eastAsia="標楷體" w:hAnsi="標楷體" w:cs="新細明體"/>
                <w:lang w:val="zh-TW" w:eastAsia="zh-TW"/>
              </w:rPr>
              <w:t>信義樓一樓</w:t>
            </w:r>
            <w:r w:rsidRPr="00B30A13">
              <w:rPr>
                <w:rFonts w:ascii="標楷體" w:eastAsia="標楷體" w:hAnsi="標楷體" w:cs="新細明體"/>
                <w:lang w:eastAsia="zh-TW"/>
              </w:rPr>
              <w:t>)</w:t>
            </w:r>
          </w:p>
        </w:tc>
      </w:tr>
      <w:tr w:rsidR="00FF5C62" w:rsidRPr="00B30A13" w:rsidTr="00784E91">
        <w:trPr>
          <w:trHeight w:val="1541"/>
        </w:trPr>
        <w:tc>
          <w:tcPr>
            <w:tcW w:w="164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5C3EFE" w:rsidRDefault="00FF5C62" w:rsidP="005C3EFE">
            <w:pPr>
              <w:rPr>
                <w:rFonts w:eastAsiaTheme="minorEastAsia"/>
                <w:i/>
                <w:lang w:eastAsia="zh-TW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5C3EFE" w:rsidRDefault="00B3690F">
            <w:pPr>
              <w:spacing w:line="276" w:lineRule="auto"/>
              <w:rPr>
                <w:rFonts w:ascii="標楷體" w:eastAsia="標楷體" w:hAnsi="標楷體" w:cs="新細明體"/>
                <w:lang w:eastAsia="zh-TW"/>
              </w:rPr>
            </w:pPr>
            <w:proofErr w:type="gramStart"/>
            <w:r w:rsidRPr="005C3EFE">
              <w:rPr>
                <w:rFonts w:ascii="標楷體" w:eastAsia="標楷體" w:hAnsi="標楷體" w:cs="新細明體"/>
                <w:lang w:val="zh-TW" w:eastAsia="zh-TW"/>
              </w:rPr>
              <w:t>【</w:t>
            </w:r>
            <w:proofErr w:type="gramEnd"/>
            <w:r w:rsidRPr="005C3EFE">
              <w:rPr>
                <w:rFonts w:ascii="標楷體" w:eastAsia="標楷體" w:hAnsi="標楷體" w:cs="新細明體"/>
                <w:lang w:eastAsia="zh-TW"/>
              </w:rPr>
              <w:t>TBL</w:t>
            </w:r>
            <w:r w:rsidRPr="005C3EFE">
              <w:rPr>
                <w:rFonts w:ascii="標楷體" w:eastAsia="標楷體" w:hAnsi="標楷體" w:cs="新細明體"/>
                <w:lang w:val="zh-TW" w:eastAsia="zh-TW"/>
              </w:rPr>
              <w:t>分組合作學習示範課</w:t>
            </w:r>
            <w:r w:rsidRPr="005C3EFE">
              <w:rPr>
                <w:rFonts w:ascii="標楷體" w:eastAsia="標楷體" w:hAnsi="標楷體" w:cs="新細明體"/>
                <w:lang w:eastAsia="zh-TW"/>
              </w:rPr>
              <w:t>(</w:t>
            </w:r>
            <w:r w:rsidRPr="005C3EFE">
              <w:rPr>
                <w:rFonts w:ascii="標楷體" w:eastAsia="標楷體" w:hAnsi="標楷體" w:cs="新細明體"/>
                <w:lang w:val="zh-TW" w:eastAsia="zh-TW"/>
              </w:rPr>
              <w:t>四</w:t>
            </w:r>
            <w:r w:rsidRPr="005C3EFE">
              <w:rPr>
                <w:rFonts w:ascii="標楷體" w:eastAsia="標楷體" w:hAnsi="標楷體" w:cs="新細明體"/>
                <w:lang w:eastAsia="zh-TW"/>
              </w:rPr>
              <w:t>)</w:t>
            </w:r>
            <w:r w:rsidRPr="005C3EFE">
              <w:rPr>
                <w:rFonts w:ascii="標楷體" w:eastAsia="標楷體" w:hAnsi="標楷體" w:cs="新細明體"/>
                <w:lang w:val="zh-TW" w:eastAsia="zh-TW"/>
              </w:rPr>
              <w:t>：</w:t>
            </w:r>
            <w:proofErr w:type="gramStart"/>
            <w:r w:rsidRPr="005C3EFE">
              <w:rPr>
                <w:rFonts w:ascii="標楷體" w:eastAsia="標楷體" w:hAnsi="標楷體" w:cs="新細明體"/>
                <w:lang w:val="zh-TW" w:eastAsia="zh-TW"/>
              </w:rPr>
              <w:t>國文科問思教學】</w:t>
            </w:r>
            <w:proofErr w:type="gramEnd"/>
          </w:p>
          <w:p w:rsidR="00FF5C62" w:rsidRPr="005C3EFE" w:rsidRDefault="005C3EFE" w:rsidP="005C3EFE">
            <w:pPr>
              <w:spacing w:line="276" w:lineRule="auto"/>
              <w:rPr>
                <w:rFonts w:ascii="標楷體" w:eastAsia="標楷體" w:hAnsi="標楷體" w:cs="Times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val="zh-TW" w:eastAsia="zh-TW"/>
              </w:rPr>
              <w:t xml:space="preserve">  </w:t>
            </w:r>
            <w:r w:rsidR="00B3690F" w:rsidRPr="005C3EFE">
              <w:rPr>
                <w:rFonts w:ascii="標楷體" w:eastAsia="標楷體" w:hAnsi="標楷體" w:cs="新細明體" w:hint="eastAsia"/>
                <w:lang w:val="zh-TW" w:eastAsia="zh-TW"/>
              </w:rPr>
              <w:t>準備時間：</w:t>
            </w:r>
            <w:r w:rsidR="00B3690F" w:rsidRPr="005C3EFE">
              <w:rPr>
                <w:rFonts w:ascii="標楷體" w:eastAsia="標楷體" w:hAnsi="標楷體" w:cs="新細明體"/>
                <w:lang w:eastAsia="zh-TW"/>
              </w:rPr>
              <w:t>5</w:t>
            </w:r>
            <w:r w:rsidR="00B3690F" w:rsidRPr="005C3EFE">
              <w:rPr>
                <w:rFonts w:ascii="標楷體" w:eastAsia="標楷體" w:hAnsi="標楷體" w:cs="新細明體" w:hint="eastAsia"/>
                <w:lang w:val="zh-TW" w:eastAsia="zh-TW"/>
              </w:rPr>
              <w:t>分鐘</w:t>
            </w:r>
          </w:p>
          <w:p w:rsidR="00FF5C62" w:rsidRPr="005C3EFE" w:rsidRDefault="005C3EFE">
            <w:pPr>
              <w:spacing w:line="276" w:lineRule="auto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val="zh-TW" w:eastAsia="zh-TW"/>
              </w:rPr>
              <w:t xml:space="preserve">  </w:t>
            </w:r>
            <w:r w:rsidR="00B3690F" w:rsidRPr="005C3EFE">
              <w:rPr>
                <w:rFonts w:ascii="標楷體" w:eastAsia="標楷體" w:hAnsi="標楷體" w:cs="新細明體"/>
                <w:lang w:val="zh-TW" w:eastAsia="zh-TW"/>
              </w:rPr>
              <w:t>教學活動：</w:t>
            </w:r>
            <w:r w:rsidR="00B3690F" w:rsidRPr="005C3EFE">
              <w:rPr>
                <w:rFonts w:ascii="標楷體" w:eastAsia="標楷體" w:hAnsi="標楷體" w:cs="新細明體"/>
                <w:lang w:eastAsia="zh-TW"/>
              </w:rPr>
              <w:t>45</w:t>
            </w:r>
            <w:r w:rsidR="00B3690F" w:rsidRPr="005C3EFE">
              <w:rPr>
                <w:rFonts w:ascii="標楷體" w:eastAsia="標楷體" w:hAnsi="標楷體" w:cs="新細明體"/>
                <w:lang w:val="zh-TW" w:eastAsia="zh-TW"/>
              </w:rPr>
              <w:t>分鐘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 w:cs="新細明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龍潭國中</w:t>
            </w:r>
          </w:p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黃秋琴 教師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  <w:lang w:eastAsia="zh-TW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第一會議室</w:t>
            </w:r>
            <w:r w:rsidRPr="00B30A13">
              <w:rPr>
                <w:rFonts w:ascii="標楷體" w:eastAsia="標楷體" w:hAnsi="標楷體" w:cs="新細明體"/>
                <w:lang w:eastAsia="zh-TW"/>
              </w:rPr>
              <w:t>(</w:t>
            </w:r>
            <w:r w:rsidRPr="00B30A13">
              <w:rPr>
                <w:rFonts w:ascii="標楷體" w:eastAsia="標楷體" w:hAnsi="標楷體" w:cs="新細明體"/>
                <w:lang w:val="zh-TW" w:eastAsia="zh-TW"/>
              </w:rPr>
              <w:t>信義樓二樓</w:t>
            </w:r>
            <w:r w:rsidRPr="00B30A13">
              <w:rPr>
                <w:rFonts w:ascii="標楷體" w:eastAsia="標楷體" w:hAnsi="標楷體" w:cs="新細明體"/>
                <w:lang w:eastAsia="zh-TW"/>
              </w:rPr>
              <w:t>)</w:t>
            </w:r>
          </w:p>
        </w:tc>
      </w:tr>
      <w:tr w:rsidR="00FF5C62" w:rsidRPr="00B30A13">
        <w:trPr>
          <w:trHeight w:val="385"/>
        </w:trPr>
        <w:tc>
          <w:tcPr>
            <w:tcW w:w="16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</w:rPr>
              <w:t>14:50~15:00</w:t>
            </w:r>
          </w:p>
        </w:tc>
        <w:tc>
          <w:tcPr>
            <w:tcW w:w="373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B30A13">
              <w:rPr>
                <w:rFonts w:ascii="標楷體" w:eastAsia="標楷體" w:hAnsi="標楷體" w:cs="新細明體"/>
                <w:lang w:val="zh-TW" w:eastAsia="zh-TW"/>
              </w:rPr>
              <w:t>茶歇時間</w:t>
            </w:r>
            <w:proofErr w:type="gramEnd"/>
          </w:p>
        </w:tc>
        <w:tc>
          <w:tcPr>
            <w:tcW w:w="175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總務處</w:t>
            </w:r>
          </w:p>
        </w:tc>
        <w:tc>
          <w:tcPr>
            <w:tcW w:w="23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龍潭國中活動中心</w:t>
            </w:r>
          </w:p>
        </w:tc>
      </w:tr>
      <w:tr w:rsidR="00B30A13" w:rsidRPr="00B30A13" w:rsidTr="001A1436">
        <w:trPr>
          <w:trHeight w:val="1149"/>
        </w:trPr>
        <w:tc>
          <w:tcPr>
            <w:tcW w:w="164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A13" w:rsidRPr="00B30A13" w:rsidRDefault="00B30A13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</w:rPr>
              <w:t>15:00~15:45</w:t>
            </w:r>
          </w:p>
        </w:tc>
        <w:tc>
          <w:tcPr>
            <w:tcW w:w="37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A13" w:rsidRPr="00B30A13" w:rsidRDefault="00B30A13">
            <w:pPr>
              <w:spacing w:line="276" w:lineRule="auto"/>
              <w:rPr>
                <w:rFonts w:ascii="標楷體" w:eastAsia="標楷體" w:hAnsi="標楷體" w:cs="新細明體"/>
                <w:lang w:eastAsia="zh-TW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【專題講座一】</w:t>
            </w:r>
          </w:p>
          <w:p w:rsidR="00B30A13" w:rsidRPr="00B30A13" w:rsidRDefault="00B30A13">
            <w:pPr>
              <w:spacing w:line="276" w:lineRule="auto"/>
              <w:rPr>
                <w:rFonts w:ascii="標楷體" w:eastAsia="標楷體" w:hAnsi="標楷體"/>
                <w:lang w:eastAsia="zh-TW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分組合作學習理念在國文教學的運用</w:t>
            </w:r>
            <w:r w:rsidRPr="00B30A13">
              <w:rPr>
                <w:rFonts w:ascii="標楷體" w:eastAsia="標楷體" w:hAnsi="標楷體" w:cs="新細明體"/>
                <w:lang w:eastAsia="zh-TW"/>
              </w:rPr>
              <w:t>/</w:t>
            </w:r>
            <w:proofErr w:type="gramStart"/>
            <w:r w:rsidRPr="00B30A13">
              <w:rPr>
                <w:rFonts w:ascii="標楷體" w:eastAsia="標楷體" w:hAnsi="標楷體" w:cs="新細明體"/>
                <w:lang w:val="zh-TW" w:eastAsia="zh-TW"/>
              </w:rPr>
              <w:t>議課</w:t>
            </w:r>
            <w:proofErr w:type="gramEnd"/>
          </w:p>
        </w:tc>
        <w:tc>
          <w:tcPr>
            <w:tcW w:w="17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A13" w:rsidRPr="00B30A13" w:rsidRDefault="00B30A13">
            <w:pPr>
              <w:spacing w:line="276" w:lineRule="auto"/>
              <w:rPr>
                <w:rFonts w:ascii="標楷體" w:eastAsia="標楷體" w:hAnsi="標楷體"/>
                <w:lang w:eastAsia="zh-TW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自強國中莫麗珍校長</w:t>
            </w:r>
            <w:r w:rsidRPr="00B30A13">
              <w:rPr>
                <w:rFonts w:ascii="標楷體" w:eastAsia="標楷體" w:hAnsi="標楷體" w:cs="新細明體"/>
                <w:lang w:eastAsia="zh-TW"/>
              </w:rPr>
              <w:t>/</w:t>
            </w:r>
            <w:r w:rsidRPr="00B30A13">
              <w:rPr>
                <w:rFonts w:ascii="標楷體" w:eastAsia="標楷體" w:hAnsi="標楷體" w:cs="新細明體"/>
                <w:lang w:val="zh-TW" w:eastAsia="zh-TW"/>
              </w:rPr>
              <w:t>國文領域輔導員</w:t>
            </w:r>
          </w:p>
        </w:tc>
        <w:tc>
          <w:tcPr>
            <w:tcW w:w="23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A13" w:rsidRPr="00B30A13" w:rsidRDefault="00B30A13">
            <w:pPr>
              <w:spacing w:line="276" w:lineRule="auto"/>
              <w:rPr>
                <w:rFonts w:ascii="標楷體" w:eastAsia="標楷體" w:hAnsi="標楷體"/>
                <w:lang w:eastAsia="zh-TW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第一會議室</w:t>
            </w:r>
            <w:r w:rsidRPr="00B30A13">
              <w:rPr>
                <w:rFonts w:ascii="標楷體" w:eastAsia="標楷體" w:hAnsi="標楷體" w:cs="新細明體"/>
                <w:lang w:eastAsia="zh-TW"/>
              </w:rPr>
              <w:t>(</w:t>
            </w:r>
            <w:r w:rsidRPr="00B30A13">
              <w:rPr>
                <w:rFonts w:ascii="標楷體" w:eastAsia="標楷體" w:hAnsi="標楷體" w:cs="新細明體"/>
                <w:lang w:val="zh-TW" w:eastAsia="zh-TW"/>
              </w:rPr>
              <w:t>信義樓二樓</w:t>
            </w:r>
            <w:r w:rsidRPr="00B30A13">
              <w:rPr>
                <w:rFonts w:ascii="標楷體" w:eastAsia="標楷體" w:hAnsi="標楷體" w:cs="新細明體"/>
                <w:lang w:eastAsia="zh-TW"/>
              </w:rPr>
              <w:t>)</w:t>
            </w:r>
          </w:p>
        </w:tc>
      </w:tr>
      <w:tr w:rsidR="00B30A13" w:rsidRPr="00B30A13" w:rsidTr="001A1436">
        <w:trPr>
          <w:trHeight w:val="1523"/>
        </w:trPr>
        <w:tc>
          <w:tcPr>
            <w:tcW w:w="1648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A13" w:rsidRPr="00B30A13" w:rsidRDefault="00B30A13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A13" w:rsidRPr="00B30A13" w:rsidRDefault="00B30A13">
            <w:pPr>
              <w:spacing w:line="276" w:lineRule="auto"/>
              <w:rPr>
                <w:rFonts w:ascii="標楷體" w:eastAsia="標楷體" w:hAnsi="標楷體" w:cs="新細明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【專題講座二】</w:t>
            </w:r>
          </w:p>
          <w:p w:rsidR="00B30A13" w:rsidRPr="00B30A13" w:rsidRDefault="00B30A13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翻轉課堂與</w:t>
            </w:r>
            <w:r w:rsidRPr="00B30A13">
              <w:rPr>
                <w:rFonts w:ascii="標楷體" w:eastAsia="標楷體" w:hAnsi="標楷體" w:cs="新細明體"/>
              </w:rPr>
              <w:t>TEAM Model 2.0</w:t>
            </w:r>
            <w:r w:rsidRPr="00B30A13">
              <w:rPr>
                <w:rFonts w:ascii="標楷體" w:eastAsia="標楷體" w:hAnsi="標楷體" w:cs="新細明體"/>
                <w:lang w:val="zh-TW" w:eastAsia="zh-TW"/>
              </w:rPr>
              <w:t>智慧教室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A13" w:rsidRPr="00B30A13" w:rsidRDefault="00B30A13">
            <w:pPr>
              <w:spacing w:line="276" w:lineRule="auto"/>
              <w:rPr>
                <w:rFonts w:ascii="標楷體" w:eastAsia="標楷體" w:hAnsi="標楷體" w:cs="新細明體"/>
                <w:lang w:eastAsia="zh-TW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臺灣科技領導與教學科技發展協會</w:t>
            </w:r>
          </w:p>
          <w:p w:rsidR="00B30A13" w:rsidRPr="00B30A13" w:rsidRDefault="00B30A13">
            <w:pPr>
              <w:spacing w:line="276" w:lineRule="auto"/>
              <w:rPr>
                <w:rFonts w:ascii="標楷體" w:eastAsia="標楷體" w:hAnsi="標楷體"/>
              </w:rPr>
            </w:pPr>
            <w:proofErr w:type="spellStart"/>
            <w:r w:rsidRPr="00B30A13">
              <w:rPr>
                <w:rFonts w:ascii="標楷體" w:eastAsia="標楷體" w:hAnsi="標楷體" w:cs="新細明體"/>
              </w:rPr>
              <w:t>陳進元</w:t>
            </w:r>
            <w:proofErr w:type="spellEnd"/>
            <w:r w:rsidRPr="00B30A13">
              <w:rPr>
                <w:rFonts w:ascii="標楷體" w:eastAsia="標楷體" w:hAnsi="標楷體" w:cs="新細明體"/>
                <w:lang w:val="zh-TW" w:eastAsia="zh-TW"/>
              </w:rPr>
              <w:t>講師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A13" w:rsidRPr="00B30A13" w:rsidRDefault="00B30A13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龍潭國中活動中心</w:t>
            </w:r>
          </w:p>
        </w:tc>
      </w:tr>
      <w:tr w:rsidR="00FF5C62" w:rsidRPr="00B30A13">
        <w:trPr>
          <w:trHeight w:val="1541"/>
        </w:trPr>
        <w:tc>
          <w:tcPr>
            <w:tcW w:w="16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</w:rPr>
              <w:t>15:50:16:10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 w:cs="新細明體"/>
                <w:lang w:eastAsia="zh-TW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【綜合座談】</w:t>
            </w:r>
          </w:p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  <w:lang w:eastAsia="zh-TW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智慧教室創新敎學研討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 w:cs="新細明體"/>
                <w:lang w:eastAsia="zh-TW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臺灣科技領導與教學科技發展協會</w:t>
            </w:r>
          </w:p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proofErr w:type="spellStart"/>
            <w:r w:rsidRPr="00B30A13">
              <w:rPr>
                <w:rFonts w:ascii="標楷體" w:eastAsia="標楷體" w:hAnsi="標楷體" w:cs="新細明體"/>
              </w:rPr>
              <w:t>陳進元</w:t>
            </w:r>
            <w:proofErr w:type="spellEnd"/>
            <w:r w:rsidRPr="00B30A13">
              <w:rPr>
                <w:rFonts w:ascii="標楷體" w:eastAsia="標楷體" w:hAnsi="標楷體" w:cs="新細明體"/>
                <w:lang w:val="zh-TW" w:eastAsia="zh-TW"/>
              </w:rPr>
              <w:t>講師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C62" w:rsidRPr="00B30A13" w:rsidRDefault="00B3690F">
            <w:pPr>
              <w:spacing w:line="276" w:lineRule="auto"/>
              <w:rPr>
                <w:rFonts w:ascii="標楷體" w:eastAsia="標楷體" w:hAnsi="標楷體"/>
              </w:rPr>
            </w:pPr>
            <w:r w:rsidRPr="00B30A13">
              <w:rPr>
                <w:rFonts w:ascii="標楷體" w:eastAsia="標楷體" w:hAnsi="標楷體" w:cs="新細明體"/>
                <w:lang w:val="zh-TW" w:eastAsia="zh-TW"/>
              </w:rPr>
              <w:t>龍潭國中活動中心</w:t>
            </w:r>
          </w:p>
        </w:tc>
      </w:tr>
    </w:tbl>
    <w:p w:rsidR="00FF5C62" w:rsidRPr="00B30A13" w:rsidRDefault="00FF5C62" w:rsidP="00B30A13">
      <w:pPr>
        <w:pStyle w:val="a5"/>
        <w:ind w:left="420"/>
        <w:rPr>
          <w:rFonts w:ascii="標楷體" w:eastAsia="標楷體" w:hAnsi="標楷體" w:cs="新細明體"/>
          <w:b/>
          <w:bCs/>
          <w:sz w:val="28"/>
          <w:szCs w:val="28"/>
        </w:rPr>
      </w:pPr>
    </w:p>
    <w:p w:rsidR="00FF5C62" w:rsidRPr="00B30A13" w:rsidRDefault="00FF5C62">
      <w:pPr>
        <w:spacing w:line="276" w:lineRule="auto"/>
        <w:rPr>
          <w:rFonts w:ascii="標楷體" w:eastAsia="標楷體" w:hAnsi="標楷體" w:cs="新細明體"/>
        </w:rPr>
      </w:pPr>
    </w:p>
    <w:p w:rsidR="00FF5C62" w:rsidRPr="005C3EFE" w:rsidRDefault="00B3690F">
      <w:pPr>
        <w:pStyle w:val="a5"/>
        <w:numPr>
          <w:ilvl w:val="0"/>
          <w:numId w:val="18"/>
        </w:numPr>
        <w:tabs>
          <w:tab w:val="clear" w:pos="480"/>
          <w:tab w:val="num" w:pos="411"/>
        </w:tabs>
        <w:spacing w:line="276" w:lineRule="auto"/>
        <w:ind w:left="411" w:hanging="411"/>
        <w:rPr>
          <w:rFonts w:ascii="標楷體" w:eastAsia="標楷體" w:hAnsi="標楷體" w:cs="Times"/>
          <w:b/>
          <w:bCs/>
          <w:sz w:val="28"/>
          <w:szCs w:val="28"/>
        </w:rPr>
      </w:pPr>
      <w:r w:rsidRPr="005C3EFE">
        <w:rPr>
          <w:rFonts w:ascii="標楷體" w:eastAsia="標楷體" w:hAnsi="標楷體" w:cs="標楷體" w:hint="eastAsia"/>
          <w:b/>
          <w:bCs/>
          <w:sz w:val="28"/>
          <w:szCs w:val="28"/>
        </w:rPr>
        <w:t>經費：</w:t>
      </w:r>
      <w:r w:rsidRPr="005C3EFE">
        <w:rPr>
          <w:rFonts w:ascii="標楷體" w:eastAsia="標楷體" w:hAnsi="標楷體" w:cs="標楷體" w:hint="eastAsia"/>
          <w:b/>
          <w:sz w:val="28"/>
          <w:szCs w:val="28"/>
        </w:rPr>
        <w:t>由縣府相關經費項下支應。</w:t>
      </w:r>
    </w:p>
    <w:p w:rsidR="00B30A13" w:rsidRPr="00B30A13" w:rsidRDefault="00B30A13" w:rsidP="00B30A13">
      <w:pPr>
        <w:pStyle w:val="a5"/>
        <w:spacing w:line="276" w:lineRule="auto"/>
        <w:ind w:left="411"/>
        <w:rPr>
          <w:rFonts w:ascii="標楷體" w:eastAsia="標楷體" w:hAnsi="標楷體" w:cs="Times"/>
          <w:b/>
          <w:bCs/>
          <w:sz w:val="28"/>
          <w:szCs w:val="28"/>
        </w:rPr>
      </w:pPr>
    </w:p>
    <w:p w:rsidR="00FF5C62" w:rsidRPr="00B30A13" w:rsidRDefault="00B3690F">
      <w:pPr>
        <w:pStyle w:val="a5"/>
        <w:numPr>
          <w:ilvl w:val="0"/>
          <w:numId w:val="18"/>
        </w:numPr>
        <w:tabs>
          <w:tab w:val="clear" w:pos="480"/>
          <w:tab w:val="num" w:pos="411"/>
        </w:tabs>
        <w:spacing w:line="500" w:lineRule="exact"/>
        <w:ind w:left="411" w:hanging="411"/>
        <w:rPr>
          <w:rFonts w:ascii="標楷體" w:eastAsia="標楷體" w:hAnsi="標楷體" w:cs="Times"/>
          <w:sz w:val="28"/>
          <w:szCs w:val="28"/>
        </w:rPr>
      </w:pPr>
      <w:r w:rsidRPr="005C3EFE">
        <w:rPr>
          <w:rFonts w:ascii="標楷體" w:eastAsia="標楷體" w:hAnsi="標楷體" w:cs="標楷體" w:hint="eastAsia"/>
          <w:b/>
          <w:sz w:val="28"/>
          <w:szCs w:val="28"/>
        </w:rPr>
        <w:t>本計畫經教育局核可後實施，修正時亦同</w:t>
      </w:r>
      <w:r w:rsidRPr="00B30A1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F5C62" w:rsidRDefault="00FF5C62">
      <w:pPr>
        <w:spacing w:line="276" w:lineRule="auto"/>
        <w:rPr>
          <w:rFonts w:ascii="新細明體" w:eastAsia="新細明體" w:hAnsi="新細明體" w:cs="新細明體"/>
          <w:b/>
          <w:bCs/>
          <w:sz w:val="28"/>
          <w:szCs w:val="28"/>
          <w:lang w:eastAsia="zh-TW"/>
        </w:rPr>
      </w:pPr>
    </w:p>
    <w:p w:rsidR="00FF5C62" w:rsidRDefault="00FF5C62">
      <w:pPr>
        <w:spacing w:line="276" w:lineRule="auto"/>
        <w:rPr>
          <w:rFonts w:ascii="新細明體" w:eastAsia="新細明體" w:hAnsi="新細明體" w:cs="新細明體"/>
          <w:b/>
          <w:bCs/>
          <w:sz w:val="28"/>
          <w:szCs w:val="28"/>
          <w:lang w:eastAsia="zh-TW"/>
        </w:rPr>
      </w:pPr>
    </w:p>
    <w:p w:rsidR="00FF5C62" w:rsidRDefault="00FF5C62">
      <w:pPr>
        <w:spacing w:line="276" w:lineRule="auto"/>
        <w:rPr>
          <w:rFonts w:ascii="新細明體" w:eastAsia="新細明體" w:hAnsi="新細明體" w:cs="新細明體"/>
          <w:b/>
          <w:bCs/>
          <w:sz w:val="28"/>
          <w:szCs w:val="28"/>
          <w:lang w:eastAsia="zh-TW"/>
        </w:rPr>
      </w:pPr>
    </w:p>
    <w:p w:rsidR="00FF5C62" w:rsidRPr="00EB7302" w:rsidRDefault="00FF5C62">
      <w:pPr>
        <w:spacing w:line="276" w:lineRule="auto"/>
        <w:rPr>
          <w:rFonts w:ascii="新細明體" w:eastAsia="新細明體" w:hAnsi="新細明體" w:cs="新細明體"/>
          <w:b/>
          <w:bCs/>
          <w:sz w:val="28"/>
          <w:szCs w:val="28"/>
          <w:lang w:eastAsia="zh-TW"/>
        </w:rPr>
      </w:pPr>
      <w:bookmarkStart w:id="0" w:name="_GoBack"/>
      <w:bookmarkEnd w:id="0"/>
    </w:p>
    <w:sectPr w:rsidR="00FF5C62" w:rsidRPr="00EB7302">
      <w:pgSz w:w="11900" w:h="16840"/>
      <w:pgMar w:top="1134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61" w:rsidRDefault="00900761">
      <w:r>
        <w:separator/>
      </w:r>
    </w:p>
  </w:endnote>
  <w:endnote w:type="continuationSeparator" w:id="0">
    <w:p w:rsidR="00900761" w:rsidRDefault="0090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61" w:rsidRDefault="00900761">
      <w:r>
        <w:separator/>
      </w:r>
    </w:p>
  </w:footnote>
  <w:footnote w:type="continuationSeparator" w:id="0">
    <w:p w:rsidR="00900761" w:rsidRDefault="00900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914"/>
    <w:multiLevelType w:val="multilevel"/>
    <w:tmpl w:val="C9CE6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1">
    <w:nsid w:val="18A06811"/>
    <w:multiLevelType w:val="multilevel"/>
    <w:tmpl w:val="8F60023A"/>
    <w:styleLink w:val="List0"/>
    <w:lvl w:ilvl="0">
      <w:start w:val="8"/>
      <w:numFmt w:val="taiwaneseCounting"/>
      <w:lvlText w:val="%1."/>
      <w:lvlJc w:val="left"/>
      <w:pPr>
        <w:tabs>
          <w:tab w:val="num" w:pos="480"/>
        </w:tabs>
        <w:ind w:left="480" w:hanging="480"/>
      </w:pPr>
      <w:rPr>
        <w:rFonts w:ascii="Times" w:eastAsia="Times" w:hAnsi="Times" w:cs="Times"/>
        <w:b/>
        <w:bCs/>
        <w:position w:val="0"/>
        <w:sz w:val="28"/>
        <w:szCs w:val="28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1042" w:hanging="420"/>
      </w:pPr>
      <w:rPr>
        <w:rFonts w:ascii="標楷體" w:eastAsia="標楷體" w:hAnsi="標楷體" w:cs="標楷體"/>
        <w:b/>
        <w:bCs/>
        <w:position w:val="0"/>
        <w:sz w:val="28"/>
        <w:szCs w:val="28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539"/>
        </w:tabs>
        <w:ind w:left="1539" w:hanging="695"/>
      </w:pPr>
      <w:rPr>
        <w:rFonts w:ascii="標楷體" w:eastAsia="標楷體" w:hAnsi="標楷體" w:cs="標楷體"/>
        <w:b/>
        <w:bCs/>
        <w:position w:val="0"/>
        <w:sz w:val="28"/>
        <w:szCs w:val="28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560"/>
      </w:pPr>
      <w:rPr>
        <w:rFonts w:ascii="標楷體" w:eastAsia="標楷體" w:hAnsi="標楷體" w:cs="標楷體"/>
        <w:b/>
        <w:bCs/>
        <w:position w:val="0"/>
        <w:sz w:val="28"/>
        <w:szCs w:val="28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80"/>
        </w:tabs>
        <w:ind w:left="2622" w:hanging="560"/>
      </w:pPr>
      <w:rPr>
        <w:rFonts w:ascii="標楷體" w:eastAsia="標楷體" w:hAnsi="標楷體" w:cs="標楷體"/>
        <w:b/>
        <w:bCs/>
        <w:position w:val="0"/>
        <w:sz w:val="28"/>
        <w:szCs w:val="28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979"/>
        </w:tabs>
        <w:ind w:left="3121" w:hanging="695"/>
      </w:pPr>
      <w:rPr>
        <w:rFonts w:ascii="標楷體" w:eastAsia="標楷體" w:hAnsi="標楷體" w:cs="標楷體"/>
        <w:b/>
        <w:bCs/>
        <w:position w:val="0"/>
        <w:sz w:val="28"/>
        <w:szCs w:val="28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440"/>
        </w:tabs>
        <w:ind w:left="3440" w:hanging="560"/>
      </w:pPr>
      <w:rPr>
        <w:rFonts w:ascii="標楷體" w:eastAsia="標楷體" w:hAnsi="標楷體" w:cs="標楷體"/>
        <w:b/>
        <w:bCs/>
        <w:position w:val="0"/>
        <w:sz w:val="28"/>
        <w:szCs w:val="28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920"/>
        </w:tabs>
        <w:ind w:left="4062" w:hanging="560"/>
      </w:pPr>
      <w:rPr>
        <w:rFonts w:ascii="標楷體" w:eastAsia="標楷體" w:hAnsi="標楷體" w:cs="標楷體"/>
        <w:b/>
        <w:bCs/>
        <w:position w:val="0"/>
        <w:sz w:val="28"/>
        <w:szCs w:val="28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419"/>
        </w:tabs>
        <w:ind w:left="4561" w:hanging="695"/>
      </w:pPr>
      <w:rPr>
        <w:rFonts w:ascii="標楷體" w:eastAsia="標楷體" w:hAnsi="標楷體" w:cs="標楷體"/>
        <w:b/>
        <w:bCs/>
        <w:position w:val="0"/>
        <w:sz w:val="28"/>
        <w:szCs w:val="28"/>
        <w:lang w:val="zh-TW" w:eastAsia="zh-TW"/>
      </w:rPr>
    </w:lvl>
  </w:abstractNum>
  <w:abstractNum w:abstractNumId="2">
    <w:nsid w:val="267C2DAF"/>
    <w:multiLevelType w:val="multilevel"/>
    <w:tmpl w:val="B7E8B4F0"/>
    <w:lvl w:ilvl="0">
      <w:start w:val="1"/>
      <w:numFmt w:val="taiwaneseCounting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>
    <w:nsid w:val="27CC77AE"/>
    <w:multiLevelType w:val="multilevel"/>
    <w:tmpl w:val="4846F138"/>
    <w:styleLink w:val="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4">
    <w:nsid w:val="31C10324"/>
    <w:multiLevelType w:val="multilevel"/>
    <w:tmpl w:val="51B03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5">
    <w:nsid w:val="39BC235B"/>
    <w:multiLevelType w:val="multilevel"/>
    <w:tmpl w:val="02D27D1E"/>
    <w:lvl w:ilvl="0">
      <w:start w:val="1"/>
      <w:numFmt w:val="taiwaneseCounting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新細明體"/>
        <w:b/>
        <w:bCs/>
        <w:position w:val="0"/>
        <w:sz w:val="28"/>
        <w:szCs w:val="28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  <w:rPr>
        <w:rFonts w:ascii="新細明體" w:eastAsia="新細明體" w:hAnsi="新細明體" w:cs="新細明體"/>
        <w:b/>
        <w:bCs/>
        <w:position w:val="0"/>
        <w:sz w:val="28"/>
        <w:szCs w:val="28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539"/>
        </w:tabs>
        <w:ind w:left="1539" w:hanging="695"/>
      </w:pPr>
      <w:rPr>
        <w:rFonts w:ascii="新細明體" w:eastAsia="新細明體" w:hAnsi="新細明體" w:cs="新細明體"/>
        <w:b/>
        <w:bCs/>
        <w:position w:val="0"/>
        <w:sz w:val="28"/>
        <w:szCs w:val="28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560"/>
      </w:pPr>
      <w:rPr>
        <w:rFonts w:ascii="新細明體" w:eastAsia="新細明體" w:hAnsi="新細明體" w:cs="新細明體"/>
        <w:b/>
        <w:bCs/>
        <w:position w:val="0"/>
        <w:sz w:val="28"/>
        <w:szCs w:val="28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80"/>
        </w:tabs>
        <w:ind w:left="2480" w:hanging="560"/>
      </w:pPr>
      <w:rPr>
        <w:rFonts w:ascii="新細明體" w:eastAsia="新細明體" w:hAnsi="新細明體" w:cs="新細明體"/>
        <w:b/>
        <w:bCs/>
        <w:position w:val="0"/>
        <w:sz w:val="28"/>
        <w:szCs w:val="28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979"/>
        </w:tabs>
        <w:ind w:left="2979" w:hanging="695"/>
      </w:pPr>
      <w:rPr>
        <w:rFonts w:ascii="新細明體" w:eastAsia="新細明體" w:hAnsi="新細明體" w:cs="新細明體"/>
        <w:b/>
        <w:bCs/>
        <w:position w:val="0"/>
        <w:sz w:val="28"/>
        <w:szCs w:val="28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440"/>
        </w:tabs>
        <w:ind w:left="3440" w:hanging="560"/>
      </w:pPr>
      <w:rPr>
        <w:rFonts w:ascii="新細明體" w:eastAsia="新細明體" w:hAnsi="新細明體" w:cs="新細明體"/>
        <w:b/>
        <w:bCs/>
        <w:position w:val="0"/>
        <w:sz w:val="28"/>
        <w:szCs w:val="28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920"/>
        </w:tabs>
        <w:ind w:left="3920" w:hanging="560"/>
      </w:pPr>
      <w:rPr>
        <w:rFonts w:ascii="新細明體" w:eastAsia="新細明體" w:hAnsi="新細明體" w:cs="新細明體"/>
        <w:b/>
        <w:bCs/>
        <w:position w:val="0"/>
        <w:sz w:val="28"/>
        <w:szCs w:val="28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419"/>
        </w:tabs>
        <w:ind w:left="4419" w:hanging="695"/>
      </w:pPr>
      <w:rPr>
        <w:rFonts w:ascii="新細明體" w:eastAsia="新細明體" w:hAnsi="新細明體" w:cs="新細明體"/>
        <w:b/>
        <w:bCs/>
        <w:position w:val="0"/>
        <w:sz w:val="28"/>
        <w:szCs w:val="28"/>
        <w:lang w:val="zh-TW" w:eastAsia="zh-TW"/>
      </w:rPr>
    </w:lvl>
  </w:abstractNum>
  <w:abstractNum w:abstractNumId="6">
    <w:nsid w:val="40914D9B"/>
    <w:multiLevelType w:val="multilevel"/>
    <w:tmpl w:val="03229AD8"/>
    <w:lvl w:ilvl="0">
      <w:start w:val="1"/>
      <w:numFmt w:val="taiwaneseCounting"/>
      <w:lvlText w:val="%1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1">
      <w:start w:val="1"/>
      <w:numFmt w:val="decimal"/>
      <w:lvlText w:val="%2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4">
      <w:start w:val="1"/>
      <w:numFmt w:val="decimal"/>
      <w:lvlText w:val="%5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7">
      <w:start w:val="1"/>
      <w:numFmt w:val="decimal"/>
      <w:lvlText w:val="%8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新細明體" w:eastAsia="新細明體" w:hAnsi="新細明體" w:cs="新細明體"/>
        <w:position w:val="0"/>
        <w:lang w:val="zh-TW" w:eastAsia="zh-TW"/>
      </w:rPr>
    </w:lvl>
  </w:abstractNum>
  <w:abstractNum w:abstractNumId="7">
    <w:nsid w:val="421904D9"/>
    <w:multiLevelType w:val="multilevel"/>
    <w:tmpl w:val="56209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8">
    <w:nsid w:val="49940952"/>
    <w:multiLevelType w:val="multilevel"/>
    <w:tmpl w:val="87C4CEAC"/>
    <w:lvl w:ilvl="0">
      <w:numFmt w:val="taiwaneseCounting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新細明體"/>
        <w:b/>
        <w:bCs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  <w:rPr>
        <w:rFonts w:ascii="新細明體" w:eastAsia="新細明體" w:hAnsi="新細明體" w:cs="新細明體"/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539"/>
        </w:tabs>
        <w:ind w:left="1539" w:hanging="695"/>
      </w:pPr>
      <w:rPr>
        <w:rFonts w:ascii="新細明體" w:eastAsia="新細明體" w:hAnsi="新細明體" w:cs="新細明體"/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560"/>
      </w:pPr>
      <w:rPr>
        <w:rFonts w:ascii="新細明體" w:eastAsia="新細明體" w:hAnsi="新細明體" w:cs="新細明體"/>
        <w:b/>
        <w:bCs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480"/>
        </w:tabs>
        <w:ind w:left="2480" w:hanging="560"/>
      </w:pPr>
      <w:rPr>
        <w:rFonts w:ascii="新細明體" w:eastAsia="新細明體" w:hAnsi="新細明體" w:cs="新細明體"/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2979"/>
        </w:tabs>
        <w:ind w:left="2979" w:hanging="695"/>
      </w:pPr>
      <w:rPr>
        <w:rFonts w:ascii="新細明體" w:eastAsia="新細明體" w:hAnsi="新細明體" w:cs="新細明體"/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440"/>
        </w:tabs>
        <w:ind w:left="3440" w:hanging="560"/>
      </w:pPr>
      <w:rPr>
        <w:rFonts w:ascii="新細明體" w:eastAsia="新細明體" w:hAnsi="新細明體" w:cs="新細明體"/>
        <w:b/>
        <w:bCs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920"/>
        </w:tabs>
        <w:ind w:left="3920" w:hanging="560"/>
      </w:pPr>
      <w:rPr>
        <w:rFonts w:ascii="新細明體" w:eastAsia="新細明體" w:hAnsi="新細明體" w:cs="新細明體"/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4419"/>
        </w:tabs>
        <w:ind w:left="4419" w:hanging="695"/>
      </w:pPr>
      <w:rPr>
        <w:rFonts w:ascii="新細明體" w:eastAsia="新細明體" w:hAnsi="新細明體" w:cs="新細明體"/>
        <w:b/>
        <w:bCs/>
        <w:position w:val="0"/>
        <w:sz w:val="28"/>
        <w:szCs w:val="28"/>
      </w:rPr>
    </w:lvl>
  </w:abstractNum>
  <w:abstractNum w:abstractNumId="9">
    <w:nsid w:val="4A567EB2"/>
    <w:multiLevelType w:val="multilevel"/>
    <w:tmpl w:val="A01A84F0"/>
    <w:styleLink w:val="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10">
    <w:nsid w:val="591420EE"/>
    <w:multiLevelType w:val="multilevel"/>
    <w:tmpl w:val="2572E99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1">
    <w:nsid w:val="5B382F39"/>
    <w:multiLevelType w:val="multilevel"/>
    <w:tmpl w:val="A3E89826"/>
    <w:styleLink w:val="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12">
    <w:nsid w:val="5B5D5515"/>
    <w:multiLevelType w:val="multilevel"/>
    <w:tmpl w:val="81AC3C8E"/>
    <w:styleLink w:val="List1"/>
    <w:lvl w:ilvl="0">
      <w:start w:val="1"/>
      <w:numFmt w:val="decimal"/>
      <w:lvlText w:val="%1."/>
      <w:lvlJc w:val="left"/>
      <w:rPr>
        <w:rFonts w:ascii="Times" w:eastAsia="Times" w:hAnsi="Times" w:cs="Times"/>
        <w:position w:val="0"/>
        <w:lang w:val="zh-TW" w:eastAsia="zh-TW"/>
      </w:rPr>
    </w:lvl>
    <w:lvl w:ilvl="1">
      <w:start w:val="1"/>
      <w:numFmt w:val="decimal"/>
      <w:lvlText w:val="%2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4">
      <w:start w:val="1"/>
      <w:numFmt w:val="decimal"/>
      <w:lvlText w:val="%5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7">
      <w:start w:val="1"/>
      <w:numFmt w:val="decimal"/>
      <w:lvlText w:val="%8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新細明體" w:eastAsia="新細明體" w:hAnsi="新細明體" w:cs="新細明體"/>
        <w:position w:val="0"/>
        <w:lang w:val="zh-TW" w:eastAsia="zh-TW"/>
      </w:rPr>
    </w:lvl>
  </w:abstractNum>
  <w:abstractNum w:abstractNumId="13">
    <w:nsid w:val="5EAD64B0"/>
    <w:multiLevelType w:val="multilevel"/>
    <w:tmpl w:val="1BAAD340"/>
    <w:styleLink w:val="21"/>
    <w:lvl w:ilvl="0">
      <w:start w:val="1"/>
      <w:numFmt w:val="taiwaneseCounting"/>
      <w:lvlText w:val="%1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1">
      <w:start w:val="1"/>
      <w:numFmt w:val="decimal"/>
      <w:lvlText w:val="%2."/>
      <w:lvlJc w:val="left"/>
      <w:rPr>
        <w:rFonts w:ascii="Times" w:eastAsia="Times" w:hAnsi="Times" w:cs="Times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4">
      <w:start w:val="1"/>
      <w:numFmt w:val="decimal"/>
      <w:lvlText w:val="%5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7">
      <w:start w:val="1"/>
      <w:numFmt w:val="decimal"/>
      <w:lvlText w:val="%8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新細明體" w:eastAsia="新細明體" w:hAnsi="新細明體" w:cs="新細明體"/>
        <w:position w:val="0"/>
        <w:lang w:val="zh-TW" w:eastAsia="zh-TW"/>
      </w:rPr>
    </w:lvl>
  </w:abstractNum>
  <w:abstractNum w:abstractNumId="14">
    <w:nsid w:val="665A5791"/>
    <w:multiLevelType w:val="multilevel"/>
    <w:tmpl w:val="35185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15">
    <w:nsid w:val="7B2D3B5A"/>
    <w:multiLevelType w:val="multilevel"/>
    <w:tmpl w:val="69F07A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en-US" w:eastAsia="zh-TW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新細明體" w:eastAsia="新細明體" w:hAnsi="新細明體" w:cs="新細明體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</w:rPr>
    </w:lvl>
  </w:abstractNum>
  <w:abstractNum w:abstractNumId="16">
    <w:nsid w:val="7B9F4BE1"/>
    <w:multiLevelType w:val="multilevel"/>
    <w:tmpl w:val="6694B09A"/>
    <w:lvl w:ilvl="0">
      <w:start w:val="1"/>
      <w:numFmt w:val="decimal"/>
      <w:lvlText w:val="%1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1">
      <w:start w:val="1"/>
      <w:numFmt w:val="decimal"/>
      <w:lvlText w:val="%2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4">
      <w:start w:val="1"/>
      <w:numFmt w:val="decimal"/>
      <w:lvlText w:val="%5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7">
      <w:start w:val="1"/>
      <w:numFmt w:val="decimal"/>
      <w:lvlText w:val="%8."/>
      <w:lvlJc w:val="left"/>
      <w:rPr>
        <w:rFonts w:ascii="新細明體" w:eastAsia="新細明體" w:hAnsi="新細明體" w:cs="新細明體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新細明體" w:eastAsia="新細明體" w:hAnsi="新細明體" w:cs="新細明體"/>
        <w:position w:val="0"/>
        <w:lang w:val="zh-TW" w:eastAsia="zh-TW"/>
      </w:rPr>
    </w:lvl>
  </w:abstractNum>
  <w:abstractNum w:abstractNumId="17">
    <w:nsid w:val="7D864DED"/>
    <w:multiLevelType w:val="multilevel"/>
    <w:tmpl w:val="3FCE4876"/>
    <w:lvl w:ilvl="0">
      <w:start w:val="1"/>
      <w:numFmt w:val="taiwaneseCounting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"/>
        <w:b/>
        <w:bCs/>
        <w:position w:val="0"/>
        <w:sz w:val="28"/>
        <w:szCs w:val="28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  <w:rPr>
        <w:rFonts w:ascii="新細明體" w:eastAsia="新細明體" w:hAnsi="新細明體" w:cs="新細明體"/>
        <w:b/>
        <w:bCs/>
        <w:position w:val="0"/>
        <w:sz w:val="28"/>
        <w:szCs w:val="28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1539"/>
        </w:tabs>
        <w:ind w:left="1539" w:hanging="695"/>
      </w:pPr>
      <w:rPr>
        <w:rFonts w:ascii="新細明體" w:eastAsia="新細明體" w:hAnsi="新細明體" w:cs="新細明體"/>
        <w:b/>
        <w:bCs/>
        <w:position w:val="0"/>
        <w:sz w:val="28"/>
        <w:szCs w:val="28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560"/>
      </w:pPr>
      <w:rPr>
        <w:rFonts w:ascii="新細明體" w:eastAsia="新細明體" w:hAnsi="新細明體" w:cs="新細明體"/>
        <w:b/>
        <w:bCs/>
        <w:position w:val="0"/>
        <w:sz w:val="28"/>
        <w:szCs w:val="28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2480"/>
        </w:tabs>
        <w:ind w:left="2480" w:hanging="560"/>
      </w:pPr>
      <w:rPr>
        <w:rFonts w:ascii="新細明體" w:eastAsia="新細明體" w:hAnsi="新細明體" w:cs="新細明體"/>
        <w:b/>
        <w:bCs/>
        <w:position w:val="0"/>
        <w:sz w:val="28"/>
        <w:szCs w:val="28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2979"/>
        </w:tabs>
        <w:ind w:left="2979" w:hanging="695"/>
      </w:pPr>
      <w:rPr>
        <w:rFonts w:ascii="新細明體" w:eastAsia="新細明體" w:hAnsi="新細明體" w:cs="新細明體"/>
        <w:b/>
        <w:bCs/>
        <w:position w:val="0"/>
        <w:sz w:val="28"/>
        <w:szCs w:val="28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3440"/>
        </w:tabs>
        <w:ind w:left="3440" w:hanging="560"/>
      </w:pPr>
      <w:rPr>
        <w:rFonts w:ascii="新細明體" w:eastAsia="新細明體" w:hAnsi="新細明體" w:cs="新細明體"/>
        <w:b/>
        <w:bCs/>
        <w:position w:val="0"/>
        <w:sz w:val="28"/>
        <w:szCs w:val="28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3920"/>
        </w:tabs>
        <w:ind w:left="3920" w:hanging="560"/>
      </w:pPr>
      <w:rPr>
        <w:rFonts w:ascii="新細明體" w:eastAsia="新細明體" w:hAnsi="新細明體" w:cs="新細明體"/>
        <w:b/>
        <w:bCs/>
        <w:position w:val="0"/>
        <w:sz w:val="28"/>
        <w:szCs w:val="28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4419"/>
        </w:tabs>
        <w:ind w:left="4419" w:hanging="695"/>
      </w:pPr>
      <w:rPr>
        <w:rFonts w:ascii="新細明體" w:eastAsia="新細明體" w:hAnsi="新細明體" w:cs="新細明體"/>
        <w:b/>
        <w:bCs/>
        <w:position w:val="0"/>
        <w:sz w:val="28"/>
        <w:szCs w:val="28"/>
        <w:lang w:val="zh-TW" w:eastAsia="zh-TW"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6"/>
  </w:num>
  <w:num w:numId="5">
    <w:abstractNumId w:val="10"/>
  </w:num>
  <w:num w:numId="6">
    <w:abstractNumId w:val="12"/>
  </w:num>
  <w:num w:numId="7">
    <w:abstractNumId w:val="6"/>
  </w:num>
  <w:num w:numId="8">
    <w:abstractNumId w:val="13"/>
  </w:num>
  <w:num w:numId="9">
    <w:abstractNumId w:val="14"/>
  </w:num>
  <w:num w:numId="10">
    <w:abstractNumId w:val="11"/>
  </w:num>
  <w:num w:numId="11">
    <w:abstractNumId w:val="4"/>
  </w:num>
  <w:num w:numId="12">
    <w:abstractNumId w:val="0"/>
  </w:num>
  <w:num w:numId="13">
    <w:abstractNumId w:val="7"/>
  </w:num>
  <w:num w:numId="14">
    <w:abstractNumId w:val="15"/>
  </w:num>
  <w:num w:numId="15">
    <w:abstractNumId w:val="3"/>
  </w:num>
  <w:num w:numId="16">
    <w:abstractNumId w:val="9"/>
  </w:num>
  <w:num w:numId="17">
    <w:abstractNumId w:val="8"/>
  </w:num>
  <w:num w:numId="18">
    <w:abstractNumId w:val="1"/>
    <w:lvlOverride w:ilvl="0">
      <w:lvl w:ilvl="0">
        <w:start w:val="8"/>
        <w:numFmt w:val="taiwaneseCounting"/>
        <w:lvlText w:val="%1."/>
        <w:lvlJc w:val="left"/>
        <w:pPr>
          <w:tabs>
            <w:tab w:val="num" w:pos="480"/>
          </w:tabs>
          <w:ind w:left="480" w:hanging="480"/>
        </w:pPr>
        <w:rPr>
          <w:rFonts w:ascii="標楷體" w:eastAsia="標楷體" w:hAnsi="標楷體" w:cs="Times"/>
          <w:b/>
          <w:bCs/>
          <w:position w:val="0"/>
          <w:sz w:val="28"/>
          <w:szCs w:val="28"/>
          <w:lang w:val="zh-TW" w:eastAsia="zh-TW"/>
        </w:rPr>
      </w:lvl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F5C62"/>
    <w:rsid w:val="00031BB5"/>
    <w:rsid w:val="005A10E9"/>
    <w:rsid w:val="005C3EFE"/>
    <w:rsid w:val="00784E91"/>
    <w:rsid w:val="00900761"/>
    <w:rsid w:val="0092289A"/>
    <w:rsid w:val="009B5E0D"/>
    <w:rsid w:val="00B30A13"/>
    <w:rsid w:val="00B3690F"/>
    <w:rsid w:val="00D84A75"/>
    <w:rsid w:val="00EB7302"/>
    <w:rsid w:val="00F867E2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5">
    <w:name w:val="List Paragraph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19"/>
      </w:numPr>
    </w:pPr>
  </w:style>
  <w:style w:type="numbering" w:customStyle="1" w:styleId="1">
    <w:name w:val="已輸入樣式 1"/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已輸入樣式 2"/>
  </w:style>
  <w:style w:type="numbering" w:customStyle="1" w:styleId="21">
    <w:name w:val="清單 21"/>
    <w:basedOn w:val="1"/>
    <w:pPr>
      <w:numPr>
        <w:numId w:val="8"/>
      </w:numPr>
    </w:pPr>
  </w:style>
  <w:style w:type="numbering" w:customStyle="1" w:styleId="3">
    <w:name w:val="已輸入樣式 3"/>
    <w:pPr>
      <w:numPr>
        <w:numId w:val="10"/>
      </w:numPr>
    </w:pPr>
  </w:style>
  <w:style w:type="numbering" w:customStyle="1" w:styleId="4">
    <w:name w:val="已輸入樣式 4"/>
    <w:pPr>
      <w:numPr>
        <w:numId w:val="15"/>
      </w:numPr>
    </w:pPr>
  </w:style>
  <w:style w:type="numbering" w:customStyle="1" w:styleId="40">
    <w:name w:val="已輸入樣式 4.0"/>
    <w:pPr>
      <w:numPr>
        <w:numId w:val="16"/>
      </w:numPr>
    </w:pPr>
  </w:style>
  <w:style w:type="paragraph" w:styleId="a6">
    <w:name w:val="Balloon Text"/>
    <w:basedOn w:val="a"/>
    <w:link w:val="a7"/>
    <w:uiPriority w:val="99"/>
    <w:semiHidden/>
    <w:unhideWhenUsed/>
    <w:rsid w:val="00922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2289A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  <w:lang w:eastAsia="en-US"/>
    </w:rPr>
  </w:style>
  <w:style w:type="paragraph" w:styleId="a8">
    <w:name w:val="header"/>
    <w:basedOn w:val="a"/>
    <w:link w:val="a9"/>
    <w:uiPriority w:val="99"/>
    <w:unhideWhenUsed/>
    <w:rsid w:val="00EB7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B7302"/>
    <w:rPr>
      <w:rFonts w:ascii="Calibri" w:eastAsia="Calibri" w:hAnsi="Calibri" w:cs="Calibri"/>
      <w:color w:val="000000"/>
      <w:kern w:val="2"/>
      <w:u w:color="000000"/>
      <w:lang w:eastAsia="en-US"/>
    </w:rPr>
  </w:style>
  <w:style w:type="paragraph" w:styleId="aa">
    <w:name w:val="footer"/>
    <w:basedOn w:val="a"/>
    <w:link w:val="ab"/>
    <w:uiPriority w:val="99"/>
    <w:unhideWhenUsed/>
    <w:rsid w:val="00EB7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B7302"/>
    <w:rPr>
      <w:rFonts w:ascii="Calibri" w:eastAsia="Calibri" w:hAnsi="Calibri" w:cs="Calibri"/>
      <w:color w:val="000000"/>
      <w:kern w:val="2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5">
    <w:name w:val="List Paragraph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19"/>
      </w:numPr>
    </w:pPr>
  </w:style>
  <w:style w:type="numbering" w:customStyle="1" w:styleId="1">
    <w:name w:val="已輸入樣式 1"/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已輸入樣式 2"/>
  </w:style>
  <w:style w:type="numbering" w:customStyle="1" w:styleId="21">
    <w:name w:val="清單 21"/>
    <w:basedOn w:val="1"/>
    <w:pPr>
      <w:numPr>
        <w:numId w:val="8"/>
      </w:numPr>
    </w:pPr>
  </w:style>
  <w:style w:type="numbering" w:customStyle="1" w:styleId="3">
    <w:name w:val="已輸入樣式 3"/>
    <w:pPr>
      <w:numPr>
        <w:numId w:val="10"/>
      </w:numPr>
    </w:pPr>
  </w:style>
  <w:style w:type="numbering" w:customStyle="1" w:styleId="4">
    <w:name w:val="已輸入樣式 4"/>
    <w:pPr>
      <w:numPr>
        <w:numId w:val="15"/>
      </w:numPr>
    </w:pPr>
  </w:style>
  <w:style w:type="numbering" w:customStyle="1" w:styleId="40">
    <w:name w:val="已輸入樣式 4.0"/>
    <w:pPr>
      <w:numPr>
        <w:numId w:val="16"/>
      </w:numPr>
    </w:pPr>
  </w:style>
  <w:style w:type="paragraph" w:styleId="a6">
    <w:name w:val="Balloon Text"/>
    <w:basedOn w:val="a"/>
    <w:link w:val="a7"/>
    <w:uiPriority w:val="99"/>
    <w:semiHidden/>
    <w:unhideWhenUsed/>
    <w:rsid w:val="00922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2289A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  <w:lang w:eastAsia="en-US"/>
    </w:rPr>
  </w:style>
  <w:style w:type="paragraph" w:styleId="a8">
    <w:name w:val="header"/>
    <w:basedOn w:val="a"/>
    <w:link w:val="a9"/>
    <w:uiPriority w:val="99"/>
    <w:unhideWhenUsed/>
    <w:rsid w:val="00EB7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B7302"/>
    <w:rPr>
      <w:rFonts w:ascii="Calibri" w:eastAsia="Calibri" w:hAnsi="Calibri" w:cs="Calibri"/>
      <w:color w:val="000000"/>
      <w:kern w:val="2"/>
      <w:u w:color="000000"/>
      <w:lang w:eastAsia="en-US"/>
    </w:rPr>
  </w:style>
  <w:style w:type="paragraph" w:styleId="aa">
    <w:name w:val="footer"/>
    <w:basedOn w:val="a"/>
    <w:link w:val="ab"/>
    <w:uiPriority w:val="99"/>
    <w:unhideWhenUsed/>
    <w:rsid w:val="00EB7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B7302"/>
    <w:rPr>
      <w:rFonts w:ascii="Calibri" w:eastAsia="Calibri" w:hAnsi="Calibri" w:cs="Calibri"/>
      <w:color w:val="000000"/>
      <w:kern w:val="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B529C-BB2C-4C8C-BD06-D690EED1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蘇品如</dc:creator>
  <cp:lastModifiedBy>蘇品如</cp:lastModifiedBy>
  <cp:revision>2</cp:revision>
  <cp:lastPrinted>2014-12-11T01:01:00Z</cp:lastPrinted>
  <dcterms:created xsi:type="dcterms:W3CDTF">2014-12-15T08:09:00Z</dcterms:created>
  <dcterms:modified xsi:type="dcterms:W3CDTF">2014-12-15T08:09:00Z</dcterms:modified>
</cp:coreProperties>
</file>