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B4E7B" w14:textId="1FE2123F" w:rsidR="0051076A" w:rsidRDefault="0051076A" w:rsidP="0051076A">
      <w:pPr>
        <w:spacing w:line="360" w:lineRule="exact"/>
        <w:jc w:val="center"/>
        <w:textDirection w:val="lrTbV"/>
        <w:rPr>
          <w:rFonts w:ascii="標楷體" w:eastAsia="標楷體" w:hAnsi="標楷體"/>
          <w:b/>
          <w:sz w:val="32"/>
          <w:szCs w:val="32"/>
        </w:rPr>
      </w:pPr>
      <w:r w:rsidRPr="00F31278">
        <w:rPr>
          <w:rFonts w:ascii="標楷體" w:eastAsia="標楷體" w:hAnsi="標楷體" w:hint="eastAsia"/>
          <w:b/>
          <w:sz w:val="32"/>
          <w:szCs w:val="32"/>
        </w:rPr>
        <w:t>桃園市</w:t>
      </w:r>
      <w:r w:rsidR="0006314F">
        <w:rPr>
          <w:rFonts w:ascii="標楷體" w:eastAsia="標楷體" w:hAnsi="標楷體" w:hint="eastAsia"/>
          <w:b/>
          <w:color w:val="0000FF"/>
          <w:sz w:val="32"/>
          <w:szCs w:val="32"/>
        </w:rPr>
        <w:t>龍潭區雙龍</w:t>
      </w:r>
      <w:r w:rsidRPr="00F31278">
        <w:rPr>
          <w:rFonts w:ascii="標楷體" w:eastAsia="標楷體" w:hAnsi="標楷體" w:hint="eastAsia"/>
          <w:b/>
          <w:sz w:val="32"/>
          <w:szCs w:val="32"/>
        </w:rPr>
        <w:t>國民小學</w:t>
      </w:r>
    </w:p>
    <w:p w14:paraId="12FE9263" w14:textId="53DD9276" w:rsidR="0051076A" w:rsidRDefault="0051076A" w:rsidP="0051076A">
      <w:pPr>
        <w:spacing w:line="360" w:lineRule="exact"/>
        <w:jc w:val="center"/>
        <w:textDirection w:val="lrTbV"/>
        <w:rPr>
          <w:rFonts w:eastAsia="標楷體"/>
          <w:sz w:val="32"/>
        </w:rPr>
      </w:pPr>
      <w:r w:rsidRPr="00556313">
        <w:rPr>
          <w:rFonts w:ascii="標楷體" w:eastAsia="標楷體" w:hAnsi="標楷體" w:hint="eastAsia"/>
          <w:b/>
          <w:sz w:val="32"/>
          <w:szCs w:val="32"/>
        </w:rPr>
        <w:t>「</w:t>
      </w:r>
      <w:r w:rsidRPr="00E056E9">
        <w:rPr>
          <w:rFonts w:ascii="標楷體" w:eastAsia="標楷體" w:hint="eastAsia"/>
          <w:b/>
          <w:bCs/>
          <w:sz w:val="32"/>
        </w:rPr>
        <w:t>桃園市、臺北市、新北市與基隆市1</w:t>
      </w:r>
      <w:r w:rsidR="00280633">
        <w:rPr>
          <w:rFonts w:ascii="標楷體" w:eastAsia="標楷體" w:hint="eastAsia"/>
          <w:b/>
          <w:bCs/>
          <w:sz w:val="32"/>
        </w:rPr>
        <w:t>13</w:t>
      </w:r>
      <w:r w:rsidRPr="00E056E9">
        <w:rPr>
          <w:rFonts w:ascii="標楷體" w:eastAsia="標楷體" w:hint="eastAsia"/>
          <w:b/>
          <w:bCs/>
          <w:sz w:val="32"/>
        </w:rPr>
        <w:t>學年度</w:t>
      </w:r>
      <w:r w:rsidRPr="0006314F">
        <w:rPr>
          <w:rFonts w:ascii="標楷體" w:eastAsia="標楷體" w:hint="eastAsia"/>
          <w:b/>
          <w:bCs/>
          <w:sz w:val="32"/>
        </w:rPr>
        <w:t>第一學期</w:t>
      </w:r>
      <w:r w:rsidRPr="00E056E9">
        <w:rPr>
          <w:rFonts w:ascii="標楷體" w:eastAsia="標楷體" w:hint="eastAsia"/>
          <w:b/>
          <w:bCs/>
          <w:sz w:val="32"/>
        </w:rPr>
        <w:t>國民小學非審定本圖書教材－</w:t>
      </w:r>
      <w:r w:rsidRPr="00513E5F">
        <w:rPr>
          <w:rFonts w:ascii="標楷體" w:eastAsia="標楷體" w:hAnsi="標楷體" w:hint="eastAsia"/>
          <w:b/>
          <w:color w:val="0000FF"/>
          <w:sz w:val="32"/>
          <w:szCs w:val="32"/>
        </w:rPr>
        <w:t>本土語</w:t>
      </w:r>
      <w:r>
        <w:rPr>
          <w:rFonts w:ascii="標楷體" w:eastAsia="標楷體" w:hAnsi="標楷體" w:hint="eastAsia"/>
          <w:b/>
          <w:color w:val="0000FF"/>
          <w:sz w:val="32"/>
          <w:szCs w:val="32"/>
        </w:rPr>
        <w:t>言</w:t>
      </w:r>
      <w:r w:rsidRPr="00E056E9">
        <w:rPr>
          <w:rFonts w:ascii="標楷體" w:eastAsia="標楷體" w:hint="eastAsia"/>
          <w:b/>
          <w:bCs/>
          <w:sz w:val="32"/>
        </w:rPr>
        <w:t>圖書教材共同供應採購</w:t>
      </w:r>
      <w:r w:rsidRPr="00556313">
        <w:rPr>
          <w:rFonts w:ascii="標楷體" w:eastAsia="標楷體" w:hAnsi="標楷體" w:hint="eastAsia"/>
          <w:b/>
          <w:sz w:val="32"/>
          <w:szCs w:val="32"/>
        </w:rPr>
        <w:t>」</w:t>
      </w:r>
    </w:p>
    <w:p w14:paraId="4B42A14D" w14:textId="77777777" w:rsidR="0051076A" w:rsidRDefault="0051076A" w:rsidP="0051076A">
      <w:pPr>
        <w:spacing w:line="360" w:lineRule="exact"/>
        <w:jc w:val="center"/>
        <w:textDirection w:val="lrTbV"/>
        <w:rPr>
          <w:rFonts w:eastAsia="標楷體"/>
          <w:sz w:val="32"/>
        </w:rPr>
      </w:pPr>
      <w:r>
        <w:rPr>
          <w:rFonts w:eastAsia="標楷體"/>
          <w:sz w:val="32"/>
        </w:rPr>
        <w:t>投標須知</w:t>
      </w:r>
    </w:p>
    <w:p w14:paraId="5632EFCC" w14:textId="77777777" w:rsidR="0051076A" w:rsidRDefault="0051076A" w:rsidP="0051076A">
      <w:pPr>
        <w:wordWrap w:val="0"/>
        <w:spacing w:line="360" w:lineRule="exact"/>
        <w:jc w:val="right"/>
        <w:textDirection w:val="lrTbV"/>
        <w:rPr>
          <w:rFonts w:eastAsia="標楷體"/>
          <w:szCs w:val="24"/>
        </w:rPr>
      </w:pPr>
      <w:r w:rsidRPr="004F2830">
        <w:rPr>
          <w:rFonts w:eastAsia="標楷體"/>
          <w:szCs w:val="24"/>
        </w:rPr>
        <w:t>（</w:t>
      </w:r>
      <w:r w:rsidRPr="0051076A">
        <w:rPr>
          <w:rFonts w:eastAsia="標楷體" w:hint="eastAsia"/>
          <w:b/>
          <w:szCs w:val="24"/>
          <w:u w:val="single"/>
        </w:rPr>
        <w:t>112.6.30</w:t>
      </w:r>
      <w:r w:rsidRPr="0051076A">
        <w:rPr>
          <w:rFonts w:eastAsia="標楷體" w:hint="eastAsia"/>
          <w:b/>
          <w:szCs w:val="24"/>
          <w:u w:val="single"/>
        </w:rPr>
        <w:t>版</w:t>
      </w:r>
      <w:r w:rsidRPr="004F2830">
        <w:rPr>
          <w:rFonts w:eastAsia="標楷體"/>
          <w:szCs w:val="24"/>
        </w:rPr>
        <w:t>）</w:t>
      </w:r>
    </w:p>
    <w:p w14:paraId="7B26435E" w14:textId="135F901C" w:rsidR="0051076A" w:rsidRPr="00E3696B" w:rsidRDefault="0051076A" w:rsidP="0051076A">
      <w:pPr>
        <w:spacing w:line="360" w:lineRule="exact"/>
        <w:jc w:val="right"/>
        <w:textDirection w:val="lrTbV"/>
        <w:rPr>
          <w:rFonts w:eastAsia="標楷體"/>
          <w:b/>
          <w:color w:val="0000FF"/>
          <w:szCs w:val="24"/>
        </w:rPr>
      </w:pPr>
      <w:r>
        <w:rPr>
          <w:rFonts w:eastAsia="標楷體" w:hint="eastAsia"/>
          <w:b/>
          <w:color w:val="0000FF"/>
          <w:szCs w:val="24"/>
        </w:rPr>
        <w:t>採購</w:t>
      </w:r>
      <w:r w:rsidRPr="00E3696B">
        <w:rPr>
          <w:rFonts w:eastAsia="標楷體" w:hint="eastAsia"/>
          <w:b/>
          <w:color w:val="0000FF"/>
          <w:szCs w:val="24"/>
        </w:rPr>
        <w:t>案號：</w:t>
      </w:r>
      <w:r w:rsidR="0006314F">
        <w:rPr>
          <w:rFonts w:ascii="標楷體" w:eastAsia="標楷體" w:hAnsi="標楷體" w:hint="eastAsia"/>
          <w:b/>
          <w:color w:val="0000FF"/>
          <w:szCs w:val="24"/>
        </w:rPr>
        <w:t>112014</w:t>
      </w:r>
    </w:p>
    <w:p w14:paraId="05F35A53"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14:paraId="63DCC84A"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14:paraId="27FCAA2F" w14:textId="77777777" w:rsidR="0051076A" w:rsidRPr="004F2830"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14:paraId="231984BF" w14:textId="1AEC09CA" w:rsidR="0051076A" w:rsidRPr="0051076A"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本標案名稱：</w:t>
      </w:r>
      <w:r w:rsidRPr="00EC0A5F">
        <w:rPr>
          <w:rFonts w:eastAsia="標楷體" w:hint="eastAsia"/>
          <w:b/>
          <w:spacing w:val="0"/>
          <w:sz w:val="28"/>
        </w:rPr>
        <w:t>桃園市、臺北市、新北市與基隆市</w:t>
      </w:r>
      <w:r w:rsidR="006149E3">
        <w:rPr>
          <w:rFonts w:eastAsia="標楷體" w:hint="eastAsia"/>
          <w:b/>
          <w:spacing w:val="0"/>
          <w:sz w:val="28"/>
        </w:rPr>
        <w:t>113</w:t>
      </w:r>
      <w:r w:rsidRPr="00EC0A5F">
        <w:rPr>
          <w:rFonts w:eastAsia="標楷體" w:hint="eastAsia"/>
          <w:b/>
          <w:spacing w:val="0"/>
          <w:sz w:val="28"/>
        </w:rPr>
        <w:t>學年度</w:t>
      </w:r>
      <w:r w:rsidRPr="00DE5B67">
        <w:rPr>
          <w:rFonts w:eastAsia="標楷體" w:hint="eastAsia"/>
          <w:b/>
          <w:spacing w:val="0"/>
          <w:sz w:val="28"/>
        </w:rPr>
        <w:t>第一學期</w:t>
      </w:r>
      <w:r w:rsidRPr="00EC0A5F">
        <w:rPr>
          <w:rFonts w:eastAsia="標楷體" w:hint="eastAsia"/>
          <w:b/>
          <w:spacing w:val="0"/>
          <w:sz w:val="28"/>
        </w:rPr>
        <w:t>國民小學非審定本圖書教材－</w:t>
      </w:r>
      <w:r w:rsidRPr="00513E5F">
        <w:rPr>
          <w:rFonts w:eastAsia="標楷體" w:hint="eastAsia"/>
          <w:b/>
          <w:color w:val="0000FF"/>
          <w:spacing w:val="0"/>
          <w:sz w:val="28"/>
        </w:rPr>
        <w:t>本土語</w:t>
      </w:r>
      <w:r w:rsidRPr="008E4B67">
        <w:rPr>
          <w:rFonts w:eastAsia="標楷體" w:hint="eastAsia"/>
          <w:b/>
          <w:color w:val="0000FF"/>
          <w:spacing w:val="0"/>
          <w:sz w:val="28"/>
        </w:rPr>
        <w:t>言</w:t>
      </w:r>
      <w:r w:rsidRPr="00EC0A5F">
        <w:rPr>
          <w:rFonts w:eastAsia="標楷體" w:hint="eastAsia"/>
          <w:b/>
          <w:spacing w:val="0"/>
          <w:sz w:val="28"/>
        </w:rPr>
        <w:t>圖書教材共同供應採購</w:t>
      </w:r>
    </w:p>
    <w:p w14:paraId="25066BA7" w14:textId="77777777" w:rsidR="0051076A" w:rsidRPr="004F2830"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採購標的為：</w:t>
      </w:r>
    </w:p>
    <w:p w14:paraId="025CBE76"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14:paraId="3B0371B6" w14:textId="77777777" w:rsidR="0051076A" w:rsidRPr="004F2830" w:rsidRDefault="0051076A" w:rsidP="0051076A">
      <w:pPr>
        <w:pStyle w:val="7"/>
        <w:ind w:left="1191" w:hanging="1191"/>
        <w:jc w:val="both"/>
        <w:textDirection w:val="lrTbV"/>
        <w:rPr>
          <w:rFonts w:eastAsia="標楷體"/>
          <w:spacing w:val="0"/>
          <w:sz w:val="28"/>
        </w:rPr>
      </w:pPr>
      <w:r w:rsidRPr="004F2830">
        <w:rPr>
          <w:rFonts w:eastAsia="標楷體"/>
          <w:spacing w:val="0"/>
          <w:sz w:val="28"/>
        </w:rPr>
        <w:t xml:space="preserve">    </w:t>
      </w:r>
      <w:r>
        <w:rPr>
          <w:rFonts w:ascii="標楷體" w:eastAsia="標楷體" w:hAnsi="標楷體" w:hint="eastAsia"/>
          <w:sz w:val="28"/>
        </w:rPr>
        <w:t>■</w:t>
      </w:r>
      <w:r w:rsidRPr="004F2830">
        <w:rPr>
          <w:rFonts w:eastAsia="標楷體"/>
          <w:spacing w:val="0"/>
          <w:sz w:val="28"/>
        </w:rPr>
        <w:t>(2)</w:t>
      </w:r>
      <w:r w:rsidRPr="004F2830">
        <w:rPr>
          <w:rFonts w:eastAsia="標楷體"/>
          <w:spacing w:val="0"/>
          <w:sz w:val="28"/>
        </w:rPr>
        <w:t>財物；其性質為：</w:t>
      </w:r>
      <w:r>
        <w:rPr>
          <w:rFonts w:ascii="標楷體" w:eastAsia="標楷體" w:hAnsi="標楷體" w:hint="eastAsia"/>
          <w:sz w:val="28"/>
        </w:rPr>
        <w:t>■</w:t>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14:paraId="0E2E197B"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勞務。</w:t>
      </w:r>
    </w:p>
    <w:p w14:paraId="19943D4E" w14:textId="77777777" w:rsidR="0051076A" w:rsidRPr="004F2830"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本採購屬：</w:t>
      </w:r>
    </w:p>
    <w:p w14:paraId="6700A6F6"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14:paraId="1F120C1A"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逾公告金額十分之一未達公告金額之採購。</w:t>
      </w:r>
    </w:p>
    <w:p w14:paraId="12670808" w14:textId="24BE7633"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141B7">
        <w:rPr>
          <w:rFonts w:eastAsia="標楷體"/>
          <w:sz w:val="28"/>
        </w:rPr>
        <w:sym w:font="Wingdings" w:char="F0A8"/>
      </w:r>
      <w:r w:rsidR="00A141B7"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14:paraId="15ABD26E" w14:textId="0EBFC7C8"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141B7">
        <w:rPr>
          <w:rFonts w:ascii="標楷體" w:eastAsia="標楷體" w:hAnsi="標楷體" w:hint="eastAsia"/>
          <w:sz w:val="28"/>
        </w:rPr>
        <w:t>■</w:t>
      </w:r>
      <w:r w:rsidRPr="004F2830">
        <w:rPr>
          <w:rFonts w:eastAsia="標楷體"/>
          <w:spacing w:val="0"/>
          <w:sz w:val="28"/>
        </w:rPr>
        <w:t>(4)</w:t>
      </w:r>
      <w:r w:rsidRPr="004F2830">
        <w:rPr>
          <w:rFonts w:eastAsia="標楷體"/>
          <w:spacing w:val="0"/>
          <w:sz w:val="28"/>
        </w:rPr>
        <w:t>查核金額以上未達巨額之採購。</w:t>
      </w:r>
    </w:p>
    <w:p w14:paraId="7BB49049"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14:paraId="591047EA" w14:textId="77777777" w:rsidR="0051076A" w:rsidRPr="004F2830" w:rsidRDefault="0051076A" w:rsidP="0051076A">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14:paraId="60A3BE89" w14:textId="77777777" w:rsidR="0051076A" w:rsidRPr="004F2830"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本採購：</w:t>
      </w:r>
    </w:p>
    <w:p w14:paraId="04D18882" w14:textId="77777777" w:rsidR="0051076A" w:rsidRPr="0051076A" w:rsidRDefault="0051076A" w:rsidP="0051076A">
      <w:pPr>
        <w:pStyle w:val="7"/>
        <w:ind w:leftChars="45" w:left="1469"/>
        <w:jc w:val="both"/>
        <w:textDirection w:val="lrTbV"/>
        <w:rPr>
          <w:rFonts w:eastAsia="標楷體"/>
          <w:color w:val="FF0000"/>
          <w:spacing w:val="0"/>
          <w:sz w:val="28"/>
        </w:rPr>
      </w:pPr>
      <w:r w:rsidRPr="004F2830">
        <w:rPr>
          <w:rFonts w:eastAsia="標楷體"/>
          <w:spacing w:val="0"/>
          <w:sz w:val="28"/>
        </w:rPr>
        <w:t xml:space="preserve">   </w:t>
      </w:r>
      <w:r w:rsidRPr="0051076A">
        <w:rPr>
          <w:rFonts w:ascii="標楷體" w:eastAsia="標楷體" w:hAnsi="標楷體" w:hint="eastAsia"/>
          <w:color w:val="FF0000"/>
          <w:sz w:val="28"/>
        </w:rPr>
        <w:t>■</w:t>
      </w:r>
      <w:r w:rsidRPr="0051076A">
        <w:rPr>
          <w:rFonts w:eastAsia="標楷體"/>
          <w:color w:val="FF0000"/>
          <w:spacing w:val="0"/>
          <w:sz w:val="28"/>
        </w:rPr>
        <w:t>(1)</w:t>
      </w:r>
      <w:r w:rsidRPr="0051076A">
        <w:rPr>
          <w:rFonts w:eastAsia="標楷體"/>
          <w:color w:val="FF0000"/>
          <w:spacing w:val="0"/>
          <w:sz w:val="28"/>
        </w:rPr>
        <w:t>為共同供應契約。</w:t>
      </w:r>
    </w:p>
    <w:p w14:paraId="756E8491"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非共同供應契約。</w:t>
      </w:r>
    </w:p>
    <w:p w14:paraId="2BE0A85C" w14:textId="45F9D602" w:rsidR="0051076A" w:rsidRPr="004F2830" w:rsidRDefault="0051076A" w:rsidP="00353A2E">
      <w:pPr>
        <w:pStyle w:val="7"/>
        <w:numPr>
          <w:ilvl w:val="0"/>
          <w:numId w:val="12"/>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Pr="00513E5F">
        <w:rPr>
          <w:rFonts w:eastAsia="標楷體" w:hint="eastAsia"/>
          <w:b/>
          <w:noProof/>
          <w:color w:val="0000FF"/>
          <w:spacing w:val="4"/>
          <w:sz w:val="28"/>
        </w:rPr>
        <w:t>本土語</w:t>
      </w:r>
      <w:r w:rsidRPr="008E4B67">
        <w:rPr>
          <w:rFonts w:eastAsia="標楷體" w:hint="eastAsia"/>
          <w:b/>
          <w:noProof/>
          <w:color w:val="0000FF"/>
          <w:spacing w:val="4"/>
          <w:sz w:val="28"/>
        </w:rPr>
        <w:t>言</w:t>
      </w:r>
      <w:r w:rsidRPr="009464FA">
        <w:rPr>
          <w:rFonts w:eastAsia="標楷體" w:hint="eastAsia"/>
          <w:b/>
          <w:noProof/>
          <w:color w:val="FF0000"/>
          <w:spacing w:val="4"/>
          <w:sz w:val="28"/>
        </w:rPr>
        <w:t>圖書教材</w:t>
      </w:r>
      <w:r w:rsidRPr="00E3696B">
        <w:rPr>
          <w:rFonts w:eastAsia="標楷體"/>
          <w:b/>
          <w:color w:val="0000FF"/>
          <w:spacing w:val="4"/>
          <w:sz w:val="28"/>
        </w:rPr>
        <w:t>新</w:t>
      </w:r>
      <w:r>
        <w:rPr>
          <w:rFonts w:eastAsia="標楷體" w:hint="eastAsia"/>
          <w:b/>
          <w:color w:val="0000FF"/>
          <w:spacing w:val="4"/>
          <w:sz w:val="28"/>
        </w:rPr>
        <w:t>臺</w:t>
      </w:r>
      <w:r w:rsidRPr="00E3696B">
        <w:rPr>
          <w:rFonts w:eastAsia="標楷體"/>
          <w:b/>
          <w:color w:val="0000FF"/>
          <w:spacing w:val="4"/>
          <w:sz w:val="28"/>
        </w:rPr>
        <w:t>幣</w:t>
      </w:r>
      <w:r w:rsidR="0006314F">
        <w:rPr>
          <w:rFonts w:ascii="標楷體" w:eastAsia="標楷體" w:hAnsi="標楷體" w:hint="eastAsia"/>
          <w:b/>
          <w:color w:val="0000FF"/>
          <w:spacing w:val="4"/>
          <w:sz w:val="28"/>
        </w:rPr>
        <w:t>陸仟伍佰捌拾</w:t>
      </w:r>
      <w:r w:rsidR="0006314F">
        <w:rPr>
          <w:rFonts w:eastAsia="標楷體" w:hint="eastAsia"/>
          <w:b/>
          <w:color w:val="0000FF"/>
          <w:spacing w:val="4"/>
          <w:sz w:val="28"/>
        </w:rPr>
        <w:t>萬元</w:t>
      </w:r>
      <w:r w:rsidRPr="009464FA">
        <w:rPr>
          <w:rFonts w:eastAsia="標楷體" w:hint="eastAsia"/>
          <w:b/>
          <w:color w:val="FF0000"/>
          <w:spacing w:val="4"/>
          <w:sz w:val="28"/>
        </w:rPr>
        <w:t>整</w:t>
      </w:r>
    </w:p>
    <w:p w14:paraId="64A7AAA9" w14:textId="77777777" w:rsidR="0051076A" w:rsidRPr="004F2830"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0F4AFC0D" w14:textId="77777777" w:rsidR="0051076A" w:rsidRPr="004F2830"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上級機關名稱：</w:t>
      </w:r>
      <w:r w:rsidRPr="00384381">
        <w:rPr>
          <w:rFonts w:ascii="標楷體" w:eastAsia="標楷體" w:hAnsi="標楷體" w:hint="eastAsia"/>
          <w:b/>
          <w:color w:val="FF0000"/>
          <w:spacing w:val="0"/>
          <w:sz w:val="28"/>
        </w:rPr>
        <w:t>桃園市政府教育局</w:t>
      </w:r>
    </w:p>
    <w:p w14:paraId="4AB42C5B" w14:textId="77777777" w:rsidR="0051076A" w:rsidRPr="004F2830" w:rsidRDefault="0051076A" w:rsidP="00353A2E">
      <w:pPr>
        <w:pStyle w:val="7"/>
        <w:numPr>
          <w:ilvl w:val="0"/>
          <w:numId w:val="12"/>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7D166A48"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5FF85A72"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w:t>
      </w:r>
      <w:r w:rsidRPr="004F2830">
        <w:rPr>
          <w:rFonts w:eastAsia="標楷體"/>
          <w:spacing w:val="0"/>
          <w:sz w:val="28"/>
        </w:rPr>
        <w:lastRenderedPageBreak/>
        <w:t>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55B29EDB"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條，受理廠商異議之機關名稱、地址及電話：同招標機關</w:t>
      </w:r>
      <w:r w:rsidRPr="004F2830">
        <w:rPr>
          <w:rFonts w:eastAsia="標楷體"/>
          <w:spacing w:val="0"/>
          <w:sz w:val="28"/>
        </w:rPr>
        <w:t>(</w:t>
      </w:r>
      <w:r w:rsidRPr="004F2830">
        <w:rPr>
          <w:rFonts w:eastAsia="標楷體"/>
          <w:spacing w:val="0"/>
          <w:sz w:val="28"/>
        </w:rPr>
        <w:t>不同者請書明機關名稱、地址及電話</w:t>
      </w:r>
      <w:r w:rsidRPr="004F2830">
        <w:rPr>
          <w:rFonts w:eastAsia="標楷體"/>
          <w:spacing w:val="0"/>
          <w:sz w:val="28"/>
        </w:rPr>
        <w:t>)</w:t>
      </w:r>
      <w:r w:rsidRPr="004F2830">
        <w:rPr>
          <w:rFonts w:eastAsia="標楷體"/>
          <w:spacing w:val="0"/>
          <w:sz w:val="28"/>
        </w:rPr>
        <w:t>。</w:t>
      </w:r>
    </w:p>
    <w:p w14:paraId="4085106D" w14:textId="77777777" w:rsidR="0051076A"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p>
    <w:p w14:paraId="4BD3E968" w14:textId="77777777" w:rsidR="0051076A" w:rsidRPr="0051076A" w:rsidRDefault="0051076A" w:rsidP="0051076A">
      <w:pPr>
        <w:pStyle w:val="7"/>
        <w:ind w:left="851" w:hanging="1"/>
        <w:jc w:val="both"/>
        <w:textDirection w:val="lrTbV"/>
        <w:rPr>
          <w:rFonts w:eastAsia="標楷體"/>
          <w:spacing w:val="0"/>
          <w:sz w:val="28"/>
        </w:rPr>
      </w:pPr>
      <w:r w:rsidRPr="00281639">
        <w:rPr>
          <w:rFonts w:eastAsia="標楷體" w:hint="eastAsia"/>
          <w:b/>
          <w:color w:val="FF0000"/>
          <w:spacing w:val="0"/>
          <w:sz w:val="28"/>
        </w:rPr>
        <w:t>桃園市政府採購申訴審議委員會，地址：桃園市桃園區縣府路</w:t>
      </w:r>
      <w:r w:rsidRPr="00281639">
        <w:rPr>
          <w:rFonts w:eastAsia="標楷體" w:hint="eastAsia"/>
          <w:b/>
          <w:color w:val="FF0000"/>
          <w:spacing w:val="0"/>
          <w:sz w:val="28"/>
        </w:rPr>
        <w:t>1</w:t>
      </w:r>
      <w:r w:rsidRPr="00281639">
        <w:rPr>
          <w:rFonts w:eastAsia="標楷體" w:hint="eastAsia"/>
          <w:b/>
          <w:color w:val="FF0000"/>
          <w:spacing w:val="0"/>
          <w:sz w:val="28"/>
        </w:rPr>
        <w:t>號</w:t>
      </w:r>
      <w:r w:rsidRPr="00281639">
        <w:rPr>
          <w:rFonts w:eastAsia="標楷體" w:hint="eastAsia"/>
          <w:b/>
          <w:color w:val="FF0000"/>
          <w:spacing w:val="0"/>
          <w:sz w:val="28"/>
        </w:rPr>
        <w:t>7</w:t>
      </w:r>
      <w:r w:rsidRPr="00281639">
        <w:rPr>
          <w:rFonts w:eastAsia="標楷體" w:hint="eastAsia"/>
          <w:b/>
          <w:color w:val="FF0000"/>
          <w:spacing w:val="0"/>
          <w:sz w:val="28"/>
        </w:rPr>
        <w:t>樓，電話：</w:t>
      </w:r>
      <w:r w:rsidRPr="00281639">
        <w:rPr>
          <w:rFonts w:eastAsia="標楷體" w:hint="eastAsia"/>
          <w:b/>
          <w:color w:val="FF0000"/>
          <w:spacing w:val="0"/>
          <w:sz w:val="28"/>
        </w:rPr>
        <w:t>03-3322101</w:t>
      </w:r>
      <w:r w:rsidRPr="00281639">
        <w:rPr>
          <w:rFonts w:eastAsia="標楷體" w:hint="eastAsia"/>
          <w:b/>
          <w:color w:val="FF0000"/>
          <w:spacing w:val="0"/>
          <w:sz w:val="28"/>
        </w:rPr>
        <w:t>分機</w:t>
      </w:r>
      <w:r w:rsidRPr="00281639">
        <w:rPr>
          <w:rFonts w:eastAsia="標楷體" w:hint="eastAsia"/>
          <w:b/>
          <w:color w:val="FF0000"/>
          <w:spacing w:val="0"/>
          <w:sz w:val="28"/>
        </w:rPr>
        <w:t>5717-5718</w:t>
      </w:r>
      <w:r>
        <w:rPr>
          <w:rFonts w:eastAsia="標楷體" w:hint="eastAsia"/>
          <w:b/>
          <w:color w:val="FF0000"/>
          <w:spacing w:val="0"/>
          <w:sz w:val="28"/>
        </w:rPr>
        <w:t>；</w:t>
      </w:r>
      <w:r w:rsidRPr="00630492">
        <w:rPr>
          <w:rFonts w:eastAsia="標楷體" w:hint="eastAsia"/>
          <w:b/>
          <w:color w:val="0000FF"/>
          <w:spacing w:val="0"/>
          <w:sz w:val="28"/>
        </w:rPr>
        <w:t>傳真：</w:t>
      </w:r>
      <w:r w:rsidRPr="00630492">
        <w:rPr>
          <w:rFonts w:eastAsia="標楷體" w:hint="eastAsia"/>
          <w:b/>
          <w:color w:val="0000FF"/>
          <w:spacing w:val="0"/>
          <w:sz w:val="28"/>
        </w:rPr>
        <w:t>03-3391726</w:t>
      </w:r>
      <w:r w:rsidRPr="00630492">
        <w:rPr>
          <w:rFonts w:eastAsia="標楷體" w:hint="eastAsia"/>
          <w:b/>
          <w:color w:val="0000FF"/>
          <w:spacing w:val="0"/>
          <w:sz w:val="28"/>
        </w:rPr>
        <w:t>；電子檢舉信箱：</w:t>
      </w:r>
      <w:r w:rsidRPr="00630492">
        <w:rPr>
          <w:rFonts w:eastAsia="標楷體" w:hint="eastAsia"/>
          <w:b/>
          <w:color w:val="0000FF"/>
          <w:spacing w:val="0"/>
          <w:sz w:val="28"/>
        </w:rPr>
        <w:t>tyhg0410@mail.tycg.gov.tw</w:t>
      </w:r>
    </w:p>
    <w:p w14:paraId="1BAE2362"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本採購為：</w:t>
      </w:r>
    </w:p>
    <w:p w14:paraId="02902FF6"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14:paraId="708C9D2C" w14:textId="77777777" w:rsidR="0051076A" w:rsidRPr="004F2830" w:rsidRDefault="0051076A" w:rsidP="0051076A">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14:paraId="5D7692A7"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招標方式為：</w:t>
      </w:r>
    </w:p>
    <w:p w14:paraId="28E4F034" w14:textId="77777777" w:rsidR="0051076A" w:rsidRPr="004F2830" w:rsidRDefault="0051076A" w:rsidP="0051076A">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14:paraId="71DFC511" w14:textId="77777777" w:rsidR="0051076A" w:rsidRPr="004F2830" w:rsidRDefault="0051076A" w:rsidP="0051076A">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14:paraId="309816A3" w14:textId="77777777" w:rsidR="0051076A" w:rsidRPr="004F2830" w:rsidRDefault="0051076A" w:rsidP="0051076A">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14:paraId="55A92FA0" w14:textId="77777777" w:rsidR="0051076A" w:rsidRPr="004F2830" w:rsidRDefault="0051076A" w:rsidP="0051076A">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14:paraId="5694E0BE" w14:textId="77777777" w:rsidR="0051076A" w:rsidRPr="004F2830" w:rsidRDefault="0051076A" w:rsidP="0051076A">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14:paraId="287ECE23" w14:textId="77777777" w:rsidR="0051076A" w:rsidRPr="004F2830" w:rsidRDefault="0051076A" w:rsidP="0051076A">
      <w:pPr>
        <w:pStyle w:val="7"/>
        <w:ind w:left="1276" w:hanging="1276"/>
        <w:jc w:val="both"/>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spacing w:val="0"/>
          <w:sz w:val="28"/>
        </w:rPr>
        <w:t>(</w:t>
      </w:r>
      <w:r w:rsidRPr="0051076A">
        <w:rPr>
          <w:rFonts w:eastAsia="標楷體"/>
          <w:b/>
          <w:bCs/>
          <w:spacing w:val="0"/>
          <w:sz w:val="28"/>
        </w:rPr>
        <w:t>3)</w:t>
      </w:r>
      <w:r w:rsidRPr="0051076A">
        <w:rPr>
          <w:rFonts w:eastAsia="標楷體"/>
          <w:b/>
          <w:bCs/>
          <w:spacing w:val="0"/>
          <w:sz w:val="28"/>
        </w:rPr>
        <w:t>限制性招標：本案業經需求、使用或承辦採購單位敘明符合採購法第</w:t>
      </w:r>
      <w:r w:rsidRPr="0051076A">
        <w:rPr>
          <w:rFonts w:eastAsia="標楷體"/>
          <w:b/>
          <w:bCs/>
          <w:spacing w:val="0"/>
          <w:sz w:val="28"/>
        </w:rPr>
        <w:t>22</w:t>
      </w:r>
      <w:r w:rsidRPr="0051076A">
        <w:rPr>
          <w:rFonts w:eastAsia="標楷體"/>
          <w:b/>
          <w:bCs/>
          <w:spacing w:val="0"/>
          <w:sz w:val="28"/>
        </w:rPr>
        <w:t>條第</w:t>
      </w:r>
      <w:r w:rsidRPr="0051076A">
        <w:rPr>
          <w:rFonts w:eastAsia="標楷體"/>
          <w:b/>
          <w:bCs/>
          <w:spacing w:val="0"/>
          <w:sz w:val="28"/>
        </w:rPr>
        <w:t>1</w:t>
      </w:r>
      <w:r w:rsidRPr="0051076A">
        <w:rPr>
          <w:rFonts w:eastAsia="標楷體"/>
          <w:b/>
          <w:bCs/>
          <w:spacing w:val="0"/>
          <w:sz w:val="28"/>
        </w:rPr>
        <w:t>項</w:t>
      </w:r>
      <w:r w:rsidRPr="0051076A">
        <w:rPr>
          <w:rFonts w:eastAsia="標楷體"/>
          <w:b/>
          <w:bCs/>
          <w:spacing w:val="0"/>
          <w:sz w:val="28"/>
          <w:u w:val="single"/>
        </w:rPr>
        <w:t>第</w:t>
      </w:r>
      <w:r w:rsidRPr="0051076A">
        <w:rPr>
          <w:rFonts w:eastAsia="標楷體" w:hint="eastAsia"/>
          <w:b/>
          <w:bCs/>
          <w:spacing w:val="0"/>
          <w:sz w:val="28"/>
          <w:u w:val="single"/>
        </w:rPr>
        <w:t>2</w:t>
      </w:r>
      <w:r w:rsidRPr="0051076A">
        <w:rPr>
          <w:rFonts w:eastAsia="標楷體"/>
          <w:b/>
          <w:bCs/>
          <w:spacing w:val="0"/>
          <w:sz w:val="28"/>
          <w:u w:val="single"/>
        </w:rPr>
        <w:t>款</w:t>
      </w:r>
      <w:r w:rsidRPr="0051076A">
        <w:rPr>
          <w:rFonts w:eastAsia="標楷體"/>
          <w:b/>
          <w:bCs/>
          <w:spacing w:val="0"/>
          <w:sz w:val="28"/>
        </w:rPr>
        <w:t>之情形，並簽報機關首長或其授權人員核准</w:t>
      </w:r>
      <w:proofErr w:type="gramStart"/>
      <w:r w:rsidRPr="0051076A">
        <w:rPr>
          <w:rFonts w:eastAsia="標楷體"/>
          <w:b/>
          <w:bCs/>
          <w:spacing w:val="0"/>
          <w:sz w:val="28"/>
        </w:rPr>
        <w:t>採</w:t>
      </w:r>
      <w:proofErr w:type="gramEnd"/>
      <w:r w:rsidRPr="0051076A">
        <w:rPr>
          <w:rFonts w:eastAsia="標楷體"/>
          <w:b/>
          <w:bCs/>
          <w:spacing w:val="0"/>
          <w:sz w:val="28"/>
        </w:rPr>
        <w:t>限制性招標。</w:t>
      </w:r>
    </w:p>
    <w:p w14:paraId="23B6EAE2" w14:textId="77777777" w:rsidR="0051076A" w:rsidRPr="004F2830" w:rsidRDefault="0051076A" w:rsidP="0051076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14:paraId="3B5DB598" w14:textId="77777777" w:rsidR="0051076A" w:rsidRPr="0088130F" w:rsidRDefault="0051076A" w:rsidP="0051076A">
      <w:pPr>
        <w:pStyle w:val="7"/>
        <w:ind w:left="2211" w:hanging="2211"/>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Pr="004F2830">
        <w:rPr>
          <w:rFonts w:eastAsia="標楷體"/>
          <w:sz w:val="28"/>
        </w:rPr>
        <w:sym w:font="Wingdings" w:char="F0A8"/>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14:paraId="150C6BBA" w14:textId="77777777" w:rsidR="0051076A" w:rsidRPr="004F2830" w:rsidRDefault="0051076A" w:rsidP="0051076A">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14:paraId="188D7A71" w14:textId="77777777" w:rsidR="0051076A" w:rsidRPr="004F2830" w:rsidRDefault="0051076A" w:rsidP="0051076A">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14:paraId="069EF98D" w14:textId="77777777" w:rsidR="0051076A" w:rsidRPr="004F2830" w:rsidRDefault="0051076A" w:rsidP="0051076A">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w:t>
      </w:r>
      <w:r w:rsidRPr="004F2830">
        <w:rPr>
          <w:rFonts w:eastAsia="標楷體"/>
          <w:sz w:val="28"/>
        </w:rPr>
        <w:lastRenderedPageBreak/>
        <w:t>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w:t>
      </w:r>
      <w:proofErr w:type="gramStart"/>
      <w:r w:rsidRPr="004F2830">
        <w:rPr>
          <w:rFonts w:eastAsia="標楷體"/>
          <w:sz w:val="28"/>
        </w:rPr>
        <w:t>不</w:t>
      </w:r>
      <w:proofErr w:type="gramEnd"/>
      <w:r w:rsidRPr="004F2830">
        <w:rPr>
          <w:rFonts w:eastAsia="標楷體"/>
          <w:sz w:val="28"/>
        </w:rPr>
        <w:t>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w:t>
      </w:r>
      <w:proofErr w:type="gramStart"/>
      <w:r w:rsidRPr="004F2830">
        <w:rPr>
          <w:rFonts w:eastAsia="標楷體"/>
          <w:spacing w:val="0"/>
          <w:sz w:val="28"/>
        </w:rPr>
        <w:t>併</w:t>
      </w:r>
      <w:proofErr w:type="gramEnd"/>
      <w:r w:rsidRPr="004F2830">
        <w:rPr>
          <w:rFonts w:eastAsia="標楷體"/>
          <w:spacing w:val="0"/>
          <w:sz w:val="28"/>
        </w:rPr>
        <w:t>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proofErr w:type="gramStart"/>
      <w:r w:rsidRPr="004F2830">
        <w:rPr>
          <w:rFonts w:eastAsia="標楷體"/>
          <w:spacing w:val="0"/>
          <w:sz w:val="28"/>
        </w:rPr>
        <w:t>請列明款</w:t>
      </w:r>
      <w:proofErr w:type="gramEnd"/>
      <w:r w:rsidRPr="004F2830">
        <w:rPr>
          <w:rFonts w:eastAsia="標楷體"/>
          <w:spacing w:val="0"/>
          <w:sz w:val="28"/>
        </w:rPr>
        <w:t>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14:paraId="1BD8480D" w14:textId="77777777" w:rsidR="0051076A" w:rsidRPr="004F2830" w:rsidRDefault="0051076A" w:rsidP="0051076A">
      <w:pPr>
        <w:pStyle w:val="7"/>
        <w:ind w:left="2268" w:hanging="2268"/>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881CC7">
        <w:rPr>
          <w:rFonts w:ascii="標楷體" w:eastAsia="標楷體" w:hAnsi="標楷體" w:hint="eastAsia"/>
          <w:color w:val="000000"/>
          <w:sz w:val="28"/>
        </w:rPr>
        <w:t>■</w:t>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Pr="0051076A">
        <w:rPr>
          <w:rFonts w:eastAsia="標楷體"/>
          <w:b/>
          <w:bCs/>
          <w:spacing w:val="0"/>
          <w:sz w:val="28"/>
          <w:u w:val="single"/>
        </w:rPr>
        <w:t>第</w:t>
      </w:r>
      <w:r w:rsidRPr="0051076A">
        <w:rPr>
          <w:rFonts w:eastAsia="標楷體" w:hint="eastAsia"/>
          <w:b/>
          <w:bCs/>
          <w:spacing w:val="0"/>
          <w:sz w:val="28"/>
          <w:u w:val="single"/>
        </w:rPr>
        <w:t>2</w:t>
      </w:r>
      <w:r w:rsidRPr="0051076A">
        <w:rPr>
          <w:rFonts w:eastAsia="標楷體"/>
          <w:b/>
          <w:bCs/>
          <w:spacing w:val="0"/>
          <w:sz w:val="28"/>
          <w:u w:val="single"/>
        </w:rPr>
        <w:t>款</w:t>
      </w:r>
      <w:proofErr w:type="gramStart"/>
      <w:r w:rsidRPr="004F2830">
        <w:rPr>
          <w:rFonts w:eastAsia="標楷體"/>
          <w:spacing w:val="0"/>
          <w:sz w:val="28"/>
        </w:rPr>
        <w:t>（</w:t>
      </w:r>
      <w:proofErr w:type="gramEnd"/>
      <w:r w:rsidRPr="004F2830">
        <w:rPr>
          <w:rFonts w:eastAsia="標楷體"/>
          <w:spacing w:val="0"/>
          <w:sz w:val="28"/>
        </w:rPr>
        <w:t>請列明款次，其未得以比價方式辦理之原因：</w:t>
      </w:r>
      <w:r w:rsidRPr="009464FA">
        <w:rPr>
          <w:rFonts w:eastAsia="標楷體" w:hint="eastAsia"/>
          <w:b/>
          <w:color w:val="0000FF"/>
          <w:spacing w:val="0"/>
          <w:sz w:val="28"/>
        </w:rPr>
        <w:t>獨家製造或供應，受著作權法保護；議價次數以三次為限</w:t>
      </w:r>
      <w:proofErr w:type="gramStart"/>
      <w:r w:rsidRPr="009464FA">
        <w:rPr>
          <w:rFonts w:eastAsia="標楷體" w:hint="eastAsia"/>
          <w:b/>
          <w:color w:val="0000FF"/>
          <w:spacing w:val="0"/>
          <w:sz w:val="28"/>
        </w:rPr>
        <w:t>）</w:t>
      </w:r>
      <w:proofErr w:type="gramEnd"/>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w:t>
      </w:r>
      <w:proofErr w:type="gramStart"/>
      <w:r w:rsidRPr="004F2830">
        <w:rPr>
          <w:rFonts w:eastAsia="標楷體"/>
          <w:spacing w:val="0"/>
          <w:sz w:val="28"/>
        </w:rPr>
        <w:t>併</w:t>
      </w:r>
      <w:proofErr w:type="gramEnd"/>
      <w:r w:rsidRPr="004F2830">
        <w:rPr>
          <w:rFonts w:eastAsia="標楷體"/>
          <w:spacing w:val="0"/>
          <w:sz w:val="28"/>
        </w:rPr>
        <w:t>填主管機關核准文號</w:t>
      </w:r>
      <w:proofErr w:type="gramStart"/>
      <w:r w:rsidRPr="004F2830">
        <w:rPr>
          <w:rFonts w:eastAsia="標楷體"/>
          <w:spacing w:val="0"/>
          <w:sz w:val="28"/>
        </w:rPr>
        <w:t>）</w:t>
      </w:r>
      <w:proofErr w:type="gramEnd"/>
      <w:r w:rsidRPr="004F2830">
        <w:rPr>
          <w:rFonts w:eastAsia="標楷體"/>
          <w:spacing w:val="0"/>
          <w:sz w:val="28"/>
        </w:rPr>
        <w:t>；</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proofErr w:type="gramStart"/>
      <w:r w:rsidRPr="004F2830">
        <w:rPr>
          <w:rFonts w:eastAsia="標楷體"/>
          <w:spacing w:val="0"/>
          <w:sz w:val="28"/>
        </w:rPr>
        <w:t>（</w:t>
      </w:r>
      <w:proofErr w:type="gramEnd"/>
      <w:r w:rsidRPr="004F2830">
        <w:rPr>
          <w:rFonts w:eastAsia="標楷體"/>
          <w:spacing w:val="0"/>
          <w:sz w:val="28"/>
        </w:rPr>
        <w:t>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proofErr w:type="gramStart"/>
      <w:r w:rsidRPr="004F2830">
        <w:rPr>
          <w:rFonts w:eastAsia="標楷體"/>
          <w:spacing w:val="0"/>
          <w:sz w:val="28"/>
        </w:rPr>
        <w:t>）</w:t>
      </w:r>
      <w:proofErr w:type="gramEnd"/>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proofErr w:type="gramStart"/>
      <w:r w:rsidRPr="004F2830">
        <w:rPr>
          <w:rFonts w:eastAsia="標楷體"/>
          <w:sz w:val="28"/>
        </w:rPr>
        <w:t>請列明款</w:t>
      </w:r>
      <w:proofErr w:type="gramEnd"/>
      <w:r w:rsidRPr="004F2830">
        <w:rPr>
          <w:rFonts w:eastAsia="標楷體"/>
          <w:sz w:val="28"/>
        </w:rPr>
        <w:t>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roofErr w:type="gramStart"/>
      <w:r w:rsidRPr="004F2830">
        <w:rPr>
          <w:rFonts w:eastAsia="標楷體"/>
          <w:sz w:val="28"/>
        </w:rPr>
        <w:t>（</w:t>
      </w:r>
      <w:proofErr w:type="gramEnd"/>
      <w:r w:rsidRPr="004F2830">
        <w:rPr>
          <w:rFonts w:eastAsia="標楷體"/>
          <w:sz w:val="28"/>
        </w:rPr>
        <w:t>其未得以比價方式辦理之原因：</w:t>
      </w:r>
      <w:r w:rsidRPr="004F2830">
        <w:rPr>
          <w:rFonts w:eastAsia="標楷體"/>
          <w:spacing w:val="0"/>
          <w:sz w:val="28"/>
        </w:rPr>
        <w:t>_______</w:t>
      </w:r>
      <w:proofErr w:type="gramStart"/>
      <w:r w:rsidRPr="004F2830">
        <w:rPr>
          <w:rFonts w:eastAsia="標楷體"/>
          <w:sz w:val="28"/>
        </w:rPr>
        <w:t>）</w:t>
      </w:r>
      <w:proofErr w:type="gramEnd"/>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14:paraId="5350EC8B" w14:textId="77777777" w:rsidR="0051076A" w:rsidRPr="004F2830" w:rsidRDefault="0051076A" w:rsidP="0051076A">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14:paraId="628F77D2" w14:textId="77777777" w:rsidR="0051076A" w:rsidRPr="004F2830" w:rsidRDefault="0051076A" w:rsidP="0051076A">
      <w:pPr>
        <w:pStyle w:val="7"/>
        <w:ind w:left="1531" w:hanging="1531"/>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w:t>
      </w:r>
      <w:proofErr w:type="gramStart"/>
      <w:r w:rsidRPr="004F2830">
        <w:rPr>
          <w:rFonts w:eastAsia="標楷體"/>
          <w:spacing w:val="0"/>
          <w:sz w:val="28"/>
        </w:rPr>
        <w:t>採</w:t>
      </w:r>
      <w:proofErr w:type="gramEnd"/>
      <w:r w:rsidRPr="004F2830">
        <w:rPr>
          <w:rFonts w:eastAsia="標楷體"/>
          <w:spacing w:val="0"/>
          <w:sz w:val="28"/>
        </w:rPr>
        <w:t>行）。</w:t>
      </w:r>
    </w:p>
    <w:p w14:paraId="34F49FA3" w14:textId="77777777" w:rsidR="0051076A" w:rsidRPr="004F2830" w:rsidRDefault="0051076A" w:rsidP="0051076A">
      <w:pPr>
        <w:pStyle w:val="7"/>
        <w:ind w:left="2280" w:hanging="228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14:paraId="279CFCB8"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本採購：</w:t>
      </w:r>
    </w:p>
    <w:p w14:paraId="4C97E3C7" w14:textId="77777777" w:rsidR="0051076A" w:rsidRPr="004F2830" w:rsidRDefault="0051076A" w:rsidP="0051076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14:paraId="7A0A2753" w14:textId="77777777" w:rsidR="0051076A" w:rsidRPr="004F2830" w:rsidRDefault="0051076A" w:rsidP="0051076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14:paraId="729399C7" w14:textId="77777777" w:rsidR="0051076A" w:rsidRPr="004F2830" w:rsidRDefault="0051076A" w:rsidP="0051076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w:t>
      </w:r>
      <w:proofErr w:type="gramStart"/>
      <w:r w:rsidRPr="004F2830">
        <w:rPr>
          <w:rFonts w:eastAsia="標楷體" w:hAnsi="標楷體"/>
          <w:sz w:val="28"/>
        </w:rPr>
        <w:t>（</w:t>
      </w:r>
      <w:proofErr w:type="gramEnd"/>
      <w:r w:rsidRPr="004F2830">
        <w:rPr>
          <w:rFonts w:eastAsia="標楷體" w:hAnsi="標楷體"/>
          <w:sz w:val="28"/>
        </w:rPr>
        <w:t>由機關於招標時擇</w:t>
      </w:r>
      <w:proofErr w:type="gramStart"/>
      <w:r w:rsidRPr="004F2830">
        <w:rPr>
          <w:rFonts w:eastAsia="標楷體" w:hAnsi="標楷體"/>
          <w:sz w:val="28"/>
        </w:rPr>
        <w:t>一</w:t>
      </w:r>
      <w:proofErr w:type="gramEnd"/>
      <w:r w:rsidRPr="004F2830">
        <w:rPr>
          <w:rFonts w:eastAsia="標楷體" w:hAnsi="標楷體"/>
          <w:sz w:val="28"/>
        </w:rPr>
        <w:t>勾選；未勾選者，為選項</w:t>
      </w:r>
      <w:r w:rsidRPr="004F2830">
        <w:rPr>
          <w:rFonts w:eastAsia="標楷體"/>
          <w:sz w:val="28"/>
        </w:rPr>
        <w:t>A</w:t>
      </w:r>
      <w:proofErr w:type="gramStart"/>
      <w:r w:rsidRPr="004F2830">
        <w:rPr>
          <w:rFonts w:eastAsia="標楷體" w:hAnsi="標楷體"/>
          <w:sz w:val="28"/>
        </w:rPr>
        <w:t>）</w:t>
      </w:r>
      <w:proofErr w:type="gramEnd"/>
    </w:p>
    <w:p w14:paraId="237F6699" w14:textId="77777777" w:rsidR="0051076A" w:rsidRPr="00570709" w:rsidRDefault="0051076A" w:rsidP="0051076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w:t>
      </w:r>
      <w:r w:rsidRPr="00570709">
        <w:rPr>
          <w:rFonts w:eastAsia="標楷體" w:hAnsi="標楷體"/>
          <w:sz w:val="28"/>
        </w:rPr>
        <w:lastRenderedPageBreak/>
        <w:t>署國</w:t>
      </w:r>
      <w:proofErr w:type="gramStart"/>
      <w:r w:rsidRPr="00570709">
        <w:rPr>
          <w:rFonts w:eastAsia="標楷體" w:hAnsi="標楷體"/>
          <w:sz w:val="28"/>
        </w:rPr>
        <w:t>適用該較高</w:t>
      </w:r>
      <w:proofErr w:type="gramEnd"/>
      <w:r w:rsidRPr="00570709">
        <w:rPr>
          <w:rFonts w:eastAsia="標楷體" w:hAnsi="標楷體"/>
          <w:sz w:val="28"/>
        </w:rPr>
        <w:t>之門檻金額。</w:t>
      </w:r>
    </w:p>
    <w:p w14:paraId="698FC66F" w14:textId="77777777" w:rsidR="0051076A" w:rsidRPr="00570709" w:rsidRDefault="0051076A" w:rsidP="0051076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14:paraId="4BBC7BC5" w14:textId="77777777" w:rsidR="0051076A" w:rsidRPr="00570709" w:rsidRDefault="0051076A" w:rsidP="0051076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w:t>
      </w:r>
      <w:proofErr w:type="gramStart"/>
      <w:r w:rsidRPr="00570709">
        <w:rPr>
          <w:rFonts w:eastAsia="標楷體" w:hAnsi="標楷體"/>
          <w:sz w:val="28"/>
        </w:rPr>
        <w:t>（</w:t>
      </w:r>
      <w:proofErr w:type="gramEnd"/>
      <w:r w:rsidRPr="00570709">
        <w:rPr>
          <w:rFonts w:eastAsia="標楷體" w:hAnsi="標楷體"/>
          <w:sz w:val="28"/>
        </w:rPr>
        <w:t>由機關於招標時擇</w:t>
      </w:r>
      <w:proofErr w:type="gramStart"/>
      <w:r w:rsidRPr="00570709">
        <w:rPr>
          <w:rFonts w:eastAsia="標楷體" w:hAnsi="標楷體"/>
          <w:sz w:val="28"/>
        </w:rPr>
        <w:t>一</w:t>
      </w:r>
      <w:proofErr w:type="gramEnd"/>
      <w:r w:rsidRPr="00570709">
        <w:rPr>
          <w:rFonts w:eastAsia="標楷體" w:hAnsi="標楷體"/>
          <w:sz w:val="28"/>
        </w:rPr>
        <w:t>勾選；未勾選者，為選項</w:t>
      </w:r>
      <w:r w:rsidRPr="00570709">
        <w:rPr>
          <w:rFonts w:eastAsia="標楷體"/>
          <w:sz w:val="28"/>
        </w:rPr>
        <w:t>A</w:t>
      </w:r>
      <w:proofErr w:type="gramStart"/>
      <w:r w:rsidRPr="00570709">
        <w:rPr>
          <w:rFonts w:eastAsia="標楷體" w:hAnsi="標楷體"/>
          <w:sz w:val="28"/>
        </w:rPr>
        <w:t>）</w:t>
      </w:r>
      <w:proofErr w:type="gramEnd"/>
    </w:p>
    <w:p w14:paraId="18E5208A" w14:textId="77777777" w:rsidR="0051076A" w:rsidRPr="00570709" w:rsidRDefault="0051076A" w:rsidP="0051076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我國承諾開放清單之服務及工程服務開放，惟僅開放予對該等服務亦相對開放之簽署國。</w:t>
      </w:r>
    </w:p>
    <w:p w14:paraId="291E1E28" w14:textId="77777777" w:rsidR="0051076A" w:rsidRPr="004F2830" w:rsidRDefault="0051076A" w:rsidP="0051076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14:paraId="0377BE13" w14:textId="77777777" w:rsidR="0051076A" w:rsidRPr="004F2830" w:rsidRDefault="0051076A" w:rsidP="0051076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proofErr w:type="gramStart"/>
      <w:r w:rsidRPr="004F2830">
        <w:rPr>
          <w:rFonts w:eastAsia="標楷體" w:hAnsi="標楷體"/>
          <w:spacing w:val="0"/>
          <w:sz w:val="28"/>
        </w:rPr>
        <w:t>臺紐</w:t>
      </w:r>
      <w:proofErr w:type="gramEnd"/>
      <w:r w:rsidRPr="004F2830">
        <w:rPr>
          <w:rFonts w:eastAsia="標楷體" w:hAnsi="標楷體"/>
          <w:spacing w:val="0"/>
          <w:sz w:val="28"/>
        </w:rPr>
        <w:t>經濟合作協定。</w:t>
      </w:r>
    </w:p>
    <w:p w14:paraId="23C394B4" w14:textId="77777777" w:rsidR="0051076A" w:rsidRPr="004F2830" w:rsidRDefault="0051076A" w:rsidP="0051076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proofErr w:type="gramStart"/>
      <w:r w:rsidRPr="004F2830">
        <w:rPr>
          <w:rFonts w:eastAsia="標楷體" w:hAnsi="標楷體"/>
          <w:spacing w:val="0"/>
          <w:sz w:val="28"/>
        </w:rPr>
        <w:t>臺</w:t>
      </w:r>
      <w:proofErr w:type="gramEnd"/>
      <w:r w:rsidRPr="004F2830">
        <w:rPr>
          <w:rFonts w:eastAsia="標楷體" w:hAnsi="標楷體"/>
          <w:spacing w:val="0"/>
          <w:sz w:val="28"/>
        </w:rPr>
        <w:t>星經濟夥伴協定。</w:t>
      </w:r>
    </w:p>
    <w:p w14:paraId="212C80E7" w14:textId="77777777" w:rsidR="0051076A" w:rsidRPr="004F2830" w:rsidRDefault="0051076A" w:rsidP="0051076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proofErr w:type="gramStart"/>
      <w:r w:rsidRPr="004F2830">
        <w:rPr>
          <w:rFonts w:eastAsia="標楷體" w:hAnsi="標楷體"/>
          <w:spacing w:val="0"/>
          <w:sz w:val="28"/>
        </w:rPr>
        <w:t>請敘明</w:t>
      </w:r>
      <w:proofErr w:type="gramEnd"/>
      <w:r w:rsidRPr="004F2830">
        <w:rPr>
          <w:rFonts w:eastAsia="標楷體"/>
          <w:spacing w:val="0"/>
          <w:sz w:val="28"/>
        </w:rPr>
        <w:t>)</w:t>
      </w:r>
      <w:r w:rsidRPr="004F2830">
        <w:rPr>
          <w:rFonts w:eastAsia="標楷體" w:hAnsi="標楷體"/>
          <w:spacing w:val="0"/>
          <w:sz w:val="28"/>
        </w:rPr>
        <w:t>：</w:t>
      </w:r>
    </w:p>
    <w:p w14:paraId="4359EAA5"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14:paraId="6B8B95C7" w14:textId="77777777" w:rsidR="0051076A" w:rsidRPr="004F2830" w:rsidRDefault="0051076A" w:rsidP="0051076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14:paraId="64FDEB54" w14:textId="77777777" w:rsidR="0051076A" w:rsidRPr="004F2830" w:rsidRDefault="0051076A" w:rsidP="0051076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14:paraId="7C39CF0D" w14:textId="77777777" w:rsidR="0051076A" w:rsidRPr="004F2830" w:rsidRDefault="0051076A" w:rsidP="0051076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w:t>
      </w:r>
      <w:proofErr w:type="gramStart"/>
      <w:r w:rsidRPr="004F2830">
        <w:rPr>
          <w:rFonts w:eastAsia="標楷體" w:hAnsi="標楷體"/>
          <w:sz w:val="28"/>
        </w:rPr>
        <w:t>列明者即</w:t>
      </w:r>
      <w:proofErr w:type="gramEnd"/>
      <w:r w:rsidRPr="004F2830">
        <w:rPr>
          <w:rFonts w:eastAsia="標楷體" w:hAnsi="標楷體"/>
          <w:sz w:val="28"/>
        </w:rPr>
        <w:t>不允許</w:t>
      </w:r>
      <w:r w:rsidRPr="004F2830">
        <w:rPr>
          <w:rFonts w:eastAsia="標楷體"/>
          <w:sz w:val="28"/>
        </w:rPr>
        <w:t>)</w:t>
      </w:r>
    </w:p>
    <w:p w14:paraId="50C9283F" w14:textId="77777777" w:rsidR="0051076A" w:rsidRPr="004F2830" w:rsidRDefault="0051076A" w:rsidP="0051076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w:t>
      </w:r>
      <w:proofErr w:type="gramStart"/>
      <w:r w:rsidRPr="004F2830">
        <w:rPr>
          <w:rFonts w:eastAsia="標楷體" w:hAnsi="標楷體"/>
          <w:sz w:val="28"/>
          <w:szCs w:val="28"/>
        </w:rPr>
        <w:t>（</w:t>
      </w:r>
      <w:proofErr w:type="gramEnd"/>
      <w:r w:rsidRPr="004F2830">
        <w:rPr>
          <w:rFonts w:eastAsia="標楷體" w:hAnsi="標楷體"/>
          <w:sz w:val="28"/>
          <w:szCs w:val="28"/>
        </w:rPr>
        <w:t>未勾選者即不允許；</w:t>
      </w:r>
      <w:r w:rsidRPr="004F2830">
        <w:rPr>
          <w:rFonts w:eastAsia="標楷體" w:hAnsi="標楷體"/>
          <w:sz w:val="28"/>
        </w:rPr>
        <w:t>如允許者，須符合兩岸進口及貿易往來相關規定</w:t>
      </w:r>
      <w:proofErr w:type="gramStart"/>
      <w:r w:rsidRPr="004F2830">
        <w:rPr>
          <w:rFonts w:eastAsia="標楷體" w:hAnsi="標楷體"/>
          <w:sz w:val="28"/>
          <w:szCs w:val="28"/>
        </w:rPr>
        <w:t>）</w:t>
      </w:r>
      <w:proofErr w:type="gramEnd"/>
    </w:p>
    <w:p w14:paraId="5019E2E9" w14:textId="77777777" w:rsidR="0051076A" w:rsidRPr="004F2830" w:rsidRDefault="0051076A" w:rsidP="0051076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14:paraId="0C22DF50" w14:textId="77777777" w:rsidR="0051076A" w:rsidRPr="004F2830" w:rsidRDefault="0051076A" w:rsidP="0051076A">
      <w:pPr>
        <w:pStyle w:val="7"/>
        <w:ind w:leftChars="888" w:left="2368" w:hanging="237"/>
        <w:jc w:val="both"/>
        <w:textDirection w:val="lrTbV"/>
        <w:rPr>
          <w:rFonts w:eastAsia="標楷體"/>
          <w:sz w:val="28"/>
        </w:rPr>
      </w:pPr>
      <w:r w:rsidRPr="004F2830">
        <w:rPr>
          <w:rFonts w:eastAsia="標楷體"/>
          <w:sz w:val="28"/>
        </w:rPr>
        <w:sym w:font="Wingdings" w:char="F0A8"/>
      </w:r>
      <w:proofErr w:type="gramStart"/>
      <w:r w:rsidRPr="004F2830">
        <w:rPr>
          <w:rFonts w:eastAsia="標楷體" w:hAnsi="標楷體"/>
          <w:sz w:val="28"/>
        </w:rPr>
        <w:t>否</w:t>
      </w:r>
      <w:proofErr w:type="gramEnd"/>
    </w:p>
    <w:p w14:paraId="30DDAB4C" w14:textId="77777777" w:rsidR="0051076A" w:rsidRPr="004F2830" w:rsidRDefault="0051076A" w:rsidP="0051076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14:paraId="43015508"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14:paraId="2527E641"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06B916FF" w14:textId="77777777" w:rsidR="0051076A" w:rsidRDefault="0051076A" w:rsidP="0051076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14:paraId="05B3DDC7" w14:textId="77777777" w:rsidR="0051076A" w:rsidRPr="00B964E6" w:rsidRDefault="0051076A" w:rsidP="0051076A">
      <w:pPr>
        <w:pStyle w:val="7"/>
        <w:ind w:leftChars="349" w:left="838" w:firstLine="0"/>
        <w:jc w:val="both"/>
        <w:textDirection w:val="lrTbV"/>
        <w:rPr>
          <w:rFonts w:eastAsia="標楷體" w:hAnsi="標楷體"/>
          <w:color w:val="000000"/>
          <w:spacing w:val="0"/>
          <w:sz w:val="28"/>
          <w:szCs w:val="28"/>
        </w:rPr>
      </w:pPr>
      <w:r w:rsidRPr="00B964E6">
        <w:rPr>
          <w:rFonts w:eastAsia="標楷體" w:hAnsi="標楷體" w:hint="eastAsia"/>
          <w:color w:val="000000"/>
          <w:spacing w:val="0"/>
          <w:sz w:val="28"/>
          <w:szCs w:val="28"/>
        </w:rPr>
        <w:t>如為工程採購，廠商履約過程中如有使用或供應下列材料或產品，其原</w:t>
      </w:r>
      <w:proofErr w:type="gramStart"/>
      <w:r w:rsidRPr="00B964E6">
        <w:rPr>
          <w:rFonts w:eastAsia="標楷體" w:hAnsi="標楷體" w:hint="eastAsia"/>
          <w:color w:val="000000"/>
          <w:spacing w:val="0"/>
          <w:sz w:val="28"/>
          <w:szCs w:val="28"/>
        </w:rPr>
        <w:t>產地須屬我國</w:t>
      </w:r>
      <w:proofErr w:type="gramEnd"/>
      <w:r w:rsidRPr="00B964E6">
        <w:rPr>
          <w:rFonts w:eastAsia="標楷體" w:hAnsi="標楷體" w:hint="eastAsia"/>
          <w:color w:val="000000"/>
          <w:spacing w:val="0"/>
          <w:sz w:val="28"/>
          <w:szCs w:val="28"/>
        </w:rPr>
        <w:t>或其他條約或協定國家者（可複選）：</w:t>
      </w:r>
    </w:p>
    <w:p w14:paraId="604FC40D" w14:textId="77777777" w:rsidR="0051076A" w:rsidRPr="00B964E6" w:rsidRDefault="0051076A" w:rsidP="0051076A">
      <w:pPr>
        <w:pStyle w:val="7"/>
        <w:ind w:leftChars="349" w:left="838" w:firstLine="0"/>
        <w:jc w:val="both"/>
        <w:textDirection w:val="lrTbV"/>
        <w:rPr>
          <w:rFonts w:eastAsia="標楷體" w:hAnsi="標楷體"/>
          <w:color w:val="000000"/>
          <w:spacing w:val="0"/>
          <w:sz w:val="28"/>
          <w:szCs w:val="28"/>
        </w:rPr>
      </w:pPr>
      <w:r w:rsidRPr="00B964E6">
        <w:rPr>
          <w:rFonts w:eastAsia="標楷體" w:hAnsi="標楷體" w:hint="eastAsia"/>
          <w:color w:val="000000"/>
          <w:spacing w:val="0"/>
          <w:sz w:val="28"/>
          <w:szCs w:val="28"/>
        </w:rPr>
        <w:t>材料：</w:t>
      </w:r>
    </w:p>
    <w:p w14:paraId="6F211FBB" w14:textId="77777777" w:rsidR="0051076A" w:rsidRPr="00B964E6" w:rsidRDefault="0051076A" w:rsidP="0051076A">
      <w:pPr>
        <w:pStyle w:val="7"/>
        <w:ind w:leftChars="450" w:left="2368" w:hanging="1288"/>
        <w:jc w:val="both"/>
        <w:textDirection w:val="lrTbV"/>
        <w:rPr>
          <w:rFonts w:eastAsia="標楷體"/>
          <w:color w:val="000000"/>
          <w:spacing w:val="0"/>
          <w:sz w:val="28"/>
        </w:rPr>
      </w:pPr>
      <w:r w:rsidRPr="00B964E6">
        <w:rPr>
          <w:rFonts w:ascii="標楷體" w:eastAsia="標楷體" w:hAnsi="標楷體" w:hint="eastAsia"/>
          <w:color w:val="000000"/>
          <w:spacing w:val="0"/>
          <w:sz w:val="28"/>
        </w:rPr>
        <w:t>■</w:t>
      </w:r>
      <w:r w:rsidRPr="00B964E6">
        <w:rPr>
          <w:rFonts w:eastAsia="標楷體" w:hint="eastAsia"/>
          <w:color w:val="000000"/>
          <w:spacing w:val="0"/>
          <w:sz w:val="28"/>
        </w:rPr>
        <w:t>水泥</w:t>
      </w:r>
    </w:p>
    <w:p w14:paraId="64CB302F" w14:textId="77777777" w:rsidR="0051076A" w:rsidRPr="00B964E6" w:rsidRDefault="0051076A" w:rsidP="0051076A">
      <w:pPr>
        <w:pStyle w:val="7"/>
        <w:ind w:leftChars="450" w:left="2368" w:hanging="1288"/>
        <w:jc w:val="both"/>
        <w:textDirection w:val="lrTbV"/>
        <w:rPr>
          <w:rFonts w:eastAsia="標楷體"/>
          <w:color w:val="000000"/>
          <w:spacing w:val="0"/>
          <w:sz w:val="28"/>
        </w:rPr>
      </w:pPr>
      <w:r w:rsidRPr="00B964E6">
        <w:rPr>
          <w:rFonts w:ascii="標楷體" w:eastAsia="標楷體" w:hAnsi="標楷體" w:hint="eastAsia"/>
          <w:color w:val="000000"/>
          <w:spacing w:val="0"/>
          <w:sz w:val="28"/>
        </w:rPr>
        <w:t>■水泥製品</w:t>
      </w:r>
    </w:p>
    <w:p w14:paraId="6204609A" w14:textId="77777777" w:rsidR="0051076A" w:rsidRPr="00B964E6" w:rsidRDefault="0051076A" w:rsidP="0051076A">
      <w:pPr>
        <w:pStyle w:val="7"/>
        <w:ind w:leftChars="450" w:left="2368" w:hanging="1288"/>
        <w:jc w:val="both"/>
        <w:textDirection w:val="lrTbV"/>
        <w:rPr>
          <w:rFonts w:eastAsia="標楷體"/>
          <w:color w:val="000000"/>
          <w:spacing w:val="0"/>
          <w:sz w:val="28"/>
        </w:rPr>
      </w:pPr>
      <w:r w:rsidRPr="00B964E6">
        <w:rPr>
          <w:rFonts w:ascii="標楷體" w:eastAsia="標楷體" w:hAnsi="標楷體" w:hint="eastAsia"/>
          <w:color w:val="000000"/>
          <w:spacing w:val="0"/>
          <w:sz w:val="28"/>
        </w:rPr>
        <w:t>■</w:t>
      </w:r>
      <w:r w:rsidRPr="00B964E6">
        <w:rPr>
          <w:rFonts w:eastAsia="標楷體" w:hint="eastAsia"/>
          <w:color w:val="000000"/>
          <w:spacing w:val="0"/>
          <w:sz w:val="28"/>
        </w:rPr>
        <w:t>鋼筋</w:t>
      </w:r>
    </w:p>
    <w:p w14:paraId="5CFAD281"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■預力鋼絞線</w:t>
      </w:r>
    </w:p>
    <w:p w14:paraId="1D6A818C"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■結構鋼</w:t>
      </w:r>
    </w:p>
    <w:p w14:paraId="19F893CE"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■陶瓷面磚</w:t>
      </w:r>
    </w:p>
    <w:p w14:paraId="704B054C"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■透水性混凝土地磚</w:t>
      </w:r>
    </w:p>
    <w:p w14:paraId="09172F0C"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sym w:font="Wingdings" w:char="F0A8"/>
      </w:r>
      <w:r w:rsidRPr="00B964E6">
        <w:rPr>
          <w:rFonts w:ascii="標楷體" w:eastAsia="標楷體" w:hAnsi="標楷體" w:hint="eastAsia"/>
          <w:color w:val="000000"/>
          <w:spacing w:val="0"/>
          <w:sz w:val="28"/>
        </w:rPr>
        <w:t>砂石</w:t>
      </w:r>
    </w:p>
    <w:p w14:paraId="59748B57"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sym w:font="Wingdings" w:char="F0A8"/>
      </w:r>
      <w:r w:rsidRPr="00B964E6">
        <w:rPr>
          <w:rFonts w:ascii="標楷體" w:eastAsia="標楷體" w:hAnsi="標楷體" w:hint="eastAsia"/>
          <w:color w:val="000000"/>
          <w:spacing w:val="0"/>
          <w:sz w:val="28"/>
        </w:rPr>
        <w:t>木材、竹材</w:t>
      </w:r>
    </w:p>
    <w:p w14:paraId="67127A58"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sym w:font="Wingdings" w:char="F0A8"/>
      </w:r>
      <w:r w:rsidRPr="00B964E6">
        <w:rPr>
          <w:rFonts w:ascii="標楷體" w:eastAsia="標楷體" w:hAnsi="標楷體" w:hint="eastAsia"/>
          <w:color w:val="000000"/>
          <w:spacing w:val="0"/>
          <w:sz w:val="28"/>
        </w:rPr>
        <w:t>其他(由招標機關敘明)：</w:t>
      </w:r>
    </w:p>
    <w:p w14:paraId="4AEC77D5" w14:textId="77777777" w:rsidR="0051076A" w:rsidRPr="00B964E6" w:rsidRDefault="0051076A" w:rsidP="0051076A">
      <w:pPr>
        <w:pStyle w:val="7"/>
        <w:tabs>
          <w:tab w:val="left" w:pos="1680"/>
        </w:tabs>
        <w:ind w:left="840" w:firstLine="0"/>
        <w:jc w:val="both"/>
        <w:textDirection w:val="lrTbV"/>
        <w:rPr>
          <w:rFonts w:eastAsia="標楷體" w:hAnsi="標楷體"/>
          <w:color w:val="000000"/>
          <w:spacing w:val="0"/>
          <w:sz w:val="28"/>
        </w:rPr>
      </w:pPr>
      <w:r w:rsidRPr="00B964E6">
        <w:rPr>
          <w:rFonts w:eastAsia="標楷體" w:hAnsi="標楷體" w:hint="eastAsia"/>
          <w:color w:val="000000"/>
          <w:spacing w:val="0"/>
          <w:sz w:val="28"/>
        </w:rPr>
        <w:t>產品：</w:t>
      </w:r>
    </w:p>
    <w:p w14:paraId="6CBDF580"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lastRenderedPageBreak/>
        <w:t>■升降機</w:t>
      </w:r>
    </w:p>
    <w:p w14:paraId="4E802882"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■手扶梯</w:t>
      </w:r>
    </w:p>
    <w:p w14:paraId="259EEA8E"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■阻尼器</w:t>
      </w:r>
    </w:p>
    <w:p w14:paraId="5C990F91"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■監視設備</w:t>
      </w:r>
    </w:p>
    <w:p w14:paraId="76F7208A"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■門窗</w:t>
      </w:r>
    </w:p>
    <w:p w14:paraId="01A8396F"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■櫥櫃</w:t>
      </w:r>
    </w:p>
    <w:p w14:paraId="2DB00EFF"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■空調設備</w:t>
      </w:r>
    </w:p>
    <w:p w14:paraId="563C24E7"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■消防栓</w:t>
      </w:r>
    </w:p>
    <w:p w14:paraId="5C609635"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■照明燈具</w:t>
      </w:r>
    </w:p>
    <w:p w14:paraId="006F6126"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■避雷針</w:t>
      </w:r>
    </w:p>
    <w:p w14:paraId="4BEEA5E0"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■電氣設備</w:t>
      </w:r>
    </w:p>
    <w:p w14:paraId="1D5E6FA0"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■太陽能設備</w:t>
      </w:r>
    </w:p>
    <w:p w14:paraId="4AED059F"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■衛浴設備</w:t>
      </w:r>
    </w:p>
    <w:p w14:paraId="01FD7CF5"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sym w:font="Wingdings" w:char="F0A8"/>
      </w:r>
      <w:r w:rsidRPr="00B964E6">
        <w:rPr>
          <w:rFonts w:ascii="標楷體" w:eastAsia="標楷體" w:hAnsi="標楷體" w:hint="eastAsia"/>
          <w:color w:val="000000"/>
          <w:spacing w:val="0"/>
          <w:sz w:val="28"/>
        </w:rPr>
        <w:t>其他(由招標機關敘明)：</w:t>
      </w:r>
    </w:p>
    <w:p w14:paraId="74AF6E76" w14:textId="77777777" w:rsidR="0051076A" w:rsidRPr="00AC71C2" w:rsidRDefault="0051076A" w:rsidP="0051076A">
      <w:pPr>
        <w:pStyle w:val="7"/>
        <w:ind w:left="840" w:firstLine="0"/>
        <w:jc w:val="both"/>
        <w:textDirection w:val="lrTbV"/>
        <w:rPr>
          <w:rFonts w:eastAsia="標楷體"/>
          <w:strike/>
          <w:spacing w:val="0"/>
          <w:sz w:val="28"/>
        </w:rPr>
      </w:pPr>
      <w:r w:rsidRPr="00881CC7">
        <w:rPr>
          <w:rFonts w:ascii="標楷體" w:eastAsia="標楷體" w:hAnsi="標楷體" w:hint="eastAsia"/>
          <w:color w:val="000000"/>
          <w:sz w:val="28"/>
        </w:rPr>
        <w:t>■</w:t>
      </w:r>
      <w:r w:rsidRPr="004F2830">
        <w:rPr>
          <w:rFonts w:eastAsia="標楷體"/>
          <w:spacing w:val="0"/>
          <w:sz w:val="28"/>
        </w:rPr>
        <w:t>(2)</w:t>
      </w:r>
      <w:r w:rsidRPr="004F2830">
        <w:rPr>
          <w:rFonts w:eastAsia="標楷體" w:hAnsi="標楷體"/>
          <w:spacing w:val="0"/>
          <w:sz w:val="28"/>
        </w:rPr>
        <w:t>不適用我國締結之條約或協定，外國廠商：</w:t>
      </w:r>
    </w:p>
    <w:p w14:paraId="092D8C33" w14:textId="77777777" w:rsidR="0051076A" w:rsidRPr="004F2830" w:rsidRDefault="0051076A" w:rsidP="0051076A">
      <w:pPr>
        <w:pStyle w:val="7"/>
        <w:ind w:left="1800" w:hanging="1800"/>
        <w:jc w:val="both"/>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hAnsi="標楷體"/>
          <w:spacing w:val="0"/>
          <w:sz w:val="28"/>
        </w:rPr>
        <w:t>不可參與投標。我國廠商所供應</w:t>
      </w:r>
      <w:r w:rsidRPr="00C460B6">
        <w:rPr>
          <w:rFonts w:eastAsia="標楷體" w:hAnsi="標楷體" w:hint="eastAsia"/>
          <w:b/>
          <w:spacing w:val="0"/>
          <w:sz w:val="28"/>
          <w:u w:val="single"/>
        </w:rPr>
        <w:t>標的（含</w:t>
      </w:r>
      <w:r>
        <w:rPr>
          <w:rFonts w:eastAsia="標楷體" w:hAnsi="標楷體" w:hint="eastAsia"/>
          <w:b/>
          <w:spacing w:val="0"/>
          <w:sz w:val="28"/>
          <w:u w:val="single"/>
        </w:rPr>
        <w:t>工程、財物及勞務</w:t>
      </w:r>
      <w:r w:rsidRPr="00C460B6">
        <w:rPr>
          <w:rFonts w:eastAsia="標楷體" w:hAnsi="標楷體" w:hint="eastAsia"/>
          <w:b/>
          <w:spacing w:val="0"/>
          <w:sz w:val="28"/>
          <w:u w:val="single"/>
        </w:rPr>
        <w:t>）</w:t>
      </w:r>
      <w:r w:rsidRPr="004F2830">
        <w:rPr>
          <w:rFonts w:eastAsia="標楷體" w:hAnsi="標楷體"/>
          <w:spacing w:val="0"/>
          <w:sz w:val="28"/>
        </w:rPr>
        <w:t>之原</w:t>
      </w:r>
      <w:proofErr w:type="gramStart"/>
      <w:r w:rsidRPr="004F2830">
        <w:rPr>
          <w:rFonts w:eastAsia="標楷體" w:hAnsi="標楷體"/>
          <w:spacing w:val="0"/>
          <w:sz w:val="28"/>
        </w:rPr>
        <w:t>產地須屬我國</w:t>
      </w:r>
      <w:proofErr w:type="gramEnd"/>
      <w:r w:rsidRPr="004F2830">
        <w:rPr>
          <w:rFonts w:eastAsia="標楷體" w:hAnsi="標楷體"/>
          <w:spacing w:val="0"/>
          <w:sz w:val="28"/>
        </w:rPr>
        <w:t>者。</w:t>
      </w:r>
    </w:p>
    <w:p w14:paraId="33683727" w14:textId="77777777" w:rsidR="0051076A" w:rsidRPr="004F2830" w:rsidRDefault="0051076A" w:rsidP="0051076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Pr="00C460B6">
        <w:rPr>
          <w:rFonts w:eastAsia="標楷體" w:hAnsi="標楷體" w:hint="eastAsia"/>
          <w:b/>
          <w:spacing w:val="0"/>
          <w:sz w:val="28"/>
          <w:u w:val="single"/>
        </w:rPr>
        <w:t>標的（含</w:t>
      </w:r>
      <w:r>
        <w:rPr>
          <w:rFonts w:eastAsia="標楷體" w:hAnsi="標楷體" w:hint="eastAsia"/>
          <w:b/>
          <w:spacing w:val="0"/>
          <w:sz w:val="28"/>
          <w:u w:val="single"/>
        </w:rPr>
        <w:t>工程、財物及勞務</w:t>
      </w:r>
      <w:r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14:paraId="4018969B" w14:textId="77777777" w:rsidR="0051076A" w:rsidRPr="004F2830" w:rsidRDefault="0051076A" w:rsidP="0051076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w:t>
      </w:r>
      <w:proofErr w:type="gramStart"/>
      <w:r w:rsidRPr="004F2830">
        <w:rPr>
          <w:rFonts w:eastAsia="標楷體" w:hAnsi="標楷體"/>
          <w:spacing w:val="0"/>
          <w:sz w:val="28"/>
        </w:rPr>
        <w:t>列明者即</w:t>
      </w:r>
      <w:proofErr w:type="gramEnd"/>
      <w:r w:rsidRPr="004F2830">
        <w:rPr>
          <w:rFonts w:eastAsia="標楷體" w:hAnsi="標楷體"/>
          <w:spacing w:val="0"/>
          <w:sz w:val="28"/>
        </w:rPr>
        <w:t>不允許</w:t>
      </w:r>
      <w:r w:rsidRPr="004F2830">
        <w:rPr>
          <w:rFonts w:eastAsia="標楷體"/>
          <w:spacing w:val="0"/>
          <w:sz w:val="28"/>
        </w:rPr>
        <w:t>)</w:t>
      </w:r>
    </w:p>
    <w:p w14:paraId="0A567E12" w14:textId="77777777" w:rsidR="0051076A" w:rsidRPr="004F2830" w:rsidRDefault="0051076A" w:rsidP="0051076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w:t>
      </w:r>
      <w:proofErr w:type="gramStart"/>
      <w:r w:rsidRPr="004F2830">
        <w:rPr>
          <w:rFonts w:eastAsia="標楷體" w:hAnsi="標楷體"/>
          <w:spacing w:val="0"/>
          <w:sz w:val="28"/>
          <w:szCs w:val="28"/>
        </w:rPr>
        <w:t>（</w:t>
      </w:r>
      <w:proofErr w:type="gramEnd"/>
      <w:r w:rsidRPr="004F2830">
        <w:rPr>
          <w:rFonts w:eastAsia="標楷體" w:hAnsi="標楷體"/>
          <w:spacing w:val="0"/>
          <w:sz w:val="28"/>
          <w:szCs w:val="28"/>
        </w:rPr>
        <w:t>未勾選者即不允許；</w:t>
      </w:r>
      <w:r w:rsidRPr="004F2830">
        <w:rPr>
          <w:rFonts w:eastAsia="標楷體" w:hAnsi="標楷體"/>
          <w:spacing w:val="0"/>
          <w:sz w:val="28"/>
        </w:rPr>
        <w:t>如允許者，須符合兩岸進口及貿易往來相關規定</w:t>
      </w:r>
      <w:proofErr w:type="gramStart"/>
      <w:r w:rsidRPr="004F2830">
        <w:rPr>
          <w:rFonts w:eastAsia="標楷體" w:hAnsi="標楷體"/>
          <w:spacing w:val="0"/>
          <w:sz w:val="28"/>
          <w:szCs w:val="28"/>
        </w:rPr>
        <w:t>）</w:t>
      </w:r>
      <w:proofErr w:type="gramEnd"/>
    </w:p>
    <w:p w14:paraId="332F3023"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34568003"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proofErr w:type="gramStart"/>
      <w:r w:rsidRPr="004F2830">
        <w:rPr>
          <w:rFonts w:eastAsia="標楷體" w:hAnsi="標楷體"/>
          <w:spacing w:val="0"/>
          <w:sz w:val="28"/>
        </w:rPr>
        <w:t>否</w:t>
      </w:r>
      <w:proofErr w:type="gramEnd"/>
    </w:p>
    <w:p w14:paraId="7579CFFF" w14:textId="77777777" w:rsidR="0051076A" w:rsidRPr="004F2830" w:rsidRDefault="0051076A" w:rsidP="0051076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14:paraId="5D2D72D4" w14:textId="77777777" w:rsidR="0051076A" w:rsidRPr="004F2830" w:rsidRDefault="0051076A" w:rsidP="0051076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w:t>
      </w:r>
      <w:proofErr w:type="gramStart"/>
      <w:r w:rsidRPr="004F2830">
        <w:rPr>
          <w:rFonts w:eastAsia="標楷體" w:hAnsi="標楷體"/>
          <w:spacing w:val="0"/>
          <w:sz w:val="28"/>
        </w:rPr>
        <w:t>列明者即</w:t>
      </w:r>
      <w:proofErr w:type="gramEnd"/>
      <w:r w:rsidRPr="004F2830">
        <w:rPr>
          <w:rFonts w:eastAsia="標楷體" w:hAnsi="標楷體"/>
          <w:spacing w:val="0"/>
          <w:sz w:val="28"/>
        </w:rPr>
        <w:t>不允許</w:t>
      </w:r>
      <w:r w:rsidRPr="004F2830">
        <w:rPr>
          <w:rFonts w:eastAsia="標楷體"/>
          <w:spacing w:val="0"/>
          <w:sz w:val="28"/>
        </w:rPr>
        <w:t>)</w:t>
      </w:r>
    </w:p>
    <w:p w14:paraId="339B1F56" w14:textId="77777777" w:rsidR="0051076A" w:rsidRPr="004F2830" w:rsidRDefault="0051076A" w:rsidP="0051076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w:t>
      </w:r>
      <w:proofErr w:type="gramStart"/>
      <w:r w:rsidRPr="004F2830">
        <w:rPr>
          <w:rFonts w:eastAsia="標楷體" w:hAnsi="標楷體"/>
          <w:spacing w:val="0"/>
          <w:sz w:val="28"/>
          <w:szCs w:val="28"/>
        </w:rPr>
        <w:t>（</w:t>
      </w:r>
      <w:proofErr w:type="gramEnd"/>
      <w:r w:rsidRPr="004F2830">
        <w:rPr>
          <w:rFonts w:eastAsia="標楷體" w:hAnsi="標楷體"/>
          <w:spacing w:val="0"/>
          <w:sz w:val="28"/>
          <w:szCs w:val="28"/>
        </w:rPr>
        <w:t>未勾選者即不允許；</w:t>
      </w:r>
      <w:r w:rsidRPr="004F2830">
        <w:rPr>
          <w:rFonts w:eastAsia="標楷體" w:hAnsi="標楷體"/>
          <w:spacing w:val="0"/>
          <w:sz w:val="28"/>
        </w:rPr>
        <w:t>如允許者，須符合兩岸進口及貿易往來相關規定</w:t>
      </w:r>
      <w:proofErr w:type="gramStart"/>
      <w:r w:rsidRPr="004F2830">
        <w:rPr>
          <w:rFonts w:eastAsia="標楷體" w:hAnsi="標楷體"/>
          <w:spacing w:val="0"/>
          <w:sz w:val="28"/>
          <w:szCs w:val="28"/>
        </w:rPr>
        <w:t>）</w:t>
      </w:r>
      <w:proofErr w:type="gramEnd"/>
    </w:p>
    <w:p w14:paraId="610DE46E"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6D014705"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proofErr w:type="gramStart"/>
      <w:r w:rsidRPr="004F2830">
        <w:rPr>
          <w:rFonts w:eastAsia="標楷體" w:hAnsi="標楷體"/>
          <w:spacing w:val="0"/>
          <w:sz w:val="28"/>
        </w:rPr>
        <w:t>否</w:t>
      </w:r>
      <w:proofErr w:type="gramEnd"/>
    </w:p>
    <w:p w14:paraId="650E7CB5" w14:textId="77777777" w:rsidR="0051076A" w:rsidRPr="004F2830" w:rsidRDefault="0051076A" w:rsidP="0051076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14:paraId="77D30930"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14:paraId="761463AE" w14:textId="77777777" w:rsidR="0051076A" w:rsidRPr="004F2830" w:rsidRDefault="0051076A" w:rsidP="0051076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07410420" w14:textId="77777777" w:rsidR="0051076A" w:rsidRDefault="0051076A" w:rsidP="0051076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14:paraId="6447E11E" w14:textId="77777777" w:rsidR="0051076A" w:rsidRPr="00B964E6" w:rsidRDefault="0051076A" w:rsidP="0051076A">
      <w:pPr>
        <w:pStyle w:val="7"/>
        <w:tabs>
          <w:tab w:val="left" w:pos="1680"/>
        </w:tabs>
        <w:ind w:left="840" w:firstLine="0"/>
        <w:jc w:val="both"/>
        <w:textDirection w:val="lrTbV"/>
        <w:rPr>
          <w:rFonts w:eastAsia="標楷體" w:hAnsi="標楷體"/>
          <w:color w:val="000000"/>
          <w:spacing w:val="0"/>
          <w:sz w:val="28"/>
        </w:rPr>
      </w:pPr>
      <w:r w:rsidRPr="00B964E6">
        <w:rPr>
          <w:rFonts w:eastAsia="標楷體" w:hAnsi="標楷體" w:hint="eastAsia"/>
          <w:color w:val="000000"/>
          <w:spacing w:val="0"/>
          <w:sz w:val="28"/>
        </w:rPr>
        <w:t>如為工程採購，不論是否允許外國廠商參與投標，廠商履約過程中如有使用或供應下列材料或產品，其原</w:t>
      </w:r>
      <w:proofErr w:type="gramStart"/>
      <w:r w:rsidRPr="00B964E6">
        <w:rPr>
          <w:rFonts w:eastAsia="標楷體" w:hAnsi="標楷體" w:hint="eastAsia"/>
          <w:color w:val="000000"/>
          <w:spacing w:val="0"/>
          <w:sz w:val="28"/>
        </w:rPr>
        <w:t>產地須屬我國</w:t>
      </w:r>
      <w:proofErr w:type="gramEnd"/>
      <w:r w:rsidRPr="00B964E6">
        <w:rPr>
          <w:rFonts w:eastAsia="標楷體" w:hAnsi="標楷體" w:hint="eastAsia"/>
          <w:color w:val="000000"/>
          <w:spacing w:val="0"/>
          <w:sz w:val="28"/>
        </w:rPr>
        <w:t>者（可複選）：</w:t>
      </w:r>
    </w:p>
    <w:p w14:paraId="34941D28" w14:textId="77777777" w:rsidR="0051076A" w:rsidRPr="00B964E6" w:rsidRDefault="0051076A" w:rsidP="0051076A">
      <w:pPr>
        <w:pStyle w:val="7"/>
        <w:tabs>
          <w:tab w:val="left" w:pos="1680"/>
        </w:tabs>
        <w:ind w:left="840" w:firstLine="0"/>
        <w:jc w:val="both"/>
        <w:textDirection w:val="lrTbV"/>
        <w:rPr>
          <w:rFonts w:eastAsia="標楷體" w:hAnsi="標楷體"/>
          <w:color w:val="000000"/>
          <w:spacing w:val="0"/>
          <w:sz w:val="28"/>
        </w:rPr>
      </w:pPr>
      <w:r w:rsidRPr="00B964E6">
        <w:rPr>
          <w:rFonts w:eastAsia="標楷體" w:hAnsi="標楷體" w:hint="eastAsia"/>
          <w:color w:val="000000"/>
          <w:spacing w:val="0"/>
          <w:sz w:val="28"/>
        </w:rPr>
        <w:t>材料：</w:t>
      </w:r>
    </w:p>
    <w:p w14:paraId="312F5888"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■水泥</w:t>
      </w:r>
    </w:p>
    <w:p w14:paraId="00641A73"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■水泥製品</w:t>
      </w:r>
    </w:p>
    <w:p w14:paraId="1B57545E"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lastRenderedPageBreak/>
        <w:t>■鋼筋</w:t>
      </w:r>
    </w:p>
    <w:p w14:paraId="004C6289"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■預力鋼絞線</w:t>
      </w:r>
    </w:p>
    <w:p w14:paraId="0D6CCF1B"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■結構鋼</w:t>
      </w:r>
    </w:p>
    <w:p w14:paraId="2251EE2B"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■陶瓷面磚</w:t>
      </w:r>
    </w:p>
    <w:p w14:paraId="3C2AA1AC"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■透水性混凝土地磚</w:t>
      </w:r>
    </w:p>
    <w:p w14:paraId="4A891C6D"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sym w:font="Wingdings" w:char="F0A8"/>
      </w:r>
      <w:r w:rsidRPr="00B964E6">
        <w:rPr>
          <w:rFonts w:ascii="標楷體" w:eastAsia="標楷體" w:hAnsi="標楷體" w:hint="eastAsia"/>
          <w:color w:val="000000"/>
          <w:spacing w:val="0"/>
          <w:sz w:val="28"/>
        </w:rPr>
        <w:t>砂石</w:t>
      </w:r>
    </w:p>
    <w:p w14:paraId="09144C61"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sym w:font="Wingdings" w:char="F0A8"/>
      </w:r>
      <w:r w:rsidRPr="00B964E6">
        <w:rPr>
          <w:rFonts w:ascii="標楷體" w:eastAsia="標楷體" w:hAnsi="標楷體" w:hint="eastAsia"/>
          <w:color w:val="000000"/>
          <w:spacing w:val="0"/>
          <w:sz w:val="28"/>
        </w:rPr>
        <w:t>木材、竹材</w:t>
      </w:r>
    </w:p>
    <w:p w14:paraId="6AC2E35A"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sym w:font="Wingdings" w:char="F0A8"/>
      </w:r>
      <w:r w:rsidRPr="00B964E6">
        <w:rPr>
          <w:rFonts w:ascii="標楷體" w:eastAsia="標楷體" w:hAnsi="標楷體" w:hint="eastAsia"/>
          <w:color w:val="000000"/>
          <w:spacing w:val="0"/>
          <w:sz w:val="28"/>
        </w:rPr>
        <w:t>其他(由招標機關敘明)：</w:t>
      </w:r>
    </w:p>
    <w:p w14:paraId="5198E3CA" w14:textId="77777777" w:rsidR="0051076A" w:rsidRPr="00B964E6" w:rsidRDefault="0051076A" w:rsidP="0051076A">
      <w:pPr>
        <w:pStyle w:val="7"/>
        <w:tabs>
          <w:tab w:val="left" w:pos="1680"/>
        </w:tabs>
        <w:ind w:left="840" w:firstLine="0"/>
        <w:jc w:val="both"/>
        <w:textDirection w:val="lrTbV"/>
        <w:rPr>
          <w:rFonts w:eastAsia="標楷體" w:hAnsi="標楷體"/>
          <w:color w:val="000000"/>
          <w:spacing w:val="0"/>
          <w:sz w:val="28"/>
        </w:rPr>
      </w:pPr>
      <w:r w:rsidRPr="00B964E6">
        <w:rPr>
          <w:rFonts w:eastAsia="標楷體" w:hAnsi="標楷體" w:hint="eastAsia"/>
          <w:color w:val="000000"/>
          <w:spacing w:val="0"/>
          <w:sz w:val="28"/>
        </w:rPr>
        <w:t>產品：</w:t>
      </w:r>
    </w:p>
    <w:p w14:paraId="71678C07"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■升降機</w:t>
      </w:r>
    </w:p>
    <w:p w14:paraId="2C73EBF8"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■手扶梯</w:t>
      </w:r>
    </w:p>
    <w:p w14:paraId="763053A5"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■阻尼器</w:t>
      </w:r>
    </w:p>
    <w:p w14:paraId="3705D6E1"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■監視設備</w:t>
      </w:r>
    </w:p>
    <w:p w14:paraId="76114BFA"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■門窗</w:t>
      </w:r>
    </w:p>
    <w:p w14:paraId="109CB8A6"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■櫥櫃</w:t>
      </w:r>
    </w:p>
    <w:p w14:paraId="67647179"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■空調設備</w:t>
      </w:r>
    </w:p>
    <w:p w14:paraId="13621F81"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■消防栓</w:t>
      </w:r>
    </w:p>
    <w:p w14:paraId="365F4499"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■照明燈具</w:t>
      </w:r>
    </w:p>
    <w:p w14:paraId="7FD765EA"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■避雷針</w:t>
      </w:r>
    </w:p>
    <w:p w14:paraId="056DB507"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■電氣設備</w:t>
      </w:r>
    </w:p>
    <w:p w14:paraId="5CC67A20"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■太陽能設備</w:t>
      </w:r>
    </w:p>
    <w:p w14:paraId="4547FA63" w14:textId="77777777" w:rsidR="0051076A" w:rsidRPr="00B964E6" w:rsidRDefault="0051076A" w:rsidP="0051076A">
      <w:pPr>
        <w:pStyle w:val="7"/>
        <w:ind w:leftChars="450" w:left="2368" w:hanging="1288"/>
        <w:jc w:val="both"/>
        <w:textDirection w:val="lrTbV"/>
        <w:rPr>
          <w:rFonts w:ascii="標楷體" w:eastAsia="標楷體" w:hAnsi="標楷體"/>
          <w:color w:val="000000"/>
          <w:spacing w:val="0"/>
          <w:sz w:val="28"/>
        </w:rPr>
      </w:pPr>
      <w:r w:rsidRPr="00B964E6">
        <w:rPr>
          <w:rFonts w:ascii="標楷體" w:eastAsia="標楷體" w:hAnsi="標楷體" w:hint="eastAsia"/>
          <w:color w:val="000000"/>
          <w:spacing w:val="0"/>
          <w:sz w:val="28"/>
        </w:rPr>
        <w:t>■衛浴設備</w:t>
      </w:r>
    </w:p>
    <w:p w14:paraId="755D7CDB" w14:textId="77777777" w:rsidR="0051076A" w:rsidRPr="00503719" w:rsidRDefault="0051076A" w:rsidP="0051076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14:paraId="1E8BD60C" w14:textId="77777777" w:rsidR="0051076A" w:rsidRDefault="0051076A" w:rsidP="0051076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Pr="008023B2">
        <w:rPr>
          <w:rFonts w:eastAsia="標楷體" w:hAnsi="標楷體" w:hint="eastAsia"/>
          <w:spacing w:val="0"/>
          <w:sz w:val="28"/>
        </w:rPr>
        <w:t>。</w:t>
      </w:r>
      <w:r w:rsidRPr="00FB364D">
        <w:rPr>
          <w:rFonts w:eastAsia="標楷體" w:hAnsi="標楷體" w:hint="eastAsia"/>
          <w:spacing w:val="0"/>
          <w:sz w:val="28"/>
          <w:u w:val="single"/>
        </w:rPr>
        <w:t xml:space="preserve">       </w:t>
      </w:r>
    </w:p>
    <w:p w14:paraId="759F40D4" w14:textId="77777777" w:rsidR="0051076A" w:rsidRPr="008023B2" w:rsidRDefault="0051076A" w:rsidP="0051076A">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14:paraId="7987073D" w14:textId="77777777" w:rsidR="0051076A" w:rsidRPr="00DD6F17" w:rsidRDefault="0051076A" w:rsidP="0051076A">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w:t>
      </w:r>
      <w:proofErr w:type="gramStart"/>
      <w:r w:rsidRPr="00DD6F17">
        <w:rPr>
          <w:rFonts w:eastAsia="標楷體" w:hAnsi="標楷體" w:hint="eastAsia"/>
          <w:spacing w:val="0"/>
          <w:sz w:val="28"/>
          <w:szCs w:val="28"/>
        </w:rPr>
        <w:t>臺</w:t>
      </w:r>
      <w:proofErr w:type="gramEnd"/>
      <w:r w:rsidRPr="00DD6F17">
        <w:rPr>
          <w:rFonts w:eastAsia="標楷體" w:hAnsi="標楷體" w:hint="eastAsia"/>
          <w:spacing w:val="0"/>
          <w:sz w:val="28"/>
          <w:szCs w:val="28"/>
        </w:rPr>
        <w:t>陸資廠商及經濟部投資審議委員會公告之陸資資訊服務業者參與。且符合下列規定：</w:t>
      </w:r>
    </w:p>
    <w:p w14:paraId="4C2DA3AC" w14:textId="77777777" w:rsidR="0051076A" w:rsidRDefault="0051076A" w:rsidP="0051076A">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Pr="00C1087B">
        <w:rPr>
          <w:rFonts w:eastAsia="標楷體" w:hAnsi="標楷體" w:hint="eastAsia"/>
          <w:b/>
          <w:spacing w:val="0"/>
          <w:sz w:val="28"/>
          <w:szCs w:val="28"/>
        </w:rPr>
        <w:t>(</w:t>
      </w:r>
      <w:proofErr w:type="gramStart"/>
      <w:r w:rsidRPr="00C1087B">
        <w:rPr>
          <w:rFonts w:eastAsia="標楷體" w:hAnsi="標楷體" w:hint="eastAsia"/>
          <w:b/>
          <w:spacing w:val="0"/>
          <w:sz w:val="28"/>
          <w:szCs w:val="28"/>
        </w:rPr>
        <w:t>不</w:t>
      </w:r>
      <w:proofErr w:type="gramEnd"/>
      <w:r w:rsidRPr="00C1087B">
        <w:rPr>
          <w:rFonts w:eastAsia="標楷體" w:hAnsi="標楷體" w:hint="eastAsia"/>
          <w:b/>
          <w:spacing w:val="0"/>
          <w:sz w:val="28"/>
          <w:szCs w:val="28"/>
        </w:rPr>
        <w:t>及於零組件之廠牌</w:t>
      </w:r>
      <w:r w:rsidRPr="00C1087B">
        <w:rPr>
          <w:rFonts w:eastAsia="標楷體" w:hAnsi="標楷體" w:hint="eastAsia"/>
          <w:b/>
          <w:spacing w:val="0"/>
          <w:sz w:val="28"/>
          <w:szCs w:val="28"/>
        </w:rPr>
        <w:t>)</w:t>
      </w:r>
      <w:r w:rsidRPr="00DF1EE7">
        <w:rPr>
          <w:rFonts w:eastAsia="標楷體" w:hAnsi="標楷體" w:hint="eastAsia"/>
          <w:spacing w:val="0"/>
          <w:sz w:val="28"/>
          <w:szCs w:val="28"/>
        </w:rPr>
        <w:t>。</w:t>
      </w:r>
    </w:p>
    <w:p w14:paraId="0DECE8B6" w14:textId="77777777" w:rsidR="0051076A" w:rsidRPr="00B17828" w:rsidRDefault="0051076A" w:rsidP="0051076A">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14:paraId="54A83ED2" w14:textId="77777777" w:rsidR="0051076A" w:rsidRPr="000B78C7" w:rsidRDefault="0051076A" w:rsidP="0051076A">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w:t>
      </w:r>
      <w:proofErr w:type="gramStart"/>
      <w:r w:rsidRPr="00B17828">
        <w:rPr>
          <w:rFonts w:eastAsia="標楷體" w:hAnsi="標楷體" w:hint="eastAsia"/>
          <w:b/>
          <w:spacing w:val="0"/>
          <w:sz w:val="28"/>
          <w:szCs w:val="28"/>
        </w:rPr>
        <w:t>海巡等機關</w:t>
      </w:r>
      <w:proofErr w:type="gramEnd"/>
      <w:r w:rsidRPr="00B17828">
        <w:rPr>
          <w:rFonts w:eastAsia="標楷體" w:hAnsi="標楷體" w:hint="eastAsia"/>
          <w:b/>
          <w:spacing w:val="0"/>
          <w:sz w:val="28"/>
          <w:szCs w:val="28"/>
        </w:rPr>
        <w:t>或關鍵基礎設施、重要</w:t>
      </w:r>
      <w:proofErr w:type="gramStart"/>
      <w:r w:rsidRPr="00B17828">
        <w:rPr>
          <w:rFonts w:eastAsia="標楷體" w:hAnsi="標楷體" w:hint="eastAsia"/>
          <w:b/>
          <w:spacing w:val="0"/>
          <w:sz w:val="28"/>
          <w:szCs w:val="28"/>
        </w:rPr>
        <w:t>人士在場</w:t>
      </w:r>
      <w:proofErr w:type="gramEnd"/>
      <w:r w:rsidRPr="00B17828">
        <w:rPr>
          <w:rFonts w:eastAsia="標楷體" w:hAnsi="標楷體" w:hint="eastAsia"/>
          <w:b/>
          <w:spacing w:val="0"/>
          <w:sz w:val="28"/>
          <w:szCs w:val="28"/>
        </w:rPr>
        <w:t>、犯罪</w:t>
      </w:r>
      <w:proofErr w:type="gramStart"/>
      <w:r w:rsidRPr="00B17828">
        <w:rPr>
          <w:rFonts w:eastAsia="標楷體" w:hAnsi="標楷體" w:hint="eastAsia"/>
          <w:b/>
          <w:spacing w:val="0"/>
          <w:sz w:val="28"/>
          <w:szCs w:val="28"/>
        </w:rPr>
        <w:t>偵</w:t>
      </w:r>
      <w:proofErr w:type="gramEnd"/>
      <w:r w:rsidRPr="00B17828">
        <w:rPr>
          <w:rFonts w:eastAsia="標楷體" w:hAnsi="標楷體" w:hint="eastAsia"/>
          <w:b/>
          <w:spacing w:val="0"/>
          <w:sz w:val="28"/>
          <w:szCs w:val="28"/>
        </w:rPr>
        <w:t>監等，由機關衡酌個案特性</w:t>
      </w:r>
      <w:proofErr w:type="gramStart"/>
      <w:r w:rsidRPr="00B17828">
        <w:rPr>
          <w:rFonts w:eastAsia="標楷體" w:hAnsi="標楷體" w:hint="eastAsia"/>
          <w:b/>
          <w:spacing w:val="0"/>
          <w:sz w:val="28"/>
          <w:szCs w:val="28"/>
        </w:rPr>
        <w:t>妥適訂定</w:t>
      </w:r>
      <w:proofErr w:type="gramEnd"/>
      <w:r w:rsidRPr="00B17828">
        <w:rPr>
          <w:rFonts w:eastAsia="標楷體" w:hAnsi="標楷體" w:hint="eastAsia"/>
          <w:b/>
          <w:spacing w:val="0"/>
          <w:sz w:val="28"/>
          <w:szCs w:val="28"/>
        </w:rPr>
        <w:t>。</w:t>
      </w:r>
      <w:r w:rsidRPr="00B17828">
        <w:rPr>
          <w:rFonts w:eastAsia="標楷體" w:hAnsi="標楷體" w:hint="eastAsia"/>
          <w:b/>
          <w:spacing w:val="0"/>
          <w:sz w:val="28"/>
          <w:szCs w:val="28"/>
        </w:rPr>
        <w:t>]</w:t>
      </w:r>
    </w:p>
    <w:p w14:paraId="557EDAAD" w14:textId="77777777" w:rsidR="0051076A" w:rsidRPr="007963B1" w:rsidRDefault="0051076A" w:rsidP="0051076A">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14:paraId="7E97F742" w14:textId="77777777" w:rsidR="0051076A" w:rsidRPr="00DF1EE7"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lastRenderedPageBreak/>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14:paraId="26F5AC12" w14:textId="77777777" w:rsidR="0051076A" w:rsidRPr="00951A42" w:rsidRDefault="0051076A" w:rsidP="0051076A">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Pr>
          <w:rFonts w:eastAsia="標楷體" w:hAnsi="標楷體" w:hint="eastAsia"/>
          <w:spacing w:val="0"/>
          <w:sz w:val="28"/>
          <w:szCs w:val="28"/>
        </w:rPr>
        <w:t>認可</w:t>
      </w:r>
      <w:r w:rsidRPr="00DF1EE7">
        <w:rPr>
          <w:rFonts w:eastAsia="標楷體" w:hAnsi="標楷體" w:hint="eastAsia"/>
          <w:spacing w:val="0"/>
          <w:sz w:val="28"/>
          <w:szCs w:val="28"/>
        </w:rPr>
        <w:t>之專業</w:t>
      </w:r>
      <w:proofErr w:type="gramStart"/>
      <w:r w:rsidRPr="00DF1EE7">
        <w:rPr>
          <w:rFonts w:eastAsia="標楷體" w:hAnsi="標楷體" w:hint="eastAsia"/>
          <w:spacing w:val="0"/>
          <w:sz w:val="28"/>
          <w:szCs w:val="28"/>
        </w:rPr>
        <w:t>單位資安檢測</w:t>
      </w:r>
      <w:proofErr w:type="gramEnd"/>
      <w:r w:rsidRPr="00DF1EE7">
        <w:rPr>
          <w:rFonts w:eastAsia="標楷體" w:hAnsi="標楷體" w:hint="eastAsia"/>
          <w:spacing w:val="0"/>
          <w:sz w:val="28"/>
          <w:szCs w:val="28"/>
        </w:rPr>
        <w:t>通過</w:t>
      </w:r>
      <w:r w:rsidRPr="00DF1EE7">
        <w:rPr>
          <w:rFonts w:eastAsia="標楷體" w:hint="eastAsia"/>
          <w:spacing w:val="0"/>
          <w:sz w:val="28"/>
          <w:szCs w:val="28"/>
        </w:rPr>
        <w:t>，並持有該單位核發</w:t>
      </w:r>
      <w:proofErr w:type="gramStart"/>
      <w:r w:rsidRPr="00DF1EE7">
        <w:rPr>
          <w:rFonts w:eastAsia="標楷體" w:hint="eastAsia"/>
          <w:spacing w:val="0"/>
          <w:sz w:val="28"/>
          <w:szCs w:val="28"/>
        </w:rPr>
        <w:t>之資安檢測</w:t>
      </w:r>
      <w:proofErr w:type="gramEnd"/>
      <w:r w:rsidRPr="00DF1EE7">
        <w:rPr>
          <w:rFonts w:eastAsia="標楷體" w:hint="eastAsia"/>
          <w:spacing w:val="0"/>
          <w:sz w:val="28"/>
          <w:szCs w:val="28"/>
        </w:rPr>
        <w:t>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w:t>
      </w:r>
      <w:proofErr w:type="gramStart"/>
      <w:r w:rsidRPr="00696DD2">
        <w:rPr>
          <w:rFonts w:eastAsia="標楷體" w:hAnsi="標楷體" w:hint="eastAsia"/>
          <w:spacing w:val="0"/>
          <w:sz w:val="28"/>
          <w:szCs w:val="28"/>
        </w:rPr>
        <w:t>機資安</w:t>
      </w:r>
      <w:proofErr w:type="gramEnd"/>
      <w:r w:rsidRPr="00696DD2">
        <w:rPr>
          <w:rFonts w:eastAsia="標楷體" w:hAnsi="標楷體" w:hint="eastAsia"/>
          <w:spacing w:val="0"/>
          <w:sz w:val="28"/>
          <w:szCs w:val="28"/>
        </w:rPr>
        <w:t>檢測需求</w:t>
      </w:r>
      <w:proofErr w:type="gramStart"/>
      <w:r w:rsidRPr="00696DD2">
        <w:rPr>
          <w:rFonts w:eastAsia="標楷體" w:hAnsi="標楷體" w:hint="eastAsia"/>
          <w:spacing w:val="0"/>
          <w:sz w:val="28"/>
          <w:szCs w:val="28"/>
        </w:rPr>
        <w:t>詳</w:t>
      </w:r>
      <w:proofErr w:type="gramEnd"/>
      <w:r w:rsidRPr="00696DD2">
        <w:rPr>
          <w:rFonts w:eastAsia="標楷體" w:hAnsi="標楷體" w:hint="eastAsia"/>
          <w:spacing w:val="0"/>
          <w:sz w:val="28"/>
          <w:szCs w:val="28"/>
        </w:rPr>
        <w:t>附表</w:t>
      </w:r>
      <w:r w:rsidRPr="00696DD2">
        <w:rPr>
          <w:rFonts w:eastAsia="標楷體" w:hAnsi="標楷體" w:hint="eastAsia"/>
          <w:spacing w:val="0"/>
          <w:sz w:val="28"/>
          <w:szCs w:val="28"/>
        </w:rPr>
        <w:t>]</w:t>
      </w:r>
      <w:r w:rsidRPr="00DF1EE7">
        <w:rPr>
          <w:rFonts w:eastAsia="標楷體" w:hint="eastAsia"/>
          <w:spacing w:val="0"/>
          <w:sz w:val="28"/>
          <w:szCs w:val="28"/>
        </w:rPr>
        <w:t>。</w:t>
      </w:r>
    </w:p>
    <w:p w14:paraId="39D6E337" w14:textId="77777777" w:rsidR="0051076A" w:rsidRPr="00DF1EE7"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proofErr w:type="gramStart"/>
      <w:r w:rsidRPr="00DF1EE7">
        <w:rPr>
          <w:rFonts w:eastAsia="標楷體" w:hAnsi="標楷體" w:hint="eastAsia"/>
          <w:spacing w:val="0"/>
          <w:sz w:val="28"/>
          <w:szCs w:val="28"/>
        </w:rPr>
        <w:t>具射頻</w:t>
      </w:r>
      <w:proofErr w:type="gramEnd"/>
      <w:r w:rsidRPr="00DF1EE7">
        <w:rPr>
          <w:rFonts w:eastAsia="標楷體" w:hAnsi="標楷體" w:hint="eastAsia"/>
          <w:spacing w:val="0"/>
          <w:sz w:val="28"/>
          <w:szCs w:val="28"/>
        </w:rPr>
        <w:t>功能且屬國家通訊傳播委員會公告「應經核准之電信管制射頻器材」者，應取得該會核發之審驗證明。</w:t>
      </w:r>
    </w:p>
    <w:p w14:paraId="03D7830F" w14:textId="77777777" w:rsidR="0051076A" w:rsidRPr="00DF1EE7"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14:paraId="7DCB9443" w14:textId="77777777" w:rsidR="0051076A" w:rsidRDefault="0051076A" w:rsidP="0051076A">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w:t>
      </w:r>
      <w:proofErr w:type="gramStart"/>
      <w:r w:rsidRPr="007963B1">
        <w:rPr>
          <w:rFonts w:eastAsia="標楷體" w:hAnsi="標楷體" w:hint="eastAsia"/>
          <w:spacing w:val="0"/>
          <w:sz w:val="28"/>
          <w:szCs w:val="28"/>
        </w:rPr>
        <w:t>無人機整機</w:t>
      </w:r>
      <w:proofErr w:type="gramEnd"/>
      <w:r w:rsidRPr="007963B1">
        <w:rPr>
          <w:rFonts w:eastAsia="標楷體" w:hAnsi="標楷體" w:hint="eastAsia"/>
          <w:spacing w:val="0"/>
          <w:sz w:val="28"/>
          <w:szCs w:val="28"/>
        </w:rPr>
        <w:t>不得為大陸廠牌</w:t>
      </w:r>
      <w:r w:rsidRPr="0048010A">
        <w:rPr>
          <w:rFonts w:eastAsia="標楷體" w:hAnsi="標楷體" w:hint="eastAsia"/>
          <w:spacing w:val="0"/>
          <w:sz w:val="28"/>
          <w:szCs w:val="28"/>
        </w:rPr>
        <w:t>(</w:t>
      </w:r>
      <w:proofErr w:type="gramStart"/>
      <w:r w:rsidRPr="0048010A">
        <w:rPr>
          <w:rFonts w:eastAsia="標楷體" w:hAnsi="標楷體" w:hint="eastAsia"/>
          <w:spacing w:val="0"/>
          <w:sz w:val="28"/>
          <w:szCs w:val="28"/>
        </w:rPr>
        <w:t>不</w:t>
      </w:r>
      <w:proofErr w:type="gramEnd"/>
      <w:r w:rsidRPr="0048010A">
        <w:rPr>
          <w:rFonts w:eastAsia="標楷體" w:hAnsi="標楷體" w:hint="eastAsia"/>
          <w:spacing w:val="0"/>
          <w:sz w:val="28"/>
          <w:szCs w:val="28"/>
        </w:rPr>
        <w:t>及於零組件之廠牌</w:t>
      </w:r>
      <w:r w:rsidRPr="0048010A">
        <w:rPr>
          <w:rFonts w:eastAsia="標楷體" w:hAnsi="標楷體" w:hint="eastAsia"/>
          <w:spacing w:val="0"/>
          <w:sz w:val="28"/>
          <w:szCs w:val="28"/>
        </w:rPr>
        <w:t>)</w:t>
      </w:r>
      <w:r w:rsidRPr="007963B1">
        <w:rPr>
          <w:rFonts w:eastAsia="標楷體" w:hAnsi="標楷體" w:hint="eastAsia"/>
          <w:spacing w:val="0"/>
          <w:sz w:val="28"/>
          <w:szCs w:val="28"/>
        </w:rPr>
        <w:t>。</w:t>
      </w:r>
    </w:p>
    <w:p w14:paraId="0603C8ED" w14:textId="77777777" w:rsidR="0051076A" w:rsidRPr="00B17828" w:rsidRDefault="0051076A" w:rsidP="0051076A">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14:paraId="5A3FE5DE" w14:textId="77777777" w:rsidR="0051076A" w:rsidRPr="00C40439" w:rsidRDefault="0051076A" w:rsidP="0051076A">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w:t>
      </w:r>
      <w:proofErr w:type="gramStart"/>
      <w:r w:rsidRPr="00B17828">
        <w:rPr>
          <w:rFonts w:eastAsia="標楷體" w:hAnsi="標楷體" w:hint="eastAsia"/>
          <w:b/>
          <w:spacing w:val="0"/>
          <w:sz w:val="28"/>
          <w:szCs w:val="28"/>
        </w:rPr>
        <w:t>海巡等機關</w:t>
      </w:r>
      <w:proofErr w:type="gramEnd"/>
      <w:r w:rsidRPr="00B17828">
        <w:rPr>
          <w:rFonts w:eastAsia="標楷體" w:hAnsi="標楷體" w:hint="eastAsia"/>
          <w:b/>
          <w:spacing w:val="0"/>
          <w:sz w:val="28"/>
          <w:szCs w:val="28"/>
        </w:rPr>
        <w:t>或關鍵基礎設施、重要</w:t>
      </w:r>
      <w:proofErr w:type="gramStart"/>
      <w:r w:rsidRPr="00B17828">
        <w:rPr>
          <w:rFonts w:eastAsia="標楷體" w:hAnsi="標楷體" w:hint="eastAsia"/>
          <w:b/>
          <w:spacing w:val="0"/>
          <w:sz w:val="28"/>
          <w:szCs w:val="28"/>
        </w:rPr>
        <w:t>人士在場</w:t>
      </w:r>
      <w:proofErr w:type="gramEnd"/>
      <w:r w:rsidRPr="00B17828">
        <w:rPr>
          <w:rFonts w:eastAsia="標楷體" w:hAnsi="標楷體" w:hint="eastAsia"/>
          <w:b/>
          <w:spacing w:val="0"/>
          <w:sz w:val="28"/>
          <w:szCs w:val="28"/>
        </w:rPr>
        <w:t>、犯罪</w:t>
      </w:r>
      <w:proofErr w:type="gramStart"/>
      <w:r w:rsidRPr="00B17828">
        <w:rPr>
          <w:rFonts w:eastAsia="標楷體" w:hAnsi="標楷體" w:hint="eastAsia"/>
          <w:b/>
          <w:spacing w:val="0"/>
          <w:sz w:val="28"/>
          <w:szCs w:val="28"/>
        </w:rPr>
        <w:t>偵</w:t>
      </w:r>
      <w:proofErr w:type="gramEnd"/>
      <w:r w:rsidRPr="00B17828">
        <w:rPr>
          <w:rFonts w:eastAsia="標楷體" w:hAnsi="標楷體" w:hint="eastAsia"/>
          <w:b/>
          <w:spacing w:val="0"/>
          <w:sz w:val="28"/>
          <w:szCs w:val="28"/>
        </w:rPr>
        <w:t>監等，由機關衡酌個案特性</w:t>
      </w:r>
      <w:proofErr w:type="gramStart"/>
      <w:r w:rsidRPr="00B17828">
        <w:rPr>
          <w:rFonts w:eastAsia="標楷體" w:hAnsi="標楷體" w:hint="eastAsia"/>
          <w:b/>
          <w:spacing w:val="0"/>
          <w:sz w:val="28"/>
          <w:szCs w:val="28"/>
        </w:rPr>
        <w:t>妥適訂定</w:t>
      </w:r>
      <w:proofErr w:type="gramEnd"/>
      <w:r w:rsidRPr="00B17828">
        <w:rPr>
          <w:rFonts w:eastAsia="標楷體" w:hAnsi="標楷體" w:hint="eastAsia"/>
          <w:b/>
          <w:spacing w:val="0"/>
          <w:sz w:val="28"/>
          <w:szCs w:val="28"/>
        </w:rPr>
        <w:t>。</w:t>
      </w:r>
      <w:r w:rsidRPr="00B17828">
        <w:rPr>
          <w:rFonts w:eastAsia="標楷體" w:hAnsi="標楷體" w:hint="eastAsia"/>
          <w:b/>
          <w:spacing w:val="0"/>
          <w:sz w:val="28"/>
          <w:szCs w:val="28"/>
        </w:rPr>
        <w:t>]</w:t>
      </w:r>
      <w:r w:rsidRPr="00C40439">
        <w:rPr>
          <w:rFonts w:eastAsia="標楷體" w:hAnsi="標楷體" w:hint="eastAsia"/>
          <w:b/>
          <w:spacing w:val="0"/>
          <w:sz w:val="28"/>
          <w:szCs w:val="28"/>
        </w:rPr>
        <w:t xml:space="preserve">               </w:t>
      </w:r>
    </w:p>
    <w:p w14:paraId="60625136" w14:textId="77777777" w:rsidR="0051076A" w:rsidRDefault="0051076A" w:rsidP="0051076A">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Pr="007963B1">
        <w:rPr>
          <w:rFonts w:eastAsia="標楷體" w:hAnsi="標楷體" w:hint="eastAsia"/>
          <w:spacing w:val="0"/>
          <w:sz w:val="28"/>
          <w:szCs w:val="28"/>
        </w:rPr>
        <w:t>(4-1-2-1)</w:t>
      </w:r>
      <w:r w:rsidRPr="00E50ABA">
        <w:rPr>
          <w:rFonts w:eastAsia="標楷體" w:hAnsi="標楷體" w:hint="eastAsia"/>
          <w:spacing w:val="0"/>
          <w:sz w:val="28"/>
          <w:szCs w:val="28"/>
        </w:rPr>
        <w:t>廠商履約所使用之無人機，</w:t>
      </w:r>
      <w:r w:rsidRPr="00696DD2">
        <w:rPr>
          <w:rFonts w:eastAsia="標楷體" w:hAnsi="標楷體" w:hint="eastAsia"/>
          <w:spacing w:val="0"/>
          <w:sz w:val="28"/>
          <w:szCs w:val="28"/>
        </w:rPr>
        <w:t>應符合下列要求：</w:t>
      </w:r>
    </w:p>
    <w:p w14:paraId="36D25D1C" w14:textId="77777777" w:rsidR="0051076A"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14:paraId="3F4AC281" w14:textId="77777777" w:rsidR="0051076A" w:rsidRPr="007963B1"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Pr>
          <w:rFonts w:eastAsia="標楷體" w:hAnsi="標楷體" w:hint="eastAsia"/>
          <w:spacing w:val="0"/>
          <w:sz w:val="28"/>
          <w:szCs w:val="28"/>
        </w:rPr>
        <w:t>認可</w:t>
      </w:r>
      <w:r w:rsidRPr="00DF1EE7">
        <w:rPr>
          <w:rFonts w:eastAsia="標楷體" w:hAnsi="標楷體" w:hint="eastAsia"/>
          <w:spacing w:val="0"/>
          <w:sz w:val="28"/>
          <w:szCs w:val="28"/>
        </w:rPr>
        <w:t>之專業</w:t>
      </w:r>
      <w:proofErr w:type="gramStart"/>
      <w:r w:rsidRPr="00DF1EE7">
        <w:rPr>
          <w:rFonts w:eastAsia="標楷體" w:hAnsi="標楷體" w:hint="eastAsia"/>
          <w:spacing w:val="0"/>
          <w:sz w:val="28"/>
          <w:szCs w:val="28"/>
        </w:rPr>
        <w:t>單位資安檢測</w:t>
      </w:r>
      <w:proofErr w:type="gramEnd"/>
      <w:r w:rsidRPr="00DF1EE7">
        <w:rPr>
          <w:rFonts w:eastAsia="標楷體" w:hAnsi="標楷體" w:hint="eastAsia"/>
          <w:spacing w:val="0"/>
          <w:sz w:val="28"/>
          <w:szCs w:val="28"/>
        </w:rPr>
        <w:t>通過</w:t>
      </w:r>
      <w:r w:rsidRPr="007963B1">
        <w:rPr>
          <w:rFonts w:eastAsia="標楷體" w:hAnsi="標楷體" w:hint="eastAsia"/>
          <w:spacing w:val="0"/>
          <w:sz w:val="28"/>
          <w:szCs w:val="28"/>
        </w:rPr>
        <w:t>，並持有該單位核發</w:t>
      </w:r>
      <w:proofErr w:type="gramStart"/>
      <w:r w:rsidRPr="007963B1">
        <w:rPr>
          <w:rFonts w:eastAsia="標楷體" w:hAnsi="標楷體" w:hint="eastAsia"/>
          <w:spacing w:val="0"/>
          <w:sz w:val="28"/>
          <w:szCs w:val="28"/>
        </w:rPr>
        <w:t>之資安檢測</w:t>
      </w:r>
      <w:proofErr w:type="gramEnd"/>
      <w:r w:rsidRPr="007963B1">
        <w:rPr>
          <w:rFonts w:eastAsia="標楷體" w:hAnsi="標楷體" w:hint="eastAsia"/>
          <w:spacing w:val="0"/>
          <w:sz w:val="28"/>
          <w:szCs w:val="28"/>
        </w:rPr>
        <w:t>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w:t>
      </w:r>
      <w:proofErr w:type="gramStart"/>
      <w:r w:rsidRPr="00696DD2">
        <w:rPr>
          <w:rFonts w:eastAsia="標楷體" w:hAnsi="標楷體" w:hint="eastAsia"/>
          <w:spacing w:val="0"/>
          <w:sz w:val="28"/>
          <w:szCs w:val="28"/>
        </w:rPr>
        <w:t>機資安</w:t>
      </w:r>
      <w:proofErr w:type="gramEnd"/>
      <w:r w:rsidRPr="00696DD2">
        <w:rPr>
          <w:rFonts w:eastAsia="標楷體" w:hAnsi="標楷體" w:hint="eastAsia"/>
          <w:spacing w:val="0"/>
          <w:sz w:val="28"/>
          <w:szCs w:val="28"/>
        </w:rPr>
        <w:t>檢測需求</w:t>
      </w:r>
      <w:proofErr w:type="gramStart"/>
      <w:r w:rsidRPr="00696DD2">
        <w:rPr>
          <w:rFonts w:eastAsia="標楷體" w:hAnsi="標楷體" w:hint="eastAsia"/>
          <w:spacing w:val="0"/>
          <w:sz w:val="28"/>
          <w:szCs w:val="28"/>
        </w:rPr>
        <w:t>詳</w:t>
      </w:r>
      <w:proofErr w:type="gramEnd"/>
      <w:r w:rsidRPr="00696DD2">
        <w:rPr>
          <w:rFonts w:eastAsia="標楷體" w:hAnsi="標楷體" w:hint="eastAsia"/>
          <w:spacing w:val="0"/>
          <w:sz w:val="28"/>
          <w:szCs w:val="28"/>
        </w:rPr>
        <w:t>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14:paraId="3214A5B5" w14:textId="77777777" w:rsidR="0051076A" w:rsidRPr="00A21A11"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proofErr w:type="gramStart"/>
      <w:r w:rsidRPr="00E50ABA">
        <w:rPr>
          <w:rFonts w:eastAsia="標楷體" w:hAnsi="標楷體" w:hint="eastAsia"/>
          <w:spacing w:val="0"/>
          <w:sz w:val="28"/>
          <w:szCs w:val="28"/>
        </w:rPr>
        <w:t>具射頻</w:t>
      </w:r>
      <w:proofErr w:type="gramEnd"/>
      <w:r w:rsidRPr="00E50ABA">
        <w:rPr>
          <w:rFonts w:eastAsia="標楷體" w:hAnsi="標楷體" w:hint="eastAsia"/>
          <w:spacing w:val="0"/>
          <w:sz w:val="28"/>
          <w:szCs w:val="28"/>
        </w:rPr>
        <w:t>功能且屬國家通訊傳播委員會公告「應經核准之電信管制射頻器材」者，應取得該會核發之審驗證明。</w:t>
      </w:r>
    </w:p>
    <w:p w14:paraId="5D25D83C" w14:textId="77777777" w:rsidR="0051076A" w:rsidRPr="00DD6F17"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w:t>
      </w:r>
      <w:proofErr w:type="gramStart"/>
      <w:r w:rsidRPr="00DD6F17">
        <w:rPr>
          <w:rFonts w:eastAsia="標楷體" w:hAnsi="標楷體" w:hint="eastAsia"/>
          <w:spacing w:val="0"/>
          <w:sz w:val="28"/>
          <w:szCs w:val="28"/>
        </w:rPr>
        <w:t>均應具</w:t>
      </w:r>
      <w:proofErr w:type="gramEnd"/>
      <w:r w:rsidRPr="00DD6F17">
        <w:rPr>
          <w:rFonts w:eastAsia="標楷體" w:hAnsi="標楷體" w:hint="eastAsia"/>
          <w:spacing w:val="0"/>
          <w:sz w:val="28"/>
          <w:szCs w:val="28"/>
        </w:rPr>
        <w:t>民航局核發之合格專業操作證。</w:t>
      </w:r>
    </w:p>
    <w:p w14:paraId="0FE55A94" w14:textId="77777777" w:rsidR="0051076A" w:rsidRPr="00DD6F17"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w:t>
      </w:r>
      <w:proofErr w:type="gramStart"/>
      <w:r w:rsidRPr="00DD6F17">
        <w:rPr>
          <w:rFonts w:eastAsia="標楷體" w:hAnsi="標楷體" w:hint="eastAsia"/>
          <w:spacing w:val="0"/>
          <w:sz w:val="28"/>
          <w:szCs w:val="28"/>
        </w:rPr>
        <w:t>經紅區</w:t>
      </w:r>
      <w:proofErr w:type="gramEnd"/>
      <w:r w:rsidRPr="00DD6F17">
        <w:rPr>
          <w:rFonts w:eastAsia="標楷體" w:hAnsi="標楷體" w:hint="eastAsia"/>
          <w:spacing w:val="0"/>
          <w:sz w:val="28"/>
          <w:szCs w:val="28"/>
        </w:rPr>
        <w:t>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14:paraId="6CD09F01" w14:textId="77777777" w:rsidR="0051076A" w:rsidRPr="00DD6F17"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14:paraId="1A70CEE5" w14:textId="77777777" w:rsidR="0051076A" w:rsidRDefault="0051076A" w:rsidP="0051076A">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14:paraId="74BDDF76" w14:textId="77777777" w:rsidR="0051076A" w:rsidRDefault="0051076A" w:rsidP="0051076A">
      <w:pPr>
        <w:pStyle w:val="7"/>
        <w:tabs>
          <w:tab w:val="left" w:pos="1276"/>
        </w:tabs>
        <w:ind w:left="0" w:firstLine="0"/>
        <w:jc w:val="both"/>
        <w:textDirection w:val="lrTbV"/>
        <w:rPr>
          <w:rFonts w:eastAsia="標楷體" w:hAnsi="標楷體"/>
          <w:spacing w:val="0"/>
          <w:sz w:val="28"/>
          <w:szCs w:val="28"/>
        </w:rPr>
      </w:pPr>
    </w:p>
    <w:p w14:paraId="33329B84" w14:textId="77777777" w:rsidR="0051076A" w:rsidRPr="00FA4085" w:rsidRDefault="0051076A" w:rsidP="0051076A">
      <w:pPr>
        <w:spacing w:line="400" w:lineRule="exact"/>
        <w:jc w:val="center"/>
        <w:rPr>
          <w:rFonts w:ascii="標楷體" w:eastAsia="標楷體" w:hAnsi="標楷體" w:cs="標楷體"/>
          <w:b/>
          <w:vertAlign w:val="superscript"/>
        </w:rPr>
      </w:pPr>
      <w:r>
        <w:rPr>
          <w:rFonts w:eastAsia="標楷體" w:hAnsi="標楷體"/>
          <w:sz w:val="28"/>
          <w:szCs w:val="28"/>
        </w:rPr>
        <w:br w:type="page"/>
      </w:r>
      <w:r w:rsidRPr="00FA4085">
        <w:rPr>
          <w:rFonts w:ascii="標楷體" w:eastAsia="標楷體" w:hAnsi="標楷體" w:cs="標楷體" w:hint="eastAsia"/>
          <w:b/>
          <w:sz w:val="32"/>
          <w:szCs w:val="32"/>
        </w:rPr>
        <w:lastRenderedPageBreak/>
        <w:t>無人</w:t>
      </w:r>
      <w:proofErr w:type="gramStart"/>
      <w:r w:rsidRPr="00FA4085">
        <w:rPr>
          <w:rFonts w:ascii="標楷體" w:eastAsia="標楷體" w:hAnsi="標楷體" w:cs="標楷體" w:hint="eastAsia"/>
          <w:b/>
          <w:sz w:val="32"/>
          <w:szCs w:val="32"/>
        </w:rPr>
        <w:t>機資安</w:t>
      </w:r>
      <w:proofErr w:type="gramEnd"/>
      <w:r w:rsidRPr="00FA4085">
        <w:rPr>
          <w:rFonts w:ascii="標楷體" w:eastAsia="標楷體" w:hAnsi="標楷體" w:cs="標楷體" w:hint="eastAsia"/>
          <w:b/>
          <w:sz w:val="32"/>
          <w:szCs w:val="32"/>
        </w:rPr>
        <w:t>檢測需求</w:t>
      </w:r>
      <w:r w:rsidRPr="00FA4085">
        <w:rPr>
          <w:rFonts w:ascii="標楷體" w:eastAsia="標楷體" w:hAnsi="標楷體" w:cs="標楷體" w:hint="eastAsia"/>
          <w:b/>
          <w:vertAlign w:val="superscript"/>
        </w:rPr>
        <w:t>(</w:t>
      </w:r>
      <w:proofErr w:type="gramStart"/>
      <w:r w:rsidRPr="00FA4085">
        <w:rPr>
          <w:rFonts w:ascii="標楷體" w:eastAsia="標楷體" w:hAnsi="標楷體" w:cs="標楷體" w:hint="eastAsia"/>
          <w:b/>
          <w:vertAlign w:val="superscript"/>
        </w:rPr>
        <w:t>註</w:t>
      </w:r>
      <w:proofErr w:type="gramEnd"/>
      <w:r w:rsidRPr="00FA4085">
        <w:rPr>
          <w:rFonts w:ascii="標楷體" w:eastAsia="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51076A" w:rsidRPr="00730ACE" w14:paraId="091853BD" w14:textId="77777777" w:rsidTr="00353A2E">
        <w:tc>
          <w:tcPr>
            <w:tcW w:w="2547" w:type="dxa"/>
            <w:tcBorders>
              <w:bottom w:val="single" w:sz="4" w:space="0" w:color="auto"/>
            </w:tcBorders>
          </w:tcPr>
          <w:p w14:paraId="3784F54A" w14:textId="77777777" w:rsidR="0051076A" w:rsidRPr="007963B1" w:rsidRDefault="0051076A" w:rsidP="00353A2E">
            <w:pPr>
              <w:pStyle w:val="afff4"/>
              <w:snapToGrid w:val="0"/>
              <w:spacing w:line="240" w:lineRule="auto"/>
              <w:ind w:left="880" w:hanging="280"/>
              <w:jc w:val="center"/>
              <w:rPr>
                <w:rFonts w:ascii="標楷體" w:hAnsi="標楷體" w:cs="標楷體"/>
                <w:b/>
                <w:sz w:val="28"/>
                <w:szCs w:val="28"/>
              </w:rPr>
            </w:pPr>
            <w:proofErr w:type="gramStart"/>
            <w:r w:rsidRPr="007963B1">
              <w:rPr>
                <w:rFonts w:ascii="標楷體" w:hAnsi="標楷體" w:cs="標楷體" w:hint="eastAsia"/>
                <w:b/>
                <w:sz w:val="28"/>
                <w:szCs w:val="28"/>
              </w:rPr>
              <w:t>適用資安檢測</w:t>
            </w:r>
            <w:proofErr w:type="gramEnd"/>
            <w:r w:rsidRPr="007963B1">
              <w:rPr>
                <w:rFonts w:ascii="標楷體" w:hAnsi="標楷體" w:cs="標楷體" w:hint="eastAsia"/>
                <w:b/>
                <w:sz w:val="28"/>
                <w:szCs w:val="28"/>
              </w:rPr>
              <w:t>等級</w:t>
            </w:r>
            <w:r w:rsidRPr="007963B1">
              <w:rPr>
                <w:rFonts w:ascii="標楷體" w:hAnsi="標楷體" w:cs="標楷體" w:hint="eastAsia"/>
                <w:b/>
                <w:szCs w:val="24"/>
                <w:vertAlign w:val="superscript"/>
              </w:rPr>
              <w:t xml:space="preserve"> </w:t>
            </w:r>
          </w:p>
        </w:tc>
        <w:tc>
          <w:tcPr>
            <w:tcW w:w="2664" w:type="dxa"/>
          </w:tcPr>
          <w:p w14:paraId="02C2E5AA" w14:textId="77777777" w:rsidR="0051076A" w:rsidRPr="007963B1" w:rsidRDefault="0051076A" w:rsidP="00353A2E">
            <w:pPr>
              <w:pStyle w:val="afff4"/>
              <w:snapToGrid w:val="0"/>
              <w:spacing w:line="240" w:lineRule="auto"/>
              <w:ind w:left="880" w:hanging="280"/>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14:paraId="09F14CB4" w14:textId="77777777" w:rsidR="0051076A" w:rsidRPr="007963B1" w:rsidRDefault="0051076A" w:rsidP="00353A2E">
            <w:pPr>
              <w:pStyle w:val="afff4"/>
              <w:snapToGrid w:val="0"/>
              <w:spacing w:line="240" w:lineRule="auto"/>
              <w:ind w:left="880" w:hanging="280"/>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51076A" w:rsidRPr="00AB29E9" w14:paraId="7BDBB479" w14:textId="77777777" w:rsidTr="00353A2E">
        <w:trPr>
          <w:trHeight w:val="2560"/>
        </w:trPr>
        <w:tc>
          <w:tcPr>
            <w:tcW w:w="2547" w:type="dxa"/>
            <w:vAlign w:val="center"/>
          </w:tcPr>
          <w:p w14:paraId="05512291" w14:textId="77777777" w:rsidR="0051076A" w:rsidRPr="007963B1" w:rsidRDefault="0051076A" w:rsidP="00353A2E">
            <w:pPr>
              <w:pStyle w:val="afff4"/>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w:t>
            </w:r>
            <w:proofErr w:type="gramStart"/>
            <w:r w:rsidRPr="007963B1">
              <w:rPr>
                <w:rFonts w:ascii="標楷體" w:hAnsi="標楷體" w:cs="標楷體" w:hint="eastAsia"/>
                <w:bCs/>
                <w:spacing w:val="0"/>
                <w:sz w:val="28"/>
                <w:szCs w:val="28"/>
              </w:rPr>
              <w:t>產品資安測試</w:t>
            </w:r>
            <w:proofErr w:type="gramEnd"/>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w:t>
            </w:r>
            <w:proofErr w:type="gramStart"/>
            <w:r w:rsidRPr="007963B1">
              <w:rPr>
                <w:rFonts w:ascii="標楷體" w:hAnsi="標楷體" w:cs="標楷體" w:hint="eastAsia"/>
                <w:b/>
                <w:spacing w:val="-4"/>
                <w:szCs w:val="24"/>
                <w:vertAlign w:val="superscript"/>
              </w:rPr>
              <w:t>註</w:t>
            </w:r>
            <w:proofErr w:type="gramEnd"/>
            <w:r w:rsidRPr="007963B1">
              <w:rPr>
                <w:rFonts w:ascii="標楷體" w:hAnsi="標楷體" w:cs="標楷體" w:hint="eastAsia"/>
                <w:b/>
                <w:spacing w:val="-4"/>
                <w:szCs w:val="24"/>
                <w:vertAlign w:val="superscript"/>
              </w:rPr>
              <w:t>2)</w:t>
            </w:r>
          </w:p>
        </w:tc>
        <w:tc>
          <w:tcPr>
            <w:tcW w:w="2664" w:type="dxa"/>
          </w:tcPr>
          <w:p w14:paraId="14A7BFA4" w14:textId="77777777" w:rsidR="0051076A" w:rsidRPr="007963B1" w:rsidRDefault="0051076A" w:rsidP="00353A2E">
            <w:pPr>
              <w:pStyle w:val="afff4"/>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w:t>
            </w:r>
            <w:proofErr w:type="gramStart"/>
            <w:r w:rsidRPr="007963B1">
              <w:rPr>
                <w:rFonts w:ascii="標楷體" w:hAnsi="標楷體" w:cs="標楷體" w:hint="eastAsia"/>
                <w:bCs/>
                <w:sz w:val="28"/>
                <w:szCs w:val="28"/>
              </w:rPr>
              <w:t>一</w:t>
            </w:r>
            <w:proofErr w:type="gramEnd"/>
            <w:r w:rsidRPr="007963B1">
              <w:rPr>
                <w:rFonts w:ascii="標楷體" w:hAnsi="標楷體" w:cs="標楷體" w:hint="eastAsia"/>
                <w:bCs/>
                <w:sz w:val="28"/>
                <w:szCs w:val="28"/>
              </w:rPr>
              <w:t>者：</w:t>
            </w:r>
          </w:p>
          <w:p w14:paraId="026FB48A" w14:textId="77777777" w:rsidR="0051076A" w:rsidRPr="007963B1" w:rsidRDefault="0051076A" w:rsidP="00353A2E">
            <w:pPr>
              <w:pStyle w:val="afff4"/>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w:t>
            </w:r>
            <w:proofErr w:type="gramStart"/>
            <w:r w:rsidRPr="007963B1">
              <w:rPr>
                <w:rFonts w:ascii="標楷體" w:hAnsi="標楷體" w:cs="標楷體" w:hint="eastAsia"/>
                <w:bCs/>
                <w:sz w:val="28"/>
                <w:szCs w:val="28"/>
              </w:rPr>
              <w:t>飛經禁航</w:t>
            </w:r>
            <w:proofErr w:type="gramEnd"/>
            <w:r w:rsidRPr="007963B1">
              <w:rPr>
                <w:rFonts w:ascii="標楷體" w:hAnsi="標楷體" w:cs="標楷體" w:hint="eastAsia"/>
                <w:bCs/>
                <w:sz w:val="28"/>
                <w:szCs w:val="28"/>
              </w:rPr>
              <w:t>區、限航區、民航局公告之航空站或飛行場四周或地方政府代中央機關公告之紅區</w:t>
            </w:r>
          </w:p>
          <w:p w14:paraId="126DBEAE" w14:textId="77777777" w:rsidR="0051076A" w:rsidRPr="007963B1" w:rsidRDefault="0051076A" w:rsidP="00353A2E">
            <w:pPr>
              <w:pStyle w:val="afff4"/>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14:paraId="1738DF50" w14:textId="77777777" w:rsidR="0051076A" w:rsidRPr="007963B1" w:rsidRDefault="0051076A" w:rsidP="00353A2E">
            <w:pPr>
              <w:pStyle w:val="afff4"/>
              <w:snapToGrid w:val="0"/>
              <w:spacing w:line="320" w:lineRule="exact"/>
              <w:ind w:left="880" w:hanging="280"/>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51076A" w:rsidRPr="00AB29E9" w14:paraId="053AD3A1" w14:textId="77777777" w:rsidTr="00353A2E">
        <w:trPr>
          <w:trHeight w:val="1879"/>
        </w:trPr>
        <w:tc>
          <w:tcPr>
            <w:tcW w:w="2547" w:type="dxa"/>
            <w:tcBorders>
              <w:bottom w:val="single" w:sz="4" w:space="0" w:color="auto"/>
            </w:tcBorders>
            <w:vAlign w:val="center"/>
          </w:tcPr>
          <w:p w14:paraId="36A77530" w14:textId="77777777" w:rsidR="0051076A" w:rsidRPr="007963B1" w:rsidRDefault="0051076A" w:rsidP="00353A2E">
            <w:pPr>
              <w:pStyle w:val="afff4"/>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w:t>
            </w:r>
            <w:proofErr w:type="gramStart"/>
            <w:r w:rsidRPr="007963B1">
              <w:rPr>
                <w:rFonts w:ascii="標楷體" w:hAnsi="標楷體" w:cs="標楷體" w:hint="eastAsia"/>
                <w:bCs/>
                <w:spacing w:val="0"/>
                <w:sz w:val="28"/>
                <w:szCs w:val="28"/>
              </w:rPr>
              <w:t>產品資安測試</w:t>
            </w:r>
            <w:proofErr w:type="gramEnd"/>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w:t>
            </w:r>
            <w:proofErr w:type="gramStart"/>
            <w:r w:rsidRPr="007963B1">
              <w:rPr>
                <w:rFonts w:ascii="標楷體" w:hAnsi="標楷體" w:cs="標楷體" w:hint="eastAsia"/>
                <w:b/>
                <w:spacing w:val="-4"/>
                <w:szCs w:val="24"/>
                <w:vertAlign w:val="superscript"/>
              </w:rPr>
              <w:t>註</w:t>
            </w:r>
            <w:proofErr w:type="gramEnd"/>
            <w:r w:rsidRPr="007963B1">
              <w:rPr>
                <w:rFonts w:ascii="標楷體" w:hAnsi="標楷體" w:cs="標楷體" w:hint="eastAsia"/>
                <w:b/>
                <w:spacing w:val="-4"/>
                <w:szCs w:val="24"/>
                <w:vertAlign w:val="superscript"/>
              </w:rPr>
              <w:t>2)</w:t>
            </w:r>
          </w:p>
        </w:tc>
        <w:tc>
          <w:tcPr>
            <w:tcW w:w="2664" w:type="dxa"/>
          </w:tcPr>
          <w:p w14:paraId="514791F8" w14:textId="77777777" w:rsidR="0051076A" w:rsidRPr="007963B1" w:rsidRDefault="0051076A" w:rsidP="00353A2E">
            <w:pPr>
              <w:pStyle w:val="afff4"/>
              <w:snapToGrid w:val="0"/>
              <w:spacing w:line="320" w:lineRule="exact"/>
              <w:ind w:left="880" w:hanging="280"/>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w:t>
            </w:r>
            <w:proofErr w:type="gramStart"/>
            <w:r w:rsidRPr="007963B1">
              <w:rPr>
                <w:rFonts w:ascii="標楷體" w:hAnsi="標楷體" w:cs="標楷體" w:hint="eastAsia"/>
                <w:bCs/>
                <w:sz w:val="28"/>
                <w:szCs w:val="28"/>
              </w:rPr>
              <w:t>設紅區</w:t>
            </w:r>
            <w:proofErr w:type="gramEnd"/>
          </w:p>
        </w:tc>
        <w:tc>
          <w:tcPr>
            <w:tcW w:w="3828" w:type="dxa"/>
            <w:vAlign w:val="center"/>
          </w:tcPr>
          <w:p w14:paraId="41B7C7A3" w14:textId="77777777" w:rsidR="0051076A" w:rsidRPr="007963B1" w:rsidRDefault="0051076A" w:rsidP="00353A2E">
            <w:pPr>
              <w:pStyle w:val="afff4"/>
              <w:snapToGrid w:val="0"/>
              <w:spacing w:line="320" w:lineRule="exact"/>
              <w:ind w:left="880" w:hanging="280"/>
              <w:jc w:val="both"/>
              <w:rPr>
                <w:rFonts w:ascii="標楷體" w:hAnsi="標楷體" w:cs="標楷體"/>
                <w:bCs/>
                <w:sz w:val="28"/>
                <w:szCs w:val="28"/>
              </w:rPr>
            </w:pPr>
            <w:r w:rsidRPr="007963B1">
              <w:rPr>
                <w:rFonts w:ascii="標楷體" w:hAnsi="標楷體" w:cs="標楷體" w:hint="eastAsia"/>
                <w:bCs/>
                <w:sz w:val="28"/>
                <w:szCs w:val="28"/>
              </w:rPr>
              <w:t>有下列情形之</w:t>
            </w:r>
            <w:proofErr w:type="gramStart"/>
            <w:r w:rsidRPr="007963B1">
              <w:rPr>
                <w:rFonts w:ascii="標楷體" w:hAnsi="標楷體" w:cs="標楷體" w:hint="eastAsia"/>
                <w:bCs/>
                <w:sz w:val="28"/>
                <w:szCs w:val="28"/>
              </w:rPr>
              <w:t>一</w:t>
            </w:r>
            <w:proofErr w:type="gramEnd"/>
            <w:r w:rsidRPr="007963B1">
              <w:rPr>
                <w:rFonts w:ascii="標楷體" w:hAnsi="標楷體" w:cs="標楷體" w:hint="eastAsia"/>
                <w:bCs/>
                <w:sz w:val="28"/>
                <w:szCs w:val="28"/>
              </w:rPr>
              <w:t>者，免予適用:</w:t>
            </w:r>
          </w:p>
          <w:p w14:paraId="42728B4F" w14:textId="77777777" w:rsidR="0051076A" w:rsidRPr="007963B1" w:rsidRDefault="0051076A" w:rsidP="00353A2E">
            <w:pPr>
              <w:pStyle w:val="afff4"/>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14:paraId="3F574066" w14:textId="77777777" w:rsidR="0051076A" w:rsidRPr="007963B1" w:rsidRDefault="0051076A" w:rsidP="00353A2E">
            <w:pPr>
              <w:pStyle w:val="afff4"/>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14:paraId="114E55B6" w14:textId="77777777" w:rsidR="0051076A" w:rsidRPr="007963B1" w:rsidRDefault="0051076A" w:rsidP="00353A2E">
            <w:pPr>
              <w:pStyle w:val="afff4"/>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w:t>
            </w:r>
            <w:proofErr w:type="gramStart"/>
            <w:r w:rsidRPr="007963B1">
              <w:rPr>
                <w:rFonts w:ascii="標楷體" w:hAnsi="標楷體" w:cs="標楷體" w:hint="eastAsia"/>
                <w:bCs/>
                <w:sz w:val="28"/>
                <w:szCs w:val="28"/>
              </w:rPr>
              <w:t>紅區所在</w:t>
            </w:r>
            <w:proofErr w:type="gramEnd"/>
            <w:r w:rsidRPr="007963B1">
              <w:rPr>
                <w:rFonts w:ascii="標楷體" w:hAnsi="標楷體" w:cs="標楷體" w:hint="eastAsia"/>
                <w:bCs/>
                <w:sz w:val="28"/>
                <w:szCs w:val="28"/>
              </w:rPr>
              <w:t>機關辦理之教育訓練或競賽等低機敏性活動並報經地方政府備查。</w:t>
            </w:r>
          </w:p>
        </w:tc>
      </w:tr>
      <w:tr w:rsidR="0051076A" w:rsidRPr="00AB29E9" w14:paraId="09E5AF7B" w14:textId="77777777" w:rsidTr="00353A2E">
        <w:tc>
          <w:tcPr>
            <w:tcW w:w="2547" w:type="dxa"/>
            <w:tcBorders>
              <w:top w:val="single" w:sz="4" w:space="0" w:color="auto"/>
            </w:tcBorders>
          </w:tcPr>
          <w:p w14:paraId="3CD576EB" w14:textId="77777777" w:rsidR="0051076A" w:rsidRPr="007963B1" w:rsidRDefault="0051076A" w:rsidP="00353A2E">
            <w:pPr>
              <w:pStyle w:val="afff4"/>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w:t>
            </w:r>
            <w:proofErr w:type="gramStart"/>
            <w:r w:rsidRPr="007963B1">
              <w:rPr>
                <w:rFonts w:ascii="標楷體" w:hAnsi="標楷體" w:cs="標楷體" w:hint="eastAsia"/>
                <w:bCs/>
                <w:spacing w:val="0"/>
                <w:sz w:val="28"/>
                <w:szCs w:val="28"/>
              </w:rPr>
              <w:t>產品資安測試</w:t>
            </w:r>
            <w:proofErr w:type="gramEnd"/>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w:t>
            </w:r>
            <w:proofErr w:type="gramStart"/>
            <w:r w:rsidRPr="007963B1">
              <w:rPr>
                <w:rFonts w:ascii="標楷體" w:hAnsi="標楷體" w:cs="標楷體" w:hint="eastAsia"/>
                <w:spacing w:val="0"/>
                <w:sz w:val="28"/>
                <w:szCs w:val="28"/>
              </w:rPr>
              <w:t>系統資安檢測</w:t>
            </w:r>
            <w:proofErr w:type="gramEnd"/>
            <w:r w:rsidRPr="007963B1">
              <w:rPr>
                <w:rFonts w:ascii="標楷體" w:hAnsi="標楷體" w:cs="標楷體" w:hint="eastAsia"/>
                <w:b/>
                <w:spacing w:val="-4"/>
                <w:szCs w:val="24"/>
                <w:vertAlign w:val="superscript"/>
              </w:rPr>
              <w:t>(</w:t>
            </w:r>
            <w:proofErr w:type="gramStart"/>
            <w:r w:rsidRPr="007963B1">
              <w:rPr>
                <w:rFonts w:ascii="標楷體" w:hAnsi="標楷體" w:cs="標楷體" w:hint="eastAsia"/>
                <w:b/>
                <w:spacing w:val="-4"/>
                <w:szCs w:val="24"/>
                <w:vertAlign w:val="superscript"/>
              </w:rPr>
              <w:t>註</w:t>
            </w:r>
            <w:proofErr w:type="gramEnd"/>
            <w:r>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14:paraId="643FEE62" w14:textId="77777777" w:rsidR="0051076A" w:rsidRPr="007963B1" w:rsidRDefault="0051076A" w:rsidP="00353A2E">
            <w:pPr>
              <w:pStyle w:val="afff4"/>
              <w:snapToGrid w:val="0"/>
              <w:spacing w:line="320" w:lineRule="exact"/>
              <w:ind w:left="872" w:hanging="272"/>
              <w:jc w:val="both"/>
              <w:rPr>
                <w:rFonts w:ascii="標楷體" w:hAnsi="標楷體" w:cs="標楷體"/>
                <w:bCs/>
                <w:spacing w:val="-4"/>
                <w:sz w:val="28"/>
                <w:szCs w:val="28"/>
              </w:rPr>
            </w:pPr>
            <w:proofErr w:type="gramStart"/>
            <w:r w:rsidRPr="007963B1">
              <w:rPr>
                <w:rFonts w:ascii="標楷體" w:hAnsi="標楷體" w:cs="標楷體" w:hint="eastAsia"/>
                <w:bCs/>
                <w:spacing w:val="-4"/>
                <w:sz w:val="28"/>
                <w:szCs w:val="28"/>
              </w:rPr>
              <w:t>群飛架數</w:t>
            </w:r>
            <w:proofErr w:type="gramEnd"/>
            <w:r w:rsidRPr="007963B1">
              <w:rPr>
                <w:rFonts w:ascii="標楷體" w:hAnsi="標楷體" w:cs="標楷體" w:hint="eastAsia"/>
                <w:bCs/>
                <w:spacing w:val="-4"/>
                <w:sz w:val="28"/>
                <w:szCs w:val="28"/>
              </w:rPr>
              <w:t>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w:t>
            </w:r>
            <w:proofErr w:type="gramStart"/>
            <w:r w:rsidRPr="007963B1">
              <w:rPr>
                <w:rFonts w:ascii="標楷體" w:hAnsi="標楷體" w:cs="標楷體" w:hint="eastAsia"/>
                <w:b/>
                <w:spacing w:val="-4"/>
                <w:szCs w:val="24"/>
                <w:vertAlign w:val="superscript"/>
              </w:rPr>
              <w:t>註</w:t>
            </w:r>
            <w:proofErr w:type="gramEnd"/>
            <w:r w:rsidRPr="007963B1">
              <w:rPr>
                <w:rFonts w:ascii="標楷體" w:hAnsi="標楷體" w:cs="標楷體" w:hint="eastAsia"/>
                <w:b/>
                <w:spacing w:val="-4"/>
                <w:szCs w:val="24"/>
                <w:vertAlign w:val="superscript"/>
              </w:rPr>
              <w:t>4)</w:t>
            </w:r>
          </w:p>
        </w:tc>
        <w:tc>
          <w:tcPr>
            <w:tcW w:w="3828" w:type="dxa"/>
          </w:tcPr>
          <w:p w14:paraId="03A91DB7" w14:textId="77777777" w:rsidR="0051076A" w:rsidRPr="007963B1" w:rsidRDefault="0051076A" w:rsidP="00353A2E">
            <w:pPr>
              <w:pStyle w:val="afff4"/>
              <w:snapToGrid w:val="0"/>
              <w:spacing w:line="320" w:lineRule="exact"/>
              <w:ind w:left="880" w:hanging="280"/>
              <w:jc w:val="both"/>
              <w:rPr>
                <w:rFonts w:ascii="標楷體" w:hAnsi="標楷體" w:cs="標楷體"/>
                <w:bCs/>
                <w:dstrike/>
                <w:sz w:val="28"/>
                <w:szCs w:val="28"/>
              </w:rPr>
            </w:pPr>
          </w:p>
        </w:tc>
      </w:tr>
    </w:tbl>
    <w:p w14:paraId="4B89A56D" w14:textId="77777777" w:rsidR="0051076A" w:rsidRPr="00EF0033" w:rsidRDefault="0051076A" w:rsidP="0051076A">
      <w:pPr>
        <w:pStyle w:val="afff4"/>
        <w:spacing w:line="360" w:lineRule="exact"/>
        <w:ind w:left="728" w:rightChars="-60" w:right="-144" w:hangingChars="280" w:hanging="728"/>
        <w:jc w:val="both"/>
        <w:rPr>
          <w:rFonts w:ascii="標楷體" w:hAnsi="標楷體" w:cs="標楷體"/>
          <w:sz w:val="28"/>
          <w:szCs w:val="28"/>
        </w:rPr>
      </w:pPr>
      <w:proofErr w:type="gramStart"/>
      <w:r w:rsidRPr="00EF0033">
        <w:rPr>
          <w:rFonts w:ascii="標楷體" w:hAnsi="標楷體" w:cs="標楷體" w:hint="eastAsia"/>
          <w:sz w:val="28"/>
          <w:szCs w:val="28"/>
        </w:rPr>
        <w:t>註</w:t>
      </w:r>
      <w:proofErr w:type="gramEnd"/>
      <w:r w:rsidRPr="00EF0033">
        <w:rPr>
          <w:rFonts w:ascii="標楷體" w:hAnsi="標楷體" w:cs="標楷體" w:hint="eastAsia"/>
          <w:sz w:val="28"/>
          <w:szCs w:val="28"/>
        </w:rPr>
        <w:t>1：本表無人</w:t>
      </w:r>
      <w:proofErr w:type="gramStart"/>
      <w:r w:rsidRPr="00EF0033">
        <w:rPr>
          <w:rFonts w:ascii="標楷體" w:hAnsi="標楷體" w:cs="標楷體" w:hint="eastAsia"/>
          <w:sz w:val="28"/>
          <w:szCs w:val="28"/>
        </w:rPr>
        <w:t>機資安</w:t>
      </w:r>
      <w:proofErr w:type="gramEnd"/>
      <w:r w:rsidRPr="00EF0033">
        <w:rPr>
          <w:rFonts w:ascii="標楷體" w:hAnsi="標楷體" w:cs="標楷體" w:hint="eastAsia"/>
          <w:sz w:val="28"/>
          <w:szCs w:val="28"/>
        </w:rPr>
        <w:t>檢測需求係針對一般機關採購取得或使用無人機之基本需求，機關得依個案特性提高檢測安全等級。又因機關使用</w:t>
      </w:r>
      <w:r>
        <w:rPr>
          <w:rFonts w:ascii="標楷體" w:hAnsi="標楷體" w:cs="標楷體" w:hint="eastAsia"/>
          <w:sz w:val="28"/>
          <w:szCs w:val="28"/>
        </w:rPr>
        <w:t>情境</w:t>
      </w:r>
      <w:r w:rsidRPr="00EF0033">
        <w:rPr>
          <w:rFonts w:ascii="標楷體" w:hAnsi="標楷體" w:cs="標楷體" w:hint="eastAsia"/>
          <w:sz w:val="28"/>
          <w:szCs w:val="28"/>
        </w:rPr>
        <w:t>(</w:t>
      </w:r>
      <w:proofErr w:type="gramStart"/>
      <w:r w:rsidRPr="00EF0033">
        <w:rPr>
          <w:rFonts w:ascii="標楷體" w:hAnsi="標楷體" w:cs="標楷體" w:hint="eastAsia"/>
          <w:sz w:val="28"/>
          <w:szCs w:val="28"/>
        </w:rPr>
        <w:t>例如涉軍</w:t>
      </w:r>
      <w:proofErr w:type="gramEnd"/>
      <w:r w:rsidRPr="00EF0033">
        <w:rPr>
          <w:rFonts w:ascii="標楷體" w:hAnsi="標楷體" w:cs="標楷體" w:hint="eastAsia"/>
          <w:sz w:val="28"/>
          <w:szCs w:val="28"/>
        </w:rPr>
        <w:t>、警、</w:t>
      </w:r>
      <w:proofErr w:type="gramStart"/>
      <w:r w:rsidRPr="00EF0033">
        <w:rPr>
          <w:rFonts w:ascii="標楷體" w:hAnsi="標楷體" w:cs="標楷體" w:hint="eastAsia"/>
          <w:sz w:val="28"/>
          <w:szCs w:val="28"/>
        </w:rPr>
        <w:t>海巡等機關</w:t>
      </w:r>
      <w:proofErr w:type="gramEnd"/>
      <w:r w:rsidRPr="00EF0033">
        <w:rPr>
          <w:rFonts w:ascii="標楷體" w:hAnsi="標楷體" w:cs="標楷體" w:hint="eastAsia"/>
          <w:sz w:val="28"/>
          <w:szCs w:val="28"/>
        </w:rPr>
        <w:t>或關鍵基礎設施、重要</w:t>
      </w:r>
      <w:proofErr w:type="gramStart"/>
      <w:r w:rsidRPr="00EF0033">
        <w:rPr>
          <w:rFonts w:ascii="標楷體" w:hAnsi="標楷體" w:cs="標楷體" w:hint="eastAsia"/>
          <w:sz w:val="28"/>
          <w:szCs w:val="28"/>
        </w:rPr>
        <w:t>人士在場</w:t>
      </w:r>
      <w:proofErr w:type="gramEnd"/>
      <w:r w:rsidRPr="00EF0033">
        <w:rPr>
          <w:rFonts w:ascii="標楷體" w:hAnsi="標楷體" w:cs="標楷體" w:hint="eastAsia"/>
          <w:sz w:val="28"/>
          <w:szCs w:val="28"/>
        </w:rPr>
        <w:t>、犯罪</w:t>
      </w:r>
      <w:proofErr w:type="gramStart"/>
      <w:r w:rsidRPr="00EF0033">
        <w:rPr>
          <w:rFonts w:ascii="標楷體" w:hAnsi="標楷體" w:cs="標楷體" w:hint="eastAsia"/>
          <w:sz w:val="28"/>
          <w:szCs w:val="28"/>
        </w:rPr>
        <w:t>偵</w:t>
      </w:r>
      <w:proofErr w:type="gramEnd"/>
      <w:r w:rsidRPr="00EF0033">
        <w:rPr>
          <w:rFonts w:ascii="標楷體" w:hAnsi="標楷體" w:cs="標楷體" w:hint="eastAsia"/>
          <w:sz w:val="28"/>
          <w:szCs w:val="28"/>
        </w:rPr>
        <w:t>監等)，請機關衡酌個案特性，以</w:t>
      </w:r>
      <w:proofErr w:type="gramStart"/>
      <w:r w:rsidRPr="00EF0033">
        <w:rPr>
          <w:rFonts w:ascii="標楷體" w:hAnsi="標楷體" w:cs="標楷體" w:hint="eastAsia"/>
          <w:sz w:val="28"/>
          <w:szCs w:val="28"/>
        </w:rPr>
        <w:t>適當資安標準妥適訂定</w:t>
      </w:r>
      <w:proofErr w:type="gramEnd"/>
      <w:r w:rsidRPr="00EF0033">
        <w:rPr>
          <w:rFonts w:ascii="標楷體" w:hAnsi="標楷體" w:cs="標楷體" w:hint="eastAsia"/>
          <w:sz w:val="28"/>
          <w:szCs w:val="28"/>
        </w:rPr>
        <w:t>。</w:t>
      </w:r>
    </w:p>
    <w:p w14:paraId="7A9C12B9" w14:textId="77777777" w:rsidR="0051076A" w:rsidRPr="00EF0033" w:rsidRDefault="0051076A" w:rsidP="0051076A">
      <w:pPr>
        <w:pStyle w:val="afff4"/>
        <w:spacing w:line="360" w:lineRule="exact"/>
        <w:ind w:left="728" w:rightChars="-60" w:right="-144" w:hangingChars="280" w:hanging="728"/>
        <w:jc w:val="both"/>
        <w:rPr>
          <w:rFonts w:ascii="標楷體" w:hAnsi="標楷體" w:cs="標楷體"/>
          <w:sz w:val="28"/>
          <w:szCs w:val="28"/>
        </w:rPr>
      </w:pPr>
      <w:proofErr w:type="gramStart"/>
      <w:r w:rsidRPr="00EF0033">
        <w:rPr>
          <w:rFonts w:ascii="標楷體" w:hAnsi="標楷體" w:cs="標楷體" w:hint="eastAsia"/>
          <w:sz w:val="28"/>
          <w:szCs w:val="28"/>
        </w:rPr>
        <w:t>註</w:t>
      </w:r>
      <w:proofErr w:type="gramEnd"/>
      <w:r w:rsidRPr="00EF0033">
        <w:rPr>
          <w:rFonts w:ascii="標楷體" w:hAnsi="標楷體" w:cs="標楷體" w:hint="eastAsia"/>
          <w:sz w:val="28"/>
          <w:szCs w:val="28"/>
        </w:rPr>
        <w:t>2：本表所稱</w:t>
      </w:r>
      <w:proofErr w:type="gramStart"/>
      <w:r w:rsidRPr="00EF0033">
        <w:rPr>
          <w:rFonts w:ascii="標楷體" w:hAnsi="標楷體" w:cs="標楷體" w:hint="eastAsia"/>
          <w:sz w:val="28"/>
          <w:szCs w:val="28"/>
        </w:rPr>
        <w:t>產品資安檢測</w:t>
      </w:r>
      <w:proofErr w:type="gramEnd"/>
      <w:r w:rsidRPr="00EF0033">
        <w:rPr>
          <w:rFonts w:ascii="標楷體" w:hAnsi="標楷體" w:cs="標楷體" w:hint="eastAsia"/>
          <w:sz w:val="28"/>
          <w:szCs w:val="28"/>
        </w:rPr>
        <w:t>等級及檢測項目，係指「無人</w:t>
      </w:r>
      <w:proofErr w:type="gramStart"/>
      <w:r w:rsidRPr="00EF0033">
        <w:rPr>
          <w:rFonts w:ascii="標楷體" w:hAnsi="標楷體" w:cs="標楷體" w:hint="eastAsia"/>
          <w:sz w:val="28"/>
          <w:szCs w:val="28"/>
        </w:rPr>
        <w:t>機資安聯合驗測</w:t>
      </w:r>
      <w:proofErr w:type="gramEnd"/>
      <w:r w:rsidRPr="00EF0033">
        <w:rPr>
          <w:rFonts w:ascii="標楷體" w:hAnsi="標楷體" w:cs="標楷體" w:hint="eastAsia"/>
          <w:sz w:val="28"/>
          <w:szCs w:val="28"/>
        </w:rPr>
        <w:t>實驗室」訂定之「無人</w:t>
      </w:r>
      <w:proofErr w:type="gramStart"/>
      <w:r w:rsidRPr="00EF0033">
        <w:rPr>
          <w:rFonts w:ascii="標楷體" w:hAnsi="標楷體" w:cs="標楷體" w:hint="eastAsia"/>
          <w:sz w:val="28"/>
          <w:szCs w:val="28"/>
        </w:rPr>
        <w:t>機資安</w:t>
      </w:r>
      <w:proofErr w:type="gramEnd"/>
      <w:r w:rsidRPr="00EF0033">
        <w:rPr>
          <w:rFonts w:ascii="標楷體" w:hAnsi="標楷體" w:cs="標楷體" w:hint="eastAsia"/>
          <w:sz w:val="28"/>
          <w:szCs w:val="28"/>
        </w:rPr>
        <w:t>保障規範」第二部分</w:t>
      </w:r>
      <w:proofErr w:type="gramStart"/>
      <w:r w:rsidRPr="00EF0033">
        <w:rPr>
          <w:rFonts w:ascii="標楷體" w:hAnsi="標楷體" w:cs="標楷體" w:hint="eastAsia"/>
          <w:sz w:val="28"/>
          <w:szCs w:val="28"/>
        </w:rPr>
        <w:t>產品資安測試</w:t>
      </w:r>
      <w:proofErr w:type="gramEnd"/>
      <w:r w:rsidRPr="00EF0033">
        <w:rPr>
          <w:rFonts w:ascii="標楷體" w:hAnsi="標楷體" w:cs="標楷體" w:hint="eastAsia"/>
          <w:sz w:val="28"/>
          <w:szCs w:val="28"/>
        </w:rPr>
        <w:t>安全等級及檢測項目(或其他同等級之標準或規範)，並以招標公告或邀標時適用之版本為</w:t>
      </w:r>
      <w:proofErr w:type="gramStart"/>
      <w:r w:rsidRPr="00EF0033">
        <w:rPr>
          <w:rFonts w:ascii="標楷體" w:hAnsi="標楷體" w:cs="標楷體" w:hint="eastAsia"/>
          <w:sz w:val="28"/>
          <w:szCs w:val="28"/>
        </w:rPr>
        <w:t>準</w:t>
      </w:r>
      <w:proofErr w:type="gramEnd"/>
      <w:r w:rsidRPr="00EF0033">
        <w:rPr>
          <w:rFonts w:ascii="標楷體" w:hAnsi="標楷體" w:cs="標楷體" w:hint="eastAsia"/>
          <w:sz w:val="28"/>
          <w:szCs w:val="28"/>
        </w:rPr>
        <w:t>，履約期間如有</w:t>
      </w:r>
      <w:proofErr w:type="gramStart"/>
      <w:r w:rsidRPr="00EF0033">
        <w:rPr>
          <w:rFonts w:ascii="標楷體" w:hAnsi="標楷體" w:cs="標楷體" w:hint="eastAsia"/>
          <w:sz w:val="28"/>
          <w:szCs w:val="28"/>
        </w:rPr>
        <w:t>變更</w:t>
      </w:r>
      <w:r>
        <w:rPr>
          <w:rFonts w:ascii="標楷體" w:hAnsi="標楷體" w:cs="標楷體" w:hint="eastAsia"/>
          <w:sz w:val="28"/>
          <w:szCs w:val="28"/>
        </w:rPr>
        <w:t>資安</w:t>
      </w:r>
      <w:r w:rsidRPr="00EF0033">
        <w:rPr>
          <w:rFonts w:ascii="標楷體" w:hAnsi="標楷體" w:cs="標楷體" w:hint="eastAsia"/>
          <w:sz w:val="28"/>
          <w:szCs w:val="28"/>
        </w:rPr>
        <w:t>需求</w:t>
      </w:r>
      <w:proofErr w:type="gramEnd"/>
      <w:r w:rsidRPr="00EF0033">
        <w:rPr>
          <w:rFonts w:ascii="標楷體" w:hAnsi="標楷體" w:cs="標楷體" w:hint="eastAsia"/>
          <w:sz w:val="28"/>
          <w:szCs w:val="28"/>
        </w:rPr>
        <w:t>者，得以契約變更方式處理。</w:t>
      </w:r>
    </w:p>
    <w:p w14:paraId="50873206" w14:textId="77777777" w:rsidR="0051076A" w:rsidRPr="00EF0033" w:rsidRDefault="0051076A" w:rsidP="0051076A">
      <w:pPr>
        <w:pStyle w:val="afff4"/>
        <w:spacing w:line="360" w:lineRule="exact"/>
        <w:ind w:left="728" w:rightChars="-60" w:right="-144" w:hangingChars="280" w:hanging="728"/>
        <w:jc w:val="both"/>
        <w:rPr>
          <w:rFonts w:ascii="標楷體" w:hAnsi="標楷體" w:cs="標楷體"/>
          <w:sz w:val="28"/>
          <w:szCs w:val="28"/>
        </w:rPr>
      </w:pPr>
      <w:proofErr w:type="gramStart"/>
      <w:r w:rsidRPr="00EF0033">
        <w:rPr>
          <w:rFonts w:ascii="標楷體" w:hAnsi="標楷體" w:cs="標楷體" w:hint="eastAsia"/>
          <w:sz w:val="28"/>
          <w:szCs w:val="28"/>
        </w:rPr>
        <w:t>註</w:t>
      </w:r>
      <w:proofErr w:type="gramEnd"/>
      <w:r w:rsidRPr="00EF0033">
        <w:rPr>
          <w:rFonts w:ascii="標楷體" w:hAnsi="標楷體" w:cs="標楷體" w:hint="eastAsia"/>
          <w:sz w:val="28"/>
          <w:szCs w:val="28"/>
        </w:rPr>
        <w:t>3：本表所稱「群飛</w:t>
      </w:r>
      <w:proofErr w:type="gramStart"/>
      <w:r w:rsidRPr="00EF0033">
        <w:rPr>
          <w:rFonts w:ascii="標楷體" w:hAnsi="標楷體" w:cs="標楷體" w:hint="eastAsia"/>
          <w:sz w:val="28"/>
          <w:szCs w:val="28"/>
        </w:rPr>
        <w:t>系統資安檢測</w:t>
      </w:r>
      <w:proofErr w:type="gramEnd"/>
      <w:r w:rsidRPr="00EF0033">
        <w:rPr>
          <w:rFonts w:ascii="標楷體" w:hAnsi="標楷體" w:cs="標楷體" w:hint="eastAsia"/>
          <w:sz w:val="28"/>
          <w:szCs w:val="28"/>
        </w:rPr>
        <w:t>」，係引用台灣資通產業標準協會發布之「</w:t>
      </w:r>
      <w:proofErr w:type="gramStart"/>
      <w:r w:rsidRPr="00EF0033">
        <w:rPr>
          <w:rFonts w:ascii="標楷體" w:hAnsi="標楷體" w:cs="標楷體" w:hint="eastAsia"/>
          <w:sz w:val="28"/>
          <w:szCs w:val="28"/>
        </w:rPr>
        <w:t>物聯網場域資安</w:t>
      </w:r>
      <w:proofErr w:type="gramEnd"/>
      <w:r w:rsidRPr="00EF0033">
        <w:rPr>
          <w:rFonts w:ascii="標楷體" w:hAnsi="標楷體" w:cs="標楷體" w:hint="eastAsia"/>
          <w:sz w:val="28"/>
          <w:szCs w:val="28"/>
        </w:rPr>
        <w:t>防護評估指引」安全等級L1級(或其他同等級之標準或規範)，針對應用層、網路層及感測設備層所包含設備之一般性安全功能</w:t>
      </w:r>
      <w:proofErr w:type="gramStart"/>
      <w:r w:rsidRPr="00EF0033">
        <w:rPr>
          <w:rFonts w:ascii="標楷體" w:hAnsi="標楷體" w:cs="標楷體" w:hint="eastAsia"/>
          <w:sz w:val="28"/>
          <w:szCs w:val="28"/>
        </w:rPr>
        <w:t>的資安要求</w:t>
      </w:r>
      <w:proofErr w:type="gramEnd"/>
      <w:r w:rsidRPr="00EF0033">
        <w:rPr>
          <w:rFonts w:ascii="標楷體" w:hAnsi="標楷體" w:cs="標楷體" w:hint="eastAsia"/>
          <w:sz w:val="28"/>
          <w:szCs w:val="28"/>
        </w:rPr>
        <w:t>及測試評估，並以招標公告或邀標時適用之版本為</w:t>
      </w:r>
      <w:proofErr w:type="gramStart"/>
      <w:r w:rsidRPr="00EF0033">
        <w:rPr>
          <w:rFonts w:ascii="標楷體" w:hAnsi="標楷體" w:cs="標楷體" w:hint="eastAsia"/>
          <w:sz w:val="28"/>
          <w:szCs w:val="28"/>
        </w:rPr>
        <w:t>準</w:t>
      </w:r>
      <w:proofErr w:type="gramEnd"/>
      <w:r w:rsidRPr="00EF0033">
        <w:rPr>
          <w:rFonts w:ascii="標楷體" w:hAnsi="標楷體" w:cs="標楷體" w:hint="eastAsia"/>
          <w:sz w:val="28"/>
          <w:szCs w:val="28"/>
        </w:rPr>
        <w:t>，履約期間如有</w:t>
      </w:r>
      <w:proofErr w:type="gramStart"/>
      <w:r w:rsidRPr="00EF0033">
        <w:rPr>
          <w:rFonts w:ascii="標楷體" w:hAnsi="標楷體" w:cs="標楷體" w:hint="eastAsia"/>
          <w:sz w:val="28"/>
          <w:szCs w:val="28"/>
        </w:rPr>
        <w:t>變更</w:t>
      </w:r>
      <w:r>
        <w:rPr>
          <w:rFonts w:ascii="標楷體" w:hAnsi="標楷體" w:cs="標楷體" w:hint="eastAsia"/>
          <w:sz w:val="28"/>
          <w:szCs w:val="28"/>
        </w:rPr>
        <w:t>資安</w:t>
      </w:r>
      <w:r w:rsidRPr="00EF0033">
        <w:rPr>
          <w:rFonts w:ascii="標楷體" w:hAnsi="標楷體" w:cs="標楷體" w:hint="eastAsia"/>
          <w:sz w:val="28"/>
          <w:szCs w:val="28"/>
        </w:rPr>
        <w:t>需求</w:t>
      </w:r>
      <w:proofErr w:type="gramEnd"/>
      <w:r w:rsidRPr="00EF0033">
        <w:rPr>
          <w:rFonts w:ascii="標楷體" w:hAnsi="標楷體" w:cs="標楷體" w:hint="eastAsia"/>
          <w:sz w:val="28"/>
          <w:szCs w:val="28"/>
        </w:rPr>
        <w:t>者，另以契約變更方式處理。</w:t>
      </w:r>
    </w:p>
    <w:p w14:paraId="6D9702E4" w14:textId="77777777" w:rsidR="0051076A" w:rsidRPr="00EF0033" w:rsidRDefault="0051076A" w:rsidP="0051076A">
      <w:pPr>
        <w:pStyle w:val="afff4"/>
        <w:spacing w:line="360" w:lineRule="exact"/>
        <w:ind w:left="728" w:rightChars="-60" w:right="-144" w:hangingChars="280" w:hanging="728"/>
        <w:jc w:val="both"/>
        <w:rPr>
          <w:rFonts w:ascii="標楷體" w:hAnsi="標楷體" w:cs="標楷體"/>
          <w:sz w:val="28"/>
          <w:szCs w:val="28"/>
        </w:rPr>
      </w:pPr>
      <w:proofErr w:type="gramStart"/>
      <w:r w:rsidRPr="00EF0033">
        <w:rPr>
          <w:rFonts w:ascii="標楷體" w:hAnsi="標楷體" w:cs="標楷體" w:hint="eastAsia"/>
          <w:sz w:val="28"/>
          <w:szCs w:val="28"/>
        </w:rPr>
        <w:t>註</w:t>
      </w:r>
      <w:proofErr w:type="gramEnd"/>
      <w:r w:rsidRPr="00EF0033">
        <w:rPr>
          <w:rFonts w:ascii="標楷體" w:hAnsi="標楷體" w:cs="標楷體" w:hint="eastAsia"/>
          <w:sz w:val="28"/>
          <w:szCs w:val="28"/>
        </w:rPr>
        <w:t>4：群聚人數門檻係參考內政部「大型群聚活動安全管理要點」對於「大型群聚活動」之定義。</w:t>
      </w:r>
    </w:p>
    <w:p w14:paraId="5556E88D" w14:textId="77777777" w:rsidR="0051076A" w:rsidRPr="00EF0033" w:rsidRDefault="0051076A" w:rsidP="0051076A">
      <w:pPr>
        <w:pStyle w:val="afff4"/>
        <w:spacing w:line="360" w:lineRule="exact"/>
        <w:ind w:left="780" w:rightChars="-60" w:right="-144" w:hangingChars="300" w:hanging="780"/>
        <w:jc w:val="both"/>
        <w:rPr>
          <w:rFonts w:ascii="標楷體" w:hAnsi="標楷體" w:cs="標楷體"/>
          <w:sz w:val="28"/>
          <w:szCs w:val="28"/>
        </w:rPr>
      </w:pPr>
      <w:proofErr w:type="gramStart"/>
      <w:r w:rsidRPr="00EF0033">
        <w:rPr>
          <w:rFonts w:ascii="標楷體" w:hAnsi="標楷體" w:cs="標楷體" w:hint="eastAsia"/>
          <w:sz w:val="28"/>
          <w:szCs w:val="28"/>
        </w:rPr>
        <w:t>註</w:t>
      </w:r>
      <w:proofErr w:type="gramEnd"/>
      <w:r w:rsidRPr="00EF0033">
        <w:rPr>
          <w:rFonts w:ascii="標楷體" w:hAnsi="標楷體" w:cs="標楷體" w:hint="eastAsia"/>
          <w:sz w:val="28"/>
          <w:szCs w:val="28"/>
        </w:rPr>
        <w:t>5：機關</w:t>
      </w:r>
      <w:r>
        <w:rPr>
          <w:rFonts w:ascii="標楷體" w:hAnsi="標楷體" w:cs="標楷體" w:hint="eastAsia"/>
          <w:sz w:val="28"/>
          <w:szCs w:val="28"/>
        </w:rPr>
        <w:t>應</w:t>
      </w:r>
      <w:r w:rsidRPr="00EF0033">
        <w:rPr>
          <w:rFonts w:ascii="標楷體" w:hAnsi="標楷體" w:cs="標楷體" w:hint="eastAsia"/>
          <w:sz w:val="28"/>
          <w:szCs w:val="28"/>
        </w:rPr>
        <w:t>視個案</w:t>
      </w:r>
      <w:r>
        <w:rPr>
          <w:rFonts w:ascii="標楷體" w:hAnsi="標楷體" w:cs="標楷體" w:hint="eastAsia"/>
          <w:sz w:val="28"/>
          <w:szCs w:val="28"/>
        </w:rPr>
        <w:t>實際</w:t>
      </w:r>
      <w:r w:rsidRPr="00EF0033">
        <w:rPr>
          <w:rFonts w:ascii="標楷體" w:hAnsi="標楷體" w:cs="標楷體" w:hint="eastAsia"/>
          <w:sz w:val="28"/>
          <w:szCs w:val="28"/>
        </w:rPr>
        <w:t>情形於採購預算</w:t>
      </w:r>
      <w:proofErr w:type="gramStart"/>
      <w:r w:rsidRPr="00EF0033">
        <w:rPr>
          <w:rFonts w:ascii="標楷體" w:hAnsi="標楷體" w:cs="標楷體" w:hint="eastAsia"/>
          <w:sz w:val="28"/>
          <w:szCs w:val="28"/>
        </w:rPr>
        <w:t>編列資安檢測</w:t>
      </w:r>
      <w:proofErr w:type="gramEnd"/>
      <w:r w:rsidRPr="00EF0033">
        <w:rPr>
          <w:rFonts w:ascii="標楷體" w:hAnsi="標楷體" w:cs="標楷體" w:hint="eastAsia"/>
          <w:sz w:val="28"/>
          <w:szCs w:val="28"/>
        </w:rPr>
        <w:t>費用</w:t>
      </w:r>
      <w:r>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14:paraId="02244FA7" w14:textId="77777777" w:rsidR="0051076A" w:rsidRPr="007963B1" w:rsidRDefault="0051076A" w:rsidP="0051076A">
      <w:pPr>
        <w:pStyle w:val="7"/>
        <w:tabs>
          <w:tab w:val="left" w:pos="1276"/>
        </w:tabs>
        <w:ind w:left="0" w:firstLine="0"/>
        <w:jc w:val="both"/>
        <w:textDirection w:val="lrTbV"/>
        <w:rPr>
          <w:rFonts w:eastAsia="標楷體" w:hAnsi="標楷體"/>
          <w:spacing w:val="0"/>
          <w:sz w:val="28"/>
          <w:szCs w:val="28"/>
        </w:rPr>
        <w:sectPr w:rsidR="0051076A" w:rsidRPr="007963B1" w:rsidSect="00353A2E">
          <w:headerReference w:type="default" r:id="rId8"/>
          <w:footerReference w:type="default" r:id="rId9"/>
          <w:pgSz w:w="11906" w:h="16838"/>
          <w:pgMar w:top="680" w:right="1588" w:bottom="1304" w:left="1531" w:header="397" w:footer="397" w:gutter="0"/>
          <w:pgNumType w:start="1"/>
          <w:cols w:space="720"/>
          <w:docGrid w:type="lines" w:linePitch="540"/>
        </w:sectPr>
      </w:pPr>
    </w:p>
    <w:p w14:paraId="461078C2"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lastRenderedPageBreak/>
        <w:t>本採購：</w:t>
      </w:r>
    </w:p>
    <w:p w14:paraId="00F58213"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14:paraId="658BC3FA"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spacing w:val="0"/>
          <w:sz w:val="28"/>
        </w:rPr>
        <w:t>(2)</w:t>
      </w:r>
      <w:r w:rsidRPr="004F2830">
        <w:rPr>
          <w:rFonts w:eastAsia="標楷體"/>
          <w:spacing w:val="0"/>
          <w:sz w:val="28"/>
        </w:rPr>
        <w:t>非以統包辦理招標。</w:t>
      </w:r>
    </w:p>
    <w:p w14:paraId="3DEA4D0D" w14:textId="77777777" w:rsidR="0051076A" w:rsidRPr="004F2830" w:rsidRDefault="0051076A" w:rsidP="00353A2E">
      <w:pPr>
        <w:pStyle w:val="7"/>
        <w:numPr>
          <w:ilvl w:val="0"/>
          <w:numId w:val="12"/>
        </w:numPr>
        <w:ind w:left="794" w:hanging="794"/>
        <w:jc w:val="both"/>
        <w:textDirection w:val="lrTbV"/>
        <w:rPr>
          <w:rFonts w:eastAsia="標楷體"/>
          <w:spacing w:val="0"/>
          <w:sz w:val="28"/>
        </w:rPr>
      </w:pPr>
      <w:r w:rsidRPr="004F2830">
        <w:rPr>
          <w:rFonts w:eastAsia="標楷體"/>
          <w:spacing w:val="0"/>
          <w:sz w:val="28"/>
        </w:rPr>
        <w:t>本採購：</w:t>
      </w:r>
    </w:p>
    <w:p w14:paraId="609ABAFF" w14:textId="77777777" w:rsidR="0051076A" w:rsidRPr="004F2830" w:rsidRDefault="0051076A" w:rsidP="0051076A">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w:t>
      </w:r>
      <w:proofErr w:type="gramStart"/>
      <w:r w:rsidRPr="004F2830">
        <w:rPr>
          <w:rFonts w:eastAsia="標楷體"/>
          <w:sz w:val="28"/>
        </w:rPr>
        <w:t>文件已附共同</w:t>
      </w:r>
      <w:proofErr w:type="gramEnd"/>
      <w:r w:rsidRPr="004F2830">
        <w:rPr>
          <w:rFonts w:eastAsia="標楷體"/>
          <w:sz w:val="28"/>
        </w:rPr>
        <w:t>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14:paraId="2B04A939" w14:textId="77777777" w:rsidR="0051076A" w:rsidRPr="004F2830" w:rsidRDefault="0051076A" w:rsidP="0051076A">
      <w:pPr>
        <w:pStyle w:val="7"/>
        <w:ind w:left="840" w:firstLine="0"/>
        <w:jc w:val="both"/>
        <w:textDirection w:val="lrTbV"/>
        <w:rPr>
          <w:rFonts w:eastAsia="標楷體"/>
          <w:spacing w:val="0"/>
          <w:sz w:val="28"/>
        </w:rPr>
      </w:pPr>
      <w:r w:rsidRPr="00881CC7">
        <w:rPr>
          <w:rFonts w:ascii="標楷體" w:eastAsia="標楷體" w:hAnsi="標楷體" w:hint="eastAsia"/>
          <w:color w:val="000000"/>
          <w:sz w:val="28"/>
        </w:rPr>
        <w:t>■</w:t>
      </w:r>
      <w:r w:rsidRPr="004F2830">
        <w:rPr>
          <w:rFonts w:eastAsia="標楷體"/>
          <w:spacing w:val="0"/>
          <w:sz w:val="28"/>
        </w:rPr>
        <w:t>(2)</w:t>
      </w:r>
      <w:r w:rsidRPr="004F2830">
        <w:rPr>
          <w:rFonts w:eastAsia="標楷體"/>
          <w:spacing w:val="0"/>
          <w:sz w:val="28"/>
        </w:rPr>
        <w:t>不</w:t>
      </w:r>
      <w:r w:rsidRPr="004F2830">
        <w:rPr>
          <w:rFonts w:eastAsia="標楷體"/>
          <w:sz w:val="28"/>
        </w:rPr>
        <w:t>允許廠商共同投標。</w:t>
      </w:r>
    </w:p>
    <w:p w14:paraId="6CDCA85A" w14:textId="77777777" w:rsidR="0051076A" w:rsidRPr="0051076A" w:rsidRDefault="0051076A" w:rsidP="00353A2E">
      <w:pPr>
        <w:pStyle w:val="7"/>
        <w:numPr>
          <w:ilvl w:val="0"/>
          <w:numId w:val="12"/>
        </w:numPr>
        <w:ind w:left="851" w:hanging="851"/>
        <w:jc w:val="both"/>
        <w:textDirection w:val="lrTbV"/>
        <w:rPr>
          <w:rFonts w:eastAsia="標楷體"/>
          <w:strike/>
          <w:spacing w:val="0"/>
          <w:sz w:val="28"/>
        </w:rPr>
      </w:pPr>
      <w:r w:rsidRPr="0051076A">
        <w:rPr>
          <w:rFonts w:eastAsia="標楷體"/>
          <w:strike/>
          <w:spacing w:val="0"/>
          <w:sz w:val="28"/>
        </w:rPr>
        <w:t>廠商得以電子資料傳輸方式於投標截止期限前遞送投標文件，該電子化資料，並視同正式文件，</w:t>
      </w:r>
      <w:proofErr w:type="gramStart"/>
      <w:r w:rsidRPr="0051076A">
        <w:rPr>
          <w:rFonts w:eastAsia="標楷體"/>
          <w:strike/>
          <w:spacing w:val="0"/>
          <w:sz w:val="28"/>
        </w:rPr>
        <w:t>得免另備</w:t>
      </w:r>
      <w:proofErr w:type="gramEnd"/>
      <w:r w:rsidRPr="0051076A">
        <w:rPr>
          <w:rFonts w:eastAsia="標楷體"/>
          <w:strike/>
          <w:spacing w:val="0"/>
          <w:sz w:val="28"/>
        </w:rPr>
        <w:t>書面文件。供遞送</w:t>
      </w:r>
      <w:proofErr w:type="gramStart"/>
      <w:r w:rsidRPr="0051076A">
        <w:rPr>
          <w:rFonts w:eastAsia="標楷體"/>
          <w:strike/>
          <w:spacing w:val="0"/>
          <w:sz w:val="28"/>
        </w:rPr>
        <w:t>之電傳</w:t>
      </w:r>
      <w:proofErr w:type="gramEnd"/>
      <w:r w:rsidRPr="0051076A">
        <w:rPr>
          <w:rFonts w:eastAsia="標楷體"/>
          <w:strike/>
          <w:spacing w:val="0"/>
          <w:sz w:val="28"/>
        </w:rPr>
        <w:t>號碼</w:t>
      </w:r>
      <w:r w:rsidRPr="0051076A">
        <w:rPr>
          <w:rFonts w:eastAsia="標楷體"/>
          <w:strike/>
          <w:spacing w:val="0"/>
          <w:sz w:val="28"/>
        </w:rPr>
        <w:t>/</w:t>
      </w:r>
      <w:r w:rsidRPr="0051076A">
        <w:rPr>
          <w:rFonts w:eastAsia="標楷體"/>
          <w:strike/>
          <w:spacing w:val="0"/>
          <w:sz w:val="28"/>
        </w:rPr>
        <w:t>網址為</w:t>
      </w:r>
      <w:r w:rsidRPr="0051076A">
        <w:rPr>
          <w:rFonts w:eastAsia="標楷體"/>
          <w:strike/>
          <w:spacing w:val="0"/>
          <w:sz w:val="28"/>
        </w:rPr>
        <w:t>(</w:t>
      </w:r>
      <w:r w:rsidRPr="0051076A">
        <w:rPr>
          <w:rFonts w:eastAsia="標楷體"/>
          <w:strike/>
          <w:spacing w:val="0"/>
          <w:sz w:val="28"/>
        </w:rPr>
        <w:t>不允許</w:t>
      </w:r>
      <w:proofErr w:type="gramStart"/>
      <w:r w:rsidRPr="0051076A">
        <w:rPr>
          <w:rFonts w:eastAsia="標楷體"/>
          <w:strike/>
          <w:spacing w:val="0"/>
          <w:sz w:val="28"/>
        </w:rPr>
        <w:t>者免填</w:t>
      </w:r>
      <w:proofErr w:type="gramEnd"/>
      <w:r w:rsidRPr="0051076A">
        <w:rPr>
          <w:rFonts w:eastAsia="標楷體"/>
          <w:strike/>
          <w:spacing w:val="0"/>
          <w:sz w:val="28"/>
        </w:rPr>
        <w:t>)</w:t>
      </w:r>
      <w:r w:rsidRPr="0051076A">
        <w:rPr>
          <w:rFonts w:eastAsia="標楷體"/>
          <w:strike/>
          <w:spacing w:val="0"/>
          <w:sz w:val="28"/>
        </w:rPr>
        <w:t>：</w:t>
      </w:r>
    </w:p>
    <w:p w14:paraId="68336AD2"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4F2830">
        <w:rPr>
          <w:rFonts w:eastAsia="標楷體"/>
          <w:sz w:val="28"/>
        </w:rPr>
        <w:t>自公告日或邀標日起等標期之四分之一，其尾數不足</w:t>
      </w:r>
      <w:r w:rsidRPr="004F2830">
        <w:rPr>
          <w:rFonts w:eastAsia="標楷體"/>
          <w:sz w:val="28"/>
        </w:rPr>
        <w:t>1</w:t>
      </w:r>
      <w:r w:rsidRPr="004F2830">
        <w:rPr>
          <w:rFonts w:eastAsia="標楷體"/>
          <w:sz w:val="28"/>
        </w:rPr>
        <w:t>日者，以</w:t>
      </w:r>
      <w:r w:rsidRPr="004F2830">
        <w:rPr>
          <w:rFonts w:eastAsia="標楷體"/>
          <w:sz w:val="28"/>
        </w:rPr>
        <w:t>1</w:t>
      </w:r>
      <w:r w:rsidRPr="004F2830">
        <w:rPr>
          <w:rFonts w:eastAsia="標楷體"/>
          <w:sz w:val="28"/>
        </w:rPr>
        <w:t>日計。</w:t>
      </w:r>
    </w:p>
    <w:p w14:paraId="1795EA4F" w14:textId="77777777" w:rsidR="0051076A" w:rsidRPr="004F2830" w:rsidRDefault="0051076A" w:rsidP="00353A2E">
      <w:pPr>
        <w:pStyle w:val="7"/>
        <w:numPr>
          <w:ilvl w:val="0"/>
          <w:numId w:val="12"/>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Pr="00422145">
        <w:rPr>
          <w:rFonts w:eastAsia="標楷體" w:hint="eastAsia"/>
          <w:spacing w:val="6"/>
          <w:sz w:val="28"/>
        </w:rPr>
        <w:t>依採購法施行細則第</w:t>
      </w:r>
      <w:r w:rsidRPr="00422145">
        <w:rPr>
          <w:rFonts w:eastAsia="標楷體" w:hint="eastAsia"/>
          <w:spacing w:val="6"/>
          <w:sz w:val="28"/>
        </w:rPr>
        <w:t>43</w:t>
      </w:r>
      <w:r w:rsidRPr="00422145">
        <w:rPr>
          <w:rFonts w:eastAsia="標楷體" w:hint="eastAsia"/>
          <w:spacing w:val="6"/>
          <w:sz w:val="28"/>
        </w:rPr>
        <w:t>條第</w:t>
      </w:r>
      <w:r w:rsidRPr="00422145">
        <w:rPr>
          <w:rFonts w:eastAsia="標楷體" w:hint="eastAsia"/>
          <w:spacing w:val="6"/>
          <w:sz w:val="28"/>
        </w:rPr>
        <w:t>3</w:t>
      </w:r>
      <w:r w:rsidRPr="00422145">
        <w:rPr>
          <w:rFonts w:eastAsia="標楷體" w:hint="eastAsia"/>
          <w:spacing w:val="6"/>
          <w:sz w:val="28"/>
        </w:rPr>
        <w:t>項規定。</w:t>
      </w:r>
      <w:proofErr w:type="gramStart"/>
      <w:r w:rsidRPr="00422145">
        <w:rPr>
          <w:rFonts w:eastAsia="標楷體" w:hint="eastAsia"/>
          <w:spacing w:val="6"/>
          <w:sz w:val="28"/>
        </w:rPr>
        <w:t>（</w:t>
      </w:r>
      <w:proofErr w:type="gramEnd"/>
      <w:r w:rsidRPr="00422145">
        <w:rPr>
          <w:rFonts w:eastAsia="標楷體" w:hint="eastAsia"/>
          <w:spacing w:val="6"/>
          <w:sz w:val="28"/>
        </w:rPr>
        <w:t>機關最後釋疑之次日起算至截止投標日或資格審查截止收件日之日數，不得少於原等標期之四分之一，其未滿</w:t>
      </w:r>
      <w:r w:rsidRPr="00422145">
        <w:rPr>
          <w:rFonts w:eastAsia="標楷體" w:hint="eastAsia"/>
          <w:spacing w:val="6"/>
          <w:sz w:val="28"/>
        </w:rPr>
        <w:t>1</w:t>
      </w:r>
      <w:r w:rsidRPr="00422145">
        <w:rPr>
          <w:rFonts w:eastAsia="標楷體" w:hint="eastAsia"/>
          <w:spacing w:val="6"/>
          <w:sz w:val="28"/>
        </w:rPr>
        <w:t>日者以</w:t>
      </w:r>
      <w:r w:rsidRPr="00422145">
        <w:rPr>
          <w:rFonts w:eastAsia="標楷體" w:hint="eastAsia"/>
          <w:spacing w:val="6"/>
          <w:sz w:val="28"/>
        </w:rPr>
        <w:t>1</w:t>
      </w:r>
      <w:r w:rsidRPr="00422145">
        <w:rPr>
          <w:rFonts w:eastAsia="標楷體" w:hint="eastAsia"/>
          <w:spacing w:val="6"/>
          <w:sz w:val="28"/>
        </w:rPr>
        <w:t>日計；前述日數有不足者，截止日至少應延後至補足不足之日數。）</w:t>
      </w:r>
    </w:p>
    <w:p w14:paraId="6D4AA161" w14:textId="77777777" w:rsidR="0051076A" w:rsidRPr="004F2830" w:rsidRDefault="0051076A" w:rsidP="00353A2E">
      <w:pPr>
        <w:pStyle w:val="7"/>
        <w:numPr>
          <w:ilvl w:val="0"/>
          <w:numId w:val="12"/>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14:paraId="631DE76B" w14:textId="77777777" w:rsidR="0051076A" w:rsidRPr="004F2830" w:rsidRDefault="0051076A" w:rsidP="0051076A">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14:paraId="0D43E458"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14:paraId="009BA9BD" w14:textId="77777777" w:rsidR="0051076A" w:rsidRPr="004F2830" w:rsidRDefault="0051076A" w:rsidP="00353A2E">
      <w:pPr>
        <w:pStyle w:val="33"/>
        <w:numPr>
          <w:ilvl w:val="0"/>
          <w:numId w:val="12"/>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14:paraId="6ECB59C0" w14:textId="77777777" w:rsidR="0051076A" w:rsidRPr="004F2830" w:rsidRDefault="0051076A" w:rsidP="0051076A">
      <w:pPr>
        <w:pStyle w:val="3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14:paraId="0A3F0D65" w14:textId="77777777" w:rsidR="0051076A" w:rsidRPr="004F2830" w:rsidRDefault="0051076A" w:rsidP="0051076A">
      <w:pPr>
        <w:pStyle w:val="3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Pr="00881CC7">
        <w:rPr>
          <w:rFonts w:ascii="標楷體" w:eastAsia="標楷體" w:hAnsi="標楷體" w:hint="eastAsia"/>
          <w:color w:val="000000"/>
          <w:sz w:val="28"/>
        </w:rPr>
        <w:t>■</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14:paraId="2FF19743"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Pr="004F2830">
        <w:rPr>
          <w:rFonts w:eastAsia="標楷體"/>
          <w:spacing w:val="0"/>
          <w:sz w:val="28"/>
        </w:rPr>
        <w:t>______</w:t>
      </w:r>
      <w:r w:rsidRPr="004F2830">
        <w:rPr>
          <w:rFonts w:eastAsia="標楷體"/>
          <w:spacing w:val="0"/>
          <w:sz w:val="28"/>
        </w:rPr>
        <w:t>日止。如機關無法於前開</w:t>
      </w:r>
      <w:proofErr w:type="gramStart"/>
      <w:r w:rsidRPr="004F2830">
        <w:rPr>
          <w:rFonts w:eastAsia="標楷體"/>
          <w:spacing w:val="0"/>
          <w:sz w:val="28"/>
        </w:rPr>
        <w:t>有效期內決標</w:t>
      </w:r>
      <w:proofErr w:type="gramEnd"/>
      <w:r w:rsidRPr="004F2830">
        <w:rPr>
          <w:rFonts w:eastAsia="標楷體"/>
          <w:spacing w:val="0"/>
          <w:sz w:val="28"/>
        </w:rPr>
        <w:t>，得於</w:t>
      </w:r>
      <w:proofErr w:type="gramStart"/>
      <w:r w:rsidRPr="004F2830">
        <w:rPr>
          <w:rFonts w:eastAsia="標楷體"/>
          <w:spacing w:val="0"/>
          <w:sz w:val="28"/>
        </w:rPr>
        <w:t>必要時洽請</w:t>
      </w:r>
      <w:proofErr w:type="gramEnd"/>
      <w:r w:rsidRPr="004F2830">
        <w:rPr>
          <w:rFonts w:eastAsia="標楷體"/>
          <w:spacing w:val="0"/>
          <w:sz w:val="28"/>
        </w:rPr>
        <w:t>廠商延長投標文件之有效期。</w:t>
      </w:r>
    </w:p>
    <w:p w14:paraId="6244A853"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14:paraId="7EFA60D3"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14:paraId="66617556"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14:paraId="43DF59A8"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14:paraId="6A7F4DB5"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14:paraId="30D50421"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14:paraId="770C24A0"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27E608A2"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投標文件使用文字：</w:t>
      </w:r>
    </w:p>
    <w:p w14:paraId="3EE60817"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14:paraId="19D14103"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881CC7">
        <w:rPr>
          <w:rFonts w:ascii="標楷體" w:eastAsia="標楷體" w:hAnsi="標楷體" w:hint="eastAsia"/>
          <w:color w:val="000000"/>
          <w:sz w:val="28"/>
        </w:rPr>
        <w:t>■</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14:paraId="0BB7BDBA"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22F62D70" w14:textId="77777777" w:rsidR="0051076A" w:rsidRDefault="0051076A" w:rsidP="00353A2E">
      <w:pPr>
        <w:pStyle w:val="33"/>
        <w:numPr>
          <w:ilvl w:val="0"/>
          <w:numId w:val="13"/>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w:t>
      </w:r>
      <w:proofErr w:type="gramStart"/>
      <w:r w:rsidRPr="004F2830">
        <w:rPr>
          <w:rFonts w:ascii="Times New Roman" w:eastAsia="標楷體"/>
          <w:spacing w:val="0"/>
          <w:sz w:val="28"/>
        </w:rPr>
        <w:t>者免填</w:t>
      </w:r>
      <w:proofErr w:type="gramEnd"/>
      <w:r w:rsidRPr="004F2830">
        <w:rPr>
          <w:rFonts w:ascii="Times New Roman" w:eastAsia="標楷體"/>
          <w:spacing w:val="0"/>
          <w:sz w:val="28"/>
        </w:rPr>
        <w:t>)</w:t>
      </w:r>
      <w:r w:rsidRPr="004F2830">
        <w:rPr>
          <w:rFonts w:ascii="Times New Roman" w:eastAsia="標楷體"/>
          <w:spacing w:val="0"/>
          <w:sz w:val="28"/>
        </w:rPr>
        <w:t>：</w:t>
      </w:r>
    </w:p>
    <w:p w14:paraId="5939E340" w14:textId="73032022" w:rsidR="00A255A3" w:rsidRPr="0006314F" w:rsidRDefault="0051076A" w:rsidP="00A255A3">
      <w:pPr>
        <w:pStyle w:val="33"/>
        <w:ind w:left="712" w:firstLineChars="100" w:firstLine="280"/>
        <w:jc w:val="both"/>
        <w:textDirection w:val="lrTbV"/>
        <w:rPr>
          <w:rFonts w:ascii="Times New Roman" w:eastAsia="標楷體"/>
          <w:b/>
          <w:color w:val="FF0000"/>
          <w:spacing w:val="0"/>
          <w:sz w:val="28"/>
        </w:rPr>
      </w:pPr>
      <w:r w:rsidRPr="0006314F">
        <w:rPr>
          <w:rFonts w:ascii="Times New Roman" w:eastAsia="標楷體"/>
          <w:b/>
          <w:color w:val="FF0000"/>
          <w:spacing w:val="0"/>
          <w:sz w:val="28"/>
        </w:rPr>
        <w:lastRenderedPageBreak/>
        <w:t>資格標：</w:t>
      </w:r>
      <w:r w:rsidR="00A255A3" w:rsidRPr="0006314F">
        <w:rPr>
          <w:rFonts w:ascii="Times New Roman" w:eastAsia="標楷體" w:hint="eastAsia"/>
          <w:b/>
          <w:color w:val="FF0000"/>
          <w:spacing w:val="0"/>
          <w:sz w:val="28"/>
        </w:rPr>
        <w:t>113</w:t>
      </w:r>
      <w:r w:rsidR="00A255A3" w:rsidRPr="0006314F">
        <w:rPr>
          <w:rFonts w:ascii="Times New Roman" w:eastAsia="標楷體" w:hint="eastAsia"/>
          <w:b/>
          <w:color w:val="FF0000"/>
          <w:spacing w:val="0"/>
          <w:sz w:val="28"/>
        </w:rPr>
        <w:t>年</w:t>
      </w:r>
      <w:r w:rsidR="00A255A3" w:rsidRPr="0006314F">
        <w:rPr>
          <w:rFonts w:ascii="Times New Roman" w:eastAsia="標楷體" w:hint="eastAsia"/>
          <w:b/>
          <w:color w:val="FF0000"/>
          <w:spacing w:val="0"/>
          <w:sz w:val="28"/>
        </w:rPr>
        <w:t>6</w:t>
      </w:r>
      <w:r w:rsidR="00A255A3" w:rsidRPr="0006314F">
        <w:rPr>
          <w:rFonts w:ascii="Times New Roman" w:eastAsia="標楷體" w:hint="eastAsia"/>
          <w:b/>
          <w:color w:val="FF0000"/>
          <w:spacing w:val="0"/>
          <w:sz w:val="28"/>
        </w:rPr>
        <w:t>月</w:t>
      </w:r>
      <w:r w:rsidR="00A255A3" w:rsidRPr="0006314F">
        <w:rPr>
          <w:rFonts w:ascii="Times New Roman" w:eastAsia="標楷體" w:hint="eastAsia"/>
          <w:b/>
          <w:color w:val="FF0000"/>
          <w:spacing w:val="0"/>
          <w:sz w:val="28"/>
        </w:rPr>
        <w:t>2</w:t>
      </w:r>
      <w:r w:rsidR="009C2521" w:rsidRPr="0006314F">
        <w:rPr>
          <w:rFonts w:ascii="Times New Roman" w:eastAsia="標楷體" w:hint="eastAsia"/>
          <w:b/>
          <w:color w:val="FF0000"/>
          <w:spacing w:val="0"/>
          <w:sz w:val="28"/>
        </w:rPr>
        <w:t>8</w:t>
      </w:r>
      <w:r w:rsidR="00A255A3" w:rsidRPr="0006314F">
        <w:rPr>
          <w:rFonts w:ascii="Times New Roman" w:eastAsia="標楷體" w:hint="eastAsia"/>
          <w:b/>
          <w:color w:val="FF0000"/>
          <w:spacing w:val="0"/>
          <w:sz w:val="28"/>
        </w:rPr>
        <w:t>日上午</w:t>
      </w:r>
      <w:r w:rsidR="00A255A3" w:rsidRPr="0006314F">
        <w:rPr>
          <w:rFonts w:ascii="Times New Roman" w:eastAsia="標楷體" w:hint="eastAsia"/>
          <w:b/>
          <w:color w:val="FF0000"/>
          <w:spacing w:val="0"/>
          <w:sz w:val="28"/>
        </w:rPr>
        <w:t>9</w:t>
      </w:r>
      <w:r w:rsidR="00A255A3" w:rsidRPr="0006314F">
        <w:rPr>
          <w:rFonts w:ascii="Times New Roman" w:eastAsia="標楷體" w:hint="eastAsia"/>
          <w:b/>
          <w:color w:val="FF0000"/>
          <w:spacing w:val="0"/>
          <w:sz w:val="28"/>
        </w:rPr>
        <w:t>時</w:t>
      </w:r>
      <w:r w:rsidR="0006314F" w:rsidRPr="0006314F">
        <w:rPr>
          <w:rFonts w:ascii="Times New Roman" w:eastAsia="標楷體" w:hint="eastAsia"/>
          <w:b/>
          <w:color w:val="FF0000"/>
          <w:spacing w:val="0"/>
          <w:sz w:val="28"/>
        </w:rPr>
        <w:t>30</w:t>
      </w:r>
      <w:r w:rsidR="0006314F" w:rsidRPr="0006314F">
        <w:rPr>
          <w:rFonts w:ascii="Times New Roman" w:eastAsia="標楷體" w:hint="eastAsia"/>
          <w:b/>
          <w:color w:val="FF0000"/>
          <w:spacing w:val="0"/>
          <w:sz w:val="28"/>
        </w:rPr>
        <w:t>分</w:t>
      </w:r>
    </w:p>
    <w:p w14:paraId="1CCFE59E" w14:textId="50BC093F" w:rsidR="0051076A" w:rsidRPr="00A255A3" w:rsidRDefault="0051076A" w:rsidP="00A255A3">
      <w:pPr>
        <w:pStyle w:val="33"/>
        <w:ind w:leftChars="411" w:left="989" w:hangingChars="1" w:hanging="3"/>
        <w:jc w:val="both"/>
        <w:textDirection w:val="lrTbV"/>
        <w:rPr>
          <w:rFonts w:ascii="Times New Roman" w:eastAsia="標楷體"/>
          <w:b/>
          <w:color w:val="FF0000"/>
          <w:spacing w:val="0"/>
          <w:sz w:val="28"/>
        </w:rPr>
      </w:pPr>
      <w:r w:rsidRPr="0006314F">
        <w:rPr>
          <w:rFonts w:ascii="Times New Roman" w:eastAsia="標楷體"/>
          <w:b/>
          <w:color w:val="FF0000"/>
          <w:spacing w:val="0"/>
          <w:sz w:val="28"/>
        </w:rPr>
        <w:t>議</w:t>
      </w:r>
      <w:r w:rsidR="0006314F" w:rsidRPr="0006314F">
        <w:rPr>
          <w:rFonts w:ascii="Times New Roman" w:eastAsia="標楷體" w:hint="eastAsia"/>
          <w:b/>
          <w:color w:val="FF0000"/>
          <w:spacing w:val="0"/>
          <w:sz w:val="28"/>
        </w:rPr>
        <w:t xml:space="preserve">  </w:t>
      </w:r>
      <w:r w:rsidRPr="0006314F">
        <w:rPr>
          <w:rFonts w:ascii="Times New Roman" w:eastAsia="標楷體"/>
          <w:b/>
          <w:color w:val="FF0000"/>
          <w:spacing w:val="0"/>
          <w:sz w:val="28"/>
        </w:rPr>
        <w:t>價：</w:t>
      </w:r>
      <w:r w:rsidR="00A255A3" w:rsidRPr="0006314F">
        <w:rPr>
          <w:rFonts w:ascii="Times New Roman" w:eastAsia="標楷體" w:hint="eastAsia"/>
          <w:b/>
          <w:color w:val="FF0000"/>
          <w:spacing w:val="0"/>
          <w:sz w:val="28"/>
        </w:rPr>
        <w:t>113</w:t>
      </w:r>
      <w:r w:rsidR="00A255A3" w:rsidRPr="0006314F">
        <w:rPr>
          <w:rFonts w:ascii="Times New Roman" w:eastAsia="標楷體" w:hint="eastAsia"/>
          <w:b/>
          <w:color w:val="FF0000"/>
          <w:spacing w:val="0"/>
          <w:sz w:val="28"/>
        </w:rPr>
        <w:t>年</w:t>
      </w:r>
      <w:r w:rsidR="00A255A3" w:rsidRPr="0006314F">
        <w:rPr>
          <w:rFonts w:ascii="Times New Roman" w:eastAsia="標楷體" w:hint="eastAsia"/>
          <w:b/>
          <w:color w:val="FF0000"/>
          <w:spacing w:val="0"/>
          <w:sz w:val="28"/>
        </w:rPr>
        <w:t>7</w:t>
      </w:r>
      <w:r w:rsidR="00A255A3" w:rsidRPr="0006314F">
        <w:rPr>
          <w:rFonts w:ascii="Times New Roman" w:eastAsia="標楷體" w:hint="eastAsia"/>
          <w:b/>
          <w:color w:val="FF0000"/>
          <w:spacing w:val="0"/>
          <w:sz w:val="28"/>
        </w:rPr>
        <w:t>月</w:t>
      </w:r>
      <w:r w:rsidR="0006314F">
        <w:rPr>
          <w:rFonts w:ascii="Times New Roman" w:eastAsia="標楷體" w:hint="eastAsia"/>
          <w:b/>
          <w:color w:val="FF0000"/>
          <w:spacing w:val="0"/>
          <w:sz w:val="28"/>
        </w:rPr>
        <w:t>5</w:t>
      </w:r>
      <w:r w:rsidR="00A255A3" w:rsidRPr="0006314F">
        <w:rPr>
          <w:rFonts w:ascii="Times New Roman" w:eastAsia="標楷體" w:hint="eastAsia"/>
          <w:b/>
          <w:color w:val="FF0000"/>
          <w:spacing w:val="0"/>
          <w:sz w:val="28"/>
        </w:rPr>
        <w:t>日</w:t>
      </w:r>
      <w:r w:rsidR="0006314F">
        <w:rPr>
          <w:rFonts w:ascii="Times New Roman" w:eastAsia="標楷體" w:hint="eastAsia"/>
          <w:b/>
          <w:color w:val="FF0000"/>
          <w:spacing w:val="0"/>
          <w:sz w:val="28"/>
        </w:rPr>
        <w:t>上午</w:t>
      </w:r>
      <w:r w:rsidR="004F7C75">
        <w:rPr>
          <w:rFonts w:ascii="Times New Roman" w:eastAsia="標楷體" w:hint="eastAsia"/>
          <w:b/>
          <w:color w:val="FF0000"/>
          <w:spacing w:val="0"/>
          <w:sz w:val="28"/>
        </w:rPr>
        <w:t>9</w:t>
      </w:r>
      <w:r w:rsidR="0006314F">
        <w:rPr>
          <w:rFonts w:ascii="Times New Roman" w:eastAsia="標楷體" w:hint="eastAsia"/>
          <w:b/>
          <w:color w:val="FF0000"/>
          <w:spacing w:val="0"/>
          <w:sz w:val="28"/>
        </w:rPr>
        <w:t>時</w:t>
      </w:r>
      <w:r w:rsidR="004F7C75">
        <w:rPr>
          <w:rFonts w:ascii="Times New Roman" w:eastAsia="標楷體" w:hint="eastAsia"/>
          <w:b/>
          <w:color w:val="FF0000"/>
          <w:spacing w:val="0"/>
          <w:sz w:val="28"/>
        </w:rPr>
        <w:t>30</w:t>
      </w:r>
      <w:r w:rsidR="004F7C75">
        <w:rPr>
          <w:rFonts w:ascii="Times New Roman" w:eastAsia="標楷體" w:hint="eastAsia"/>
          <w:b/>
          <w:color w:val="FF0000"/>
          <w:spacing w:val="0"/>
          <w:sz w:val="28"/>
        </w:rPr>
        <w:t>分後</w:t>
      </w:r>
      <w:r w:rsidR="00A255A3" w:rsidRPr="0006314F">
        <w:rPr>
          <w:rFonts w:ascii="Times New Roman" w:eastAsia="標楷體" w:hint="eastAsia"/>
          <w:b/>
          <w:color w:val="FF0000"/>
          <w:spacing w:val="0"/>
          <w:sz w:val="28"/>
        </w:rPr>
        <w:t>，</w:t>
      </w:r>
      <w:r w:rsidR="0006314F">
        <w:rPr>
          <w:rFonts w:ascii="Times New Roman" w:eastAsia="標楷體" w:hint="eastAsia"/>
          <w:b/>
          <w:color w:val="FF0000"/>
          <w:spacing w:val="0"/>
          <w:sz w:val="28"/>
        </w:rPr>
        <w:t>本</w:t>
      </w:r>
      <w:r w:rsidR="00F25A62">
        <w:rPr>
          <w:rFonts w:ascii="Times New Roman" w:eastAsia="標楷體" w:hint="eastAsia"/>
          <w:b/>
          <w:color w:val="FF0000"/>
          <w:spacing w:val="0"/>
          <w:sz w:val="28"/>
        </w:rPr>
        <w:t>校</w:t>
      </w:r>
      <w:r w:rsidR="00A255A3" w:rsidRPr="0006314F">
        <w:rPr>
          <w:rFonts w:ascii="Times New Roman" w:eastAsia="標楷體" w:hint="eastAsia"/>
          <w:b/>
          <w:color w:val="FF0000"/>
          <w:spacing w:val="0"/>
          <w:sz w:val="28"/>
        </w:rPr>
        <w:t>將分別聯繫各廠商議價時間辦理。</w:t>
      </w:r>
    </w:p>
    <w:p w14:paraId="6EA8B04B" w14:textId="77777777" w:rsidR="0051076A"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58801B8A" w14:textId="770221D6" w:rsidR="00244D3F" w:rsidRPr="004F2830" w:rsidRDefault="00244D3F" w:rsidP="00244D3F">
      <w:pPr>
        <w:pStyle w:val="7"/>
        <w:ind w:left="1134" w:firstLine="0"/>
        <w:jc w:val="both"/>
        <w:textDirection w:val="lrTbV"/>
        <w:rPr>
          <w:rFonts w:eastAsia="標楷體"/>
          <w:spacing w:val="0"/>
          <w:sz w:val="28"/>
        </w:rPr>
      </w:pPr>
      <w:r w:rsidRPr="00EC0A5F">
        <w:rPr>
          <w:rFonts w:ascii="標楷體" w:eastAsia="標楷體" w:hAnsi="標楷體" w:hint="eastAsia"/>
          <w:b/>
          <w:color w:val="FF0000"/>
          <w:sz w:val="28"/>
          <w:szCs w:val="28"/>
        </w:rPr>
        <w:t>桃園市</w:t>
      </w:r>
      <w:r w:rsidR="004F7C75">
        <w:rPr>
          <w:rFonts w:ascii="標楷體" w:eastAsia="標楷體" w:hAnsi="標楷體" w:hint="eastAsia"/>
          <w:b/>
          <w:color w:val="0000FF"/>
          <w:sz w:val="28"/>
          <w:szCs w:val="28"/>
        </w:rPr>
        <w:t>龍潭區雙龍</w:t>
      </w:r>
      <w:r w:rsidRPr="00EC0A5F">
        <w:rPr>
          <w:rFonts w:ascii="標楷體" w:eastAsia="標楷體" w:hAnsi="標楷體" w:hint="eastAsia"/>
          <w:b/>
          <w:color w:val="FF0000"/>
          <w:sz w:val="28"/>
          <w:szCs w:val="28"/>
        </w:rPr>
        <w:t>國民小學</w:t>
      </w:r>
    </w:p>
    <w:p w14:paraId="45AD655C" w14:textId="77777777" w:rsidR="0051076A" w:rsidRPr="00244D3F"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244D3F" w:rsidRPr="00881CC7">
        <w:rPr>
          <w:rFonts w:eastAsia="標楷體" w:hint="eastAsia"/>
          <w:b/>
          <w:color w:val="000000"/>
          <w:spacing w:val="0"/>
          <w:sz w:val="28"/>
        </w:rPr>
        <w:t>至多二人，</w:t>
      </w:r>
      <w:r w:rsidR="00244D3F" w:rsidRPr="00881CC7">
        <w:rPr>
          <w:rFonts w:ascii="標楷體" w:eastAsia="標楷體" w:hAnsi="標楷體" w:hint="eastAsia"/>
          <w:b/>
          <w:color w:val="000000"/>
          <w:spacing w:val="0"/>
          <w:sz w:val="28"/>
        </w:rPr>
        <w:t>由負責人或有攜帶委託代理權書正本之委託代理人，攜帶身份證件及印章前往，並依招標機關要求出示之。</w:t>
      </w:r>
    </w:p>
    <w:p w14:paraId="2816474D"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依採購法不公開開標之依據：</w:t>
      </w:r>
    </w:p>
    <w:p w14:paraId="79BA1662" w14:textId="77777777" w:rsidR="0051076A" w:rsidRPr="004F2830" w:rsidRDefault="0051076A" w:rsidP="0051076A">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14:paraId="72F99D64" w14:textId="77777777" w:rsidR="0051076A" w:rsidRPr="004F2830" w:rsidRDefault="0051076A" w:rsidP="0051076A">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w:t>
      </w:r>
      <w:proofErr w:type="gramStart"/>
      <w:r w:rsidRPr="004F2830">
        <w:rPr>
          <w:rFonts w:eastAsia="標楷體"/>
          <w:spacing w:val="0"/>
          <w:sz w:val="28"/>
        </w:rPr>
        <w:t>採</w:t>
      </w:r>
      <w:proofErr w:type="gramEnd"/>
      <w:r w:rsidRPr="004F2830">
        <w:rPr>
          <w:rFonts w:eastAsia="標楷體"/>
          <w:spacing w:val="0"/>
          <w:sz w:val="28"/>
        </w:rPr>
        <w:t>分段開標，後續階段開標之時間及地點無法預先標示。</w:t>
      </w:r>
    </w:p>
    <w:p w14:paraId="6D1805D4"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14:paraId="4DA483A3"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14:paraId="3B5AD42A"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14:paraId="268A21D5"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本採購開標</w:t>
      </w:r>
      <w:proofErr w:type="gramStart"/>
      <w:r w:rsidRPr="004F2830">
        <w:rPr>
          <w:rFonts w:eastAsia="標楷體"/>
          <w:spacing w:val="0"/>
          <w:sz w:val="28"/>
        </w:rPr>
        <w:t>採</w:t>
      </w:r>
      <w:proofErr w:type="gramEnd"/>
      <w:r w:rsidRPr="004F2830">
        <w:rPr>
          <w:rFonts w:eastAsia="標楷體"/>
          <w:spacing w:val="0"/>
          <w:sz w:val="28"/>
        </w:rPr>
        <w:t>：</w:t>
      </w:r>
    </w:p>
    <w:p w14:paraId="1C40A24D" w14:textId="77777777" w:rsidR="0051076A" w:rsidRPr="004F2830" w:rsidRDefault="00244D3F" w:rsidP="0051076A">
      <w:pPr>
        <w:pStyle w:val="7"/>
        <w:ind w:left="1803" w:hanging="680"/>
        <w:jc w:val="both"/>
        <w:textDirection w:val="lrTbV"/>
        <w:rPr>
          <w:rFonts w:eastAsia="標楷體"/>
          <w:spacing w:val="0"/>
          <w:sz w:val="28"/>
        </w:rPr>
      </w:pPr>
      <w:r w:rsidRPr="00881CC7">
        <w:rPr>
          <w:rFonts w:ascii="標楷體" w:eastAsia="標楷體" w:hAnsi="標楷體" w:hint="eastAsia"/>
          <w:color w:val="000000"/>
          <w:sz w:val="28"/>
        </w:rPr>
        <w:t>■</w:t>
      </w:r>
      <w:r w:rsidR="0051076A" w:rsidRPr="004F2830">
        <w:rPr>
          <w:rFonts w:eastAsia="標楷體"/>
          <w:spacing w:val="0"/>
          <w:sz w:val="28"/>
        </w:rPr>
        <w:t>(1)</w:t>
      </w:r>
      <w:r w:rsidR="0051076A" w:rsidRPr="004F2830">
        <w:rPr>
          <w:rFonts w:eastAsia="標楷體"/>
          <w:spacing w:val="0"/>
          <w:sz w:val="28"/>
        </w:rPr>
        <w:t>不分段開標。所有投標文件置於一</w:t>
      </w:r>
      <w:proofErr w:type="gramStart"/>
      <w:r w:rsidR="0051076A" w:rsidRPr="004F2830">
        <w:rPr>
          <w:rFonts w:eastAsia="標楷體"/>
          <w:spacing w:val="0"/>
          <w:sz w:val="28"/>
        </w:rPr>
        <w:t>標封內</w:t>
      </w:r>
      <w:proofErr w:type="gramEnd"/>
      <w:r w:rsidR="0051076A" w:rsidRPr="004F2830">
        <w:rPr>
          <w:rFonts w:eastAsia="標楷體"/>
          <w:spacing w:val="0"/>
          <w:sz w:val="28"/>
        </w:rPr>
        <w:t>，不必按文件屬性分別裝封。</w:t>
      </w:r>
    </w:p>
    <w:p w14:paraId="769F271B" w14:textId="77777777" w:rsidR="0051076A" w:rsidRPr="004F2830" w:rsidRDefault="0051076A" w:rsidP="0051076A">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w:t>
      </w:r>
      <w:proofErr w:type="gramStart"/>
      <w:r w:rsidRPr="004F2830">
        <w:rPr>
          <w:rFonts w:eastAsia="標楷體"/>
          <w:spacing w:val="0"/>
          <w:sz w:val="28"/>
        </w:rPr>
        <w:t>段標之標封</w:t>
      </w:r>
      <w:proofErr w:type="gramEnd"/>
      <w:r w:rsidRPr="004F2830">
        <w:rPr>
          <w:rFonts w:eastAsia="標楷體"/>
          <w:spacing w:val="0"/>
          <w:sz w:val="28"/>
        </w:rPr>
        <w:t>分別</w:t>
      </w:r>
      <w:proofErr w:type="gramStart"/>
      <w:r w:rsidRPr="004F2830">
        <w:rPr>
          <w:rFonts w:eastAsia="標楷體"/>
          <w:spacing w:val="0"/>
          <w:sz w:val="28"/>
        </w:rPr>
        <w:t>裝封並標示</w:t>
      </w:r>
      <w:proofErr w:type="gramEnd"/>
      <w:r w:rsidRPr="004F2830">
        <w:rPr>
          <w:rFonts w:eastAsia="標楷體"/>
          <w:sz w:val="28"/>
        </w:rPr>
        <w:t>內含資格標、規格標或價格標等</w:t>
      </w:r>
      <w:r w:rsidRPr="004F2830">
        <w:rPr>
          <w:rFonts w:eastAsia="標楷體"/>
          <w:spacing w:val="0"/>
          <w:sz w:val="28"/>
        </w:rPr>
        <w:t>：</w:t>
      </w:r>
    </w:p>
    <w:p w14:paraId="52AC2D6B"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14:paraId="32575064" w14:textId="77777777" w:rsidR="0051076A" w:rsidRPr="004F2830" w:rsidRDefault="0051076A" w:rsidP="0051076A">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14:paraId="5AB3E318" w14:textId="77777777" w:rsidR="0051076A" w:rsidRPr="004F2830" w:rsidRDefault="0051076A" w:rsidP="0051076A">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14:paraId="421BF698" w14:textId="77777777" w:rsidR="0051076A" w:rsidRPr="004F2830" w:rsidRDefault="0051076A" w:rsidP="0051076A">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14:paraId="45D00E1E"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標金金額</w:t>
      </w:r>
      <w:r w:rsidRPr="004F2830">
        <w:rPr>
          <w:rFonts w:eastAsia="標楷體"/>
          <w:spacing w:val="0"/>
          <w:sz w:val="28"/>
        </w:rPr>
        <w:t>(</w:t>
      </w:r>
      <w:proofErr w:type="gramStart"/>
      <w:r w:rsidRPr="004F2830">
        <w:rPr>
          <w:rFonts w:eastAsia="標楷體"/>
          <w:spacing w:val="0"/>
          <w:sz w:val="28"/>
        </w:rPr>
        <w:t>無押標金</w:t>
      </w:r>
      <w:proofErr w:type="gramEnd"/>
      <w:r w:rsidRPr="004F2830">
        <w:rPr>
          <w:rFonts w:eastAsia="標楷體"/>
          <w:spacing w:val="0"/>
          <w:sz w:val="28"/>
        </w:rPr>
        <w:t>者</w:t>
      </w:r>
      <w:proofErr w:type="gramStart"/>
      <w:r w:rsidRPr="004F2830">
        <w:rPr>
          <w:rFonts w:eastAsia="標楷體"/>
          <w:spacing w:val="0"/>
          <w:sz w:val="28"/>
        </w:rPr>
        <w:t>免填，有押</w:t>
      </w:r>
      <w:proofErr w:type="gramEnd"/>
      <w:r w:rsidRPr="004F2830">
        <w:rPr>
          <w:rFonts w:eastAsia="標楷體"/>
          <w:spacing w:val="0"/>
          <w:sz w:val="28"/>
        </w:rPr>
        <w:t>標金者</w:t>
      </w:r>
      <w:proofErr w:type="gramStart"/>
      <w:r w:rsidRPr="004F2830">
        <w:rPr>
          <w:rFonts w:eastAsia="標楷體"/>
          <w:spacing w:val="0"/>
          <w:sz w:val="28"/>
        </w:rPr>
        <w:t>不得逾新臺幣</w:t>
      </w:r>
      <w:proofErr w:type="gramEnd"/>
      <w:r w:rsidRPr="004F2830">
        <w:rPr>
          <w:rFonts w:eastAsia="標楷體"/>
          <w:spacing w:val="0"/>
          <w:sz w:val="28"/>
        </w:rPr>
        <w:t>5</w:t>
      </w:r>
      <w:proofErr w:type="gramStart"/>
      <w:r w:rsidRPr="004F2830">
        <w:rPr>
          <w:rFonts w:eastAsia="標楷體"/>
          <w:spacing w:val="0"/>
          <w:sz w:val="28"/>
        </w:rPr>
        <w:t>千萬</w:t>
      </w:r>
      <w:proofErr w:type="gramEnd"/>
      <w:r w:rsidRPr="004F2830">
        <w:rPr>
          <w:rFonts w:eastAsia="標楷體"/>
          <w:spacing w:val="0"/>
          <w:sz w:val="28"/>
        </w:rPr>
        <w:t>元</w:t>
      </w:r>
      <w:r w:rsidRPr="004F2830">
        <w:rPr>
          <w:rFonts w:eastAsia="標楷體"/>
          <w:spacing w:val="0"/>
          <w:sz w:val="28"/>
        </w:rPr>
        <w:t>)</w:t>
      </w:r>
      <w:r w:rsidRPr="004F2830">
        <w:rPr>
          <w:rFonts w:eastAsia="標楷體"/>
          <w:spacing w:val="0"/>
          <w:sz w:val="28"/>
        </w:rPr>
        <w:t>：</w:t>
      </w:r>
    </w:p>
    <w:p w14:paraId="59BA7A20"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一定金額：</w:t>
      </w:r>
    </w:p>
    <w:p w14:paraId="61EC06AC"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14:paraId="36C8E7A6"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proofErr w:type="gramStart"/>
      <w:r w:rsidRPr="004F2830">
        <w:rPr>
          <w:rFonts w:eastAsia="標楷體"/>
          <w:spacing w:val="0"/>
          <w:sz w:val="28"/>
        </w:rPr>
        <w:t>採</w:t>
      </w:r>
      <w:proofErr w:type="gramEnd"/>
      <w:r w:rsidRPr="004F2830">
        <w:rPr>
          <w:rFonts w:eastAsia="標楷體"/>
          <w:spacing w:val="0"/>
          <w:sz w:val="28"/>
        </w:rPr>
        <w:t>電子投標之廠商，押標金予以減收金額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 xml:space="preserve">) </w:t>
      </w:r>
      <w:r w:rsidRPr="004F2830">
        <w:rPr>
          <w:rFonts w:eastAsia="標楷體"/>
          <w:spacing w:val="0"/>
          <w:sz w:val="28"/>
        </w:rPr>
        <w:t>：</w:t>
      </w:r>
    </w:p>
    <w:p w14:paraId="546BAC1C" w14:textId="77777777" w:rsidR="0051076A" w:rsidRPr="00E27559"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為</w:t>
      </w:r>
      <w:r w:rsidRPr="00E27559">
        <w:rPr>
          <w:rFonts w:eastAsia="標楷體" w:hint="eastAsia"/>
          <w:spacing w:val="0"/>
          <w:sz w:val="28"/>
        </w:rPr>
        <w:t>押標金保證金暨其他擔保作業辦法第</w:t>
      </w:r>
      <w:r w:rsidRPr="00E27559">
        <w:rPr>
          <w:rFonts w:eastAsia="標楷體"/>
          <w:spacing w:val="0"/>
          <w:sz w:val="28"/>
        </w:rPr>
        <w:t>33</w:t>
      </w:r>
      <w:r w:rsidRPr="00E27559">
        <w:rPr>
          <w:rFonts w:eastAsia="標楷體" w:hint="eastAsia"/>
          <w:spacing w:val="0"/>
          <w:sz w:val="28"/>
        </w:rPr>
        <w:t>條之</w:t>
      </w:r>
      <w:r w:rsidRPr="00E27559">
        <w:rPr>
          <w:rFonts w:eastAsia="標楷體"/>
          <w:spacing w:val="0"/>
          <w:sz w:val="28"/>
        </w:rPr>
        <w:t>5</w:t>
      </w:r>
      <w:r w:rsidRPr="00E27559">
        <w:rPr>
          <w:rFonts w:eastAsia="標楷體" w:hint="eastAsia"/>
          <w:spacing w:val="0"/>
          <w:sz w:val="28"/>
        </w:rPr>
        <w:t>第</w:t>
      </w:r>
      <w:r w:rsidRPr="00E27559">
        <w:rPr>
          <w:rFonts w:eastAsia="標楷體"/>
          <w:spacing w:val="0"/>
          <w:sz w:val="28"/>
        </w:rPr>
        <w:t>2</w:t>
      </w:r>
      <w:r w:rsidRPr="00E27559">
        <w:rPr>
          <w:rFonts w:eastAsia="標楷體" w:hint="eastAsia"/>
          <w:spacing w:val="0"/>
          <w:sz w:val="28"/>
        </w:rPr>
        <w:t>項所稱優良廠商者</w:t>
      </w:r>
      <w:r w:rsidRPr="00E27559">
        <w:rPr>
          <w:rFonts w:eastAsia="標楷體"/>
          <w:spacing w:val="0"/>
          <w:sz w:val="28"/>
        </w:rPr>
        <w:t>(</w:t>
      </w:r>
      <w:r w:rsidRPr="00E27559">
        <w:rPr>
          <w:rFonts w:eastAsia="標楷體" w:hint="eastAsia"/>
          <w:spacing w:val="0"/>
          <w:sz w:val="28"/>
        </w:rPr>
        <w:t>公開於政府電子採購網</w:t>
      </w:r>
      <w:hyperlink r:id="rId10" w:history="1">
        <w:r w:rsidRPr="00E27559">
          <w:rPr>
            <w:rFonts w:eastAsia="標楷體"/>
            <w:spacing w:val="0"/>
            <w:sz w:val="28"/>
          </w:rPr>
          <w:t>https://web.pcc.gov.tw/</w:t>
        </w:r>
        <w:r w:rsidRPr="00E27559">
          <w:rPr>
            <w:rFonts w:eastAsia="標楷體" w:hint="eastAsia"/>
            <w:spacing w:val="0"/>
            <w:sz w:val="28"/>
          </w:rPr>
          <w:t>常用查詢</w:t>
        </w:r>
        <w:r w:rsidRPr="00E27559">
          <w:rPr>
            <w:rFonts w:eastAsia="標楷體"/>
            <w:spacing w:val="0"/>
            <w:sz w:val="28"/>
          </w:rPr>
          <w:t>/</w:t>
        </w:r>
        <w:r w:rsidRPr="00E27559">
          <w:rPr>
            <w:rFonts w:eastAsia="標楷體" w:hint="eastAsia"/>
            <w:spacing w:val="0"/>
            <w:sz w:val="28"/>
          </w:rPr>
          <w:t>優良廠商名單</w:t>
        </w:r>
        <w:r w:rsidRPr="00E27559">
          <w:rPr>
            <w:rFonts w:eastAsia="標楷體"/>
            <w:spacing w:val="0"/>
            <w:sz w:val="28"/>
          </w:rPr>
          <w:t>/</w:t>
        </w:r>
      </w:hyperlink>
      <w:r w:rsidRPr="00E27559">
        <w:rPr>
          <w:rFonts w:eastAsia="標楷體" w:hint="eastAsia"/>
          <w:spacing w:val="0"/>
          <w:sz w:val="28"/>
        </w:rPr>
        <w:t>有效名單列表</w:t>
      </w:r>
      <w:r w:rsidRPr="00E27559">
        <w:rPr>
          <w:rFonts w:eastAsia="標楷體"/>
          <w:spacing w:val="0"/>
          <w:sz w:val="28"/>
        </w:rPr>
        <w:t>)</w:t>
      </w:r>
      <w:r w:rsidRPr="00E27559">
        <w:rPr>
          <w:rFonts w:eastAsia="標楷體" w:hint="eastAsia"/>
          <w:spacing w:val="0"/>
          <w:sz w:val="28"/>
        </w:rPr>
        <w:t>，押標金予以減收金額：</w:t>
      </w:r>
    </w:p>
    <w:p w14:paraId="41B6A216" w14:textId="3F6AEDF6" w:rsidR="0051076A" w:rsidRPr="00624800" w:rsidRDefault="008C5DFB" w:rsidP="0051076A">
      <w:pPr>
        <w:pStyle w:val="7"/>
        <w:ind w:leftChars="499" w:left="1414" w:hangingChars="77" w:hanging="216"/>
        <w:jc w:val="both"/>
        <w:rPr>
          <w:rFonts w:eastAsia="標楷體"/>
          <w:sz w:val="28"/>
        </w:rPr>
      </w:pPr>
      <w:r>
        <w:rPr>
          <w:rFonts w:eastAsia="標楷體"/>
          <w:sz w:val="28"/>
        </w:rPr>
        <w:sym w:font="Wingdings" w:char="F0A8"/>
      </w:r>
      <w:r w:rsidR="0051076A" w:rsidRPr="00624800">
        <w:rPr>
          <w:rFonts w:eastAsia="標楷體" w:hint="eastAsia"/>
          <w:sz w:val="28"/>
        </w:rPr>
        <w:t>行政院公共工程委員會公共工程金質獎之得獎廠商，</w:t>
      </w:r>
      <w:proofErr w:type="gramStart"/>
      <w:r w:rsidR="0051076A" w:rsidRPr="00624800">
        <w:rPr>
          <w:rFonts w:eastAsia="標楷體" w:hint="eastAsia"/>
          <w:sz w:val="28"/>
        </w:rPr>
        <w:t>減收原應</w:t>
      </w:r>
      <w:proofErr w:type="gramEnd"/>
      <w:r w:rsidR="0051076A" w:rsidRPr="00624800">
        <w:rPr>
          <w:rFonts w:eastAsia="標楷體" w:hint="eastAsia"/>
          <w:sz w:val="28"/>
        </w:rPr>
        <w:t>繳額度之</w:t>
      </w:r>
      <w:r w:rsidR="0051076A" w:rsidRPr="00624800">
        <w:rPr>
          <w:rFonts w:eastAsia="標楷體"/>
          <w:sz w:val="28"/>
        </w:rPr>
        <w:t>50%</w:t>
      </w:r>
      <w:r w:rsidR="0051076A" w:rsidRPr="00624800">
        <w:rPr>
          <w:rFonts w:eastAsia="標楷體" w:hint="eastAsia"/>
          <w:sz w:val="28"/>
        </w:rPr>
        <w:t>。</w:t>
      </w:r>
    </w:p>
    <w:p w14:paraId="1674FFC2" w14:textId="77777777" w:rsidR="0051076A" w:rsidRPr="00E27559" w:rsidRDefault="0051076A" w:rsidP="0051076A">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w:t>
      </w:r>
      <w:proofErr w:type="gramStart"/>
      <w:r w:rsidRPr="00E27559">
        <w:rPr>
          <w:rFonts w:eastAsia="標楷體" w:hint="eastAsia"/>
          <w:spacing w:val="0"/>
          <w:sz w:val="28"/>
        </w:rPr>
        <w:t>不</w:t>
      </w:r>
      <w:proofErr w:type="gramEnd"/>
      <w:r w:rsidRPr="00E27559">
        <w:rPr>
          <w:rFonts w:eastAsia="標楷體" w:hint="eastAsia"/>
          <w:spacing w:val="0"/>
          <w:sz w:val="28"/>
        </w:rPr>
        <w:t>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2184802F" w14:textId="77777777" w:rsidR="0051076A" w:rsidRPr="00F4098C" w:rsidRDefault="0051076A" w:rsidP="0051076A">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lastRenderedPageBreak/>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73364238" w14:textId="77777777" w:rsidR="0051076A" w:rsidRPr="00570709" w:rsidRDefault="0051076A" w:rsidP="0051076A">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押標金予以減收金額</w:t>
      </w:r>
      <w:r w:rsidRPr="00570709">
        <w:rPr>
          <w:rFonts w:eastAsia="標楷體" w:hAnsi="標楷體" w:hint="eastAsia"/>
          <w:spacing w:val="0"/>
          <w:sz w:val="28"/>
        </w:rPr>
        <w:t>，其減收金額</w:t>
      </w:r>
      <w:proofErr w:type="gramStart"/>
      <w:r w:rsidRPr="00570709">
        <w:rPr>
          <w:rFonts w:eastAsia="標楷體" w:hAnsi="標楷體" w:hint="eastAsia"/>
          <w:spacing w:val="0"/>
          <w:sz w:val="28"/>
        </w:rPr>
        <w:t>不</w:t>
      </w:r>
      <w:proofErr w:type="gramEnd"/>
      <w:r w:rsidRPr="00570709">
        <w:rPr>
          <w:rFonts w:eastAsia="標楷體" w:hAnsi="標楷體" w:hint="eastAsia"/>
          <w:spacing w:val="0"/>
          <w:sz w:val="28"/>
        </w:rPr>
        <w:t>併入前</w:t>
      </w:r>
      <w:r w:rsidRPr="00570709">
        <w:rPr>
          <w:rFonts w:eastAsia="標楷體" w:hAnsi="標楷體" w:hint="eastAsia"/>
          <w:spacing w:val="0"/>
          <w:sz w:val="28"/>
        </w:rPr>
        <w:t>2</w:t>
      </w:r>
      <w:r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03975290"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標金有效期</w:t>
      </w:r>
      <w:r w:rsidRPr="004F2830">
        <w:rPr>
          <w:rFonts w:eastAsia="標楷體"/>
          <w:spacing w:val="0"/>
          <w:sz w:val="28"/>
        </w:rPr>
        <w:t>(</w:t>
      </w:r>
      <w:proofErr w:type="gramStart"/>
      <w:r w:rsidRPr="004F2830">
        <w:rPr>
          <w:rFonts w:eastAsia="標楷體"/>
          <w:spacing w:val="0"/>
          <w:sz w:val="28"/>
        </w:rPr>
        <w:t>無押標金者免填</w:t>
      </w:r>
      <w:proofErr w:type="gramEnd"/>
      <w:r w:rsidRPr="004F2830">
        <w:rPr>
          <w:rFonts w:eastAsia="標楷體"/>
          <w:spacing w:val="0"/>
          <w:sz w:val="28"/>
        </w:rPr>
        <w:t>)</w:t>
      </w:r>
      <w:r w:rsidRPr="004F2830">
        <w:rPr>
          <w:rFonts w:eastAsia="標楷體"/>
          <w:spacing w:val="0"/>
          <w:sz w:val="28"/>
        </w:rPr>
        <w:t>：</w:t>
      </w:r>
    </w:p>
    <w:p w14:paraId="5F47074C"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標金繳納期限：截止投標期限前繳納</w:t>
      </w:r>
      <w:r w:rsidRPr="004F2830">
        <w:rPr>
          <w:rFonts w:eastAsia="標楷體"/>
          <w:spacing w:val="0"/>
          <w:sz w:val="28"/>
        </w:rPr>
        <w:t>(</w:t>
      </w:r>
      <w:proofErr w:type="gramStart"/>
      <w:r w:rsidRPr="004F2830">
        <w:rPr>
          <w:rFonts w:eastAsia="標楷體"/>
          <w:spacing w:val="0"/>
          <w:sz w:val="28"/>
        </w:rPr>
        <w:t>無押標金</w:t>
      </w:r>
      <w:proofErr w:type="gramEnd"/>
      <w:r w:rsidRPr="004F2830">
        <w:rPr>
          <w:rFonts w:eastAsia="標楷體"/>
          <w:spacing w:val="0"/>
          <w:sz w:val="28"/>
        </w:rPr>
        <w:t>者不適用</w:t>
      </w:r>
      <w:r w:rsidRPr="004F2830">
        <w:rPr>
          <w:rFonts w:eastAsia="標楷體"/>
          <w:spacing w:val="0"/>
          <w:sz w:val="28"/>
        </w:rPr>
        <w:t>)</w:t>
      </w:r>
    </w:p>
    <w:p w14:paraId="42EFD629" w14:textId="77777777" w:rsidR="0051076A" w:rsidRDefault="0051076A" w:rsidP="00353A2E">
      <w:pPr>
        <w:pStyle w:val="7"/>
        <w:numPr>
          <w:ilvl w:val="0"/>
          <w:numId w:val="12"/>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w:t>
      </w:r>
      <w:proofErr w:type="gramStart"/>
      <w:r w:rsidRPr="00510A0F">
        <w:rPr>
          <w:rFonts w:ascii="標楷體" w:eastAsia="標楷體" w:hAnsi="標楷體"/>
          <w:color w:val="000000"/>
          <w:spacing w:val="0"/>
          <w:sz w:val="28"/>
        </w:rPr>
        <w:t>押</w:t>
      </w:r>
      <w:proofErr w:type="gramEnd"/>
      <w:r w:rsidRPr="00510A0F">
        <w:rPr>
          <w:rFonts w:ascii="標楷體" w:eastAsia="標楷體" w:hAnsi="標楷體"/>
          <w:color w:val="000000"/>
          <w:spacing w:val="0"/>
          <w:sz w:val="28"/>
        </w:rPr>
        <w:t>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w:t>
      </w:r>
      <w:proofErr w:type="gramStart"/>
      <w:r w:rsidRPr="00510A0F">
        <w:rPr>
          <w:rFonts w:ascii="標楷體" w:eastAsia="標楷體" w:hAnsi="標楷體"/>
          <w:color w:val="000000"/>
          <w:spacing w:val="0"/>
          <w:sz w:val="28"/>
        </w:rPr>
        <w:t>無押標金者免填</w:t>
      </w:r>
      <w:proofErr w:type="gramEnd"/>
      <w:r w:rsidRPr="00510A0F">
        <w:rPr>
          <w:rFonts w:ascii="標楷體" w:eastAsia="標楷體" w:hAnsi="標楷體"/>
          <w:color w:val="000000"/>
          <w:spacing w:val="0"/>
          <w:sz w:val="28"/>
        </w:rPr>
        <w:t>)</w:t>
      </w:r>
      <w:r w:rsidRPr="004F2830">
        <w:rPr>
          <w:rFonts w:eastAsia="標楷體"/>
          <w:spacing w:val="0"/>
          <w:sz w:val="28"/>
        </w:rPr>
        <w:t>：</w:t>
      </w:r>
    </w:p>
    <w:p w14:paraId="05F7BDC9" w14:textId="77777777" w:rsidR="0051076A" w:rsidRDefault="0051076A" w:rsidP="0051076A">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w:t>
      </w:r>
      <w:proofErr w:type="gramStart"/>
      <w:r w:rsidRPr="00EC7ECE">
        <w:rPr>
          <w:rFonts w:eastAsia="標楷體" w:hAnsi="標楷體" w:hint="eastAsia"/>
          <w:spacing w:val="0"/>
          <w:sz w:val="28"/>
        </w:rPr>
        <w:t>網線上繳納</w:t>
      </w:r>
      <w:proofErr w:type="gramEnd"/>
      <w:r w:rsidRPr="00EC7ECE">
        <w:rPr>
          <w:rFonts w:eastAsia="標楷體" w:hAnsi="標楷體" w:hint="eastAsia"/>
          <w:spacing w:val="0"/>
          <w:sz w:val="28"/>
        </w:rPr>
        <w:t>。（距截止投標期限不足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w:t>
      </w:r>
      <w:proofErr w:type="gramStart"/>
      <w:r w:rsidRPr="00EC7ECE">
        <w:rPr>
          <w:rFonts w:eastAsia="標楷體" w:hAnsi="標楷體" w:hint="eastAsia"/>
          <w:spacing w:val="0"/>
          <w:sz w:val="28"/>
        </w:rPr>
        <w:t>押</w:t>
      </w:r>
      <w:proofErr w:type="gramEnd"/>
      <w:r w:rsidRPr="00EC7ECE">
        <w:rPr>
          <w:rFonts w:eastAsia="標楷體" w:hAnsi="標楷體" w:hint="eastAsia"/>
          <w:spacing w:val="0"/>
          <w:sz w:val="28"/>
        </w:rPr>
        <w:t>標金，請廠商提早作業）</w:t>
      </w:r>
    </w:p>
    <w:p w14:paraId="0C388829" w14:textId="77777777" w:rsidR="0051076A" w:rsidRPr="00EC7ECE" w:rsidRDefault="0051076A" w:rsidP="0051076A">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w:t>
      </w:r>
      <w:proofErr w:type="gramStart"/>
      <w:r w:rsidRPr="00EC7ECE">
        <w:rPr>
          <w:rFonts w:eastAsia="標楷體" w:hAnsi="標楷體" w:hint="eastAsia"/>
          <w:spacing w:val="0"/>
          <w:sz w:val="28"/>
        </w:rPr>
        <w:t>採線上</w:t>
      </w:r>
      <w:proofErr w:type="gramEnd"/>
      <w:r w:rsidRPr="00EC7ECE">
        <w:rPr>
          <w:rFonts w:eastAsia="標楷體" w:hAnsi="標楷體" w:hint="eastAsia"/>
          <w:spacing w:val="0"/>
          <w:sz w:val="28"/>
        </w:rPr>
        <w:t>繳納者，其繳納處所或金融機構帳號：</w:t>
      </w:r>
    </w:p>
    <w:p w14:paraId="6FCC52F3"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proofErr w:type="gramStart"/>
      <w:r w:rsidRPr="004F2830">
        <w:rPr>
          <w:rFonts w:eastAsia="標楷體"/>
          <w:spacing w:val="0"/>
          <w:sz w:val="28"/>
        </w:rPr>
        <w:t>無押標金</w:t>
      </w:r>
      <w:proofErr w:type="gramEnd"/>
      <w:r w:rsidRPr="004F2830">
        <w:rPr>
          <w:rFonts w:eastAsia="標楷體"/>
          <w:spacing w:val="0"/>
          <w:sz w:val="28"/>
        </w:rPr>
        <w:t>之理由為：</w:t>
      </w:r>
    </w:p>
    <w:p w14:paraId="0C972E1D" w14:textId="77777777" w:rsidR="0051076A" w:rsidRPr="004F2830" w:rsidRDefault="0051076A" w:rsidP="0051076A">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14:paraId="1ED0CF80"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4BB5277C" w14:textId="77777777" w:rsidR="0051076A" w:rsidRPr="00E579E0" w:rsidRDefault="0051076A" w:rsidP="0051076A">
      <w:pPr>
        <w:pStyle w:val="7"/>
        <w:ind w:left="0" w:firstLine="0"/>
        <w:jc w:val="both"/>
        <w:textDirection w:val="lrTbV"/>
        <w:rPr>
          <w:rFonts w:eastAsia="標楷體"/>
          <w:b/>
          <w:bCs/>
          <w:spacing w:val="0"/>
          <w:sz w:val="28"/>
        </w:rPr>
      </w:pPr>
      <w:r w:rsidRPr="004F2830">
        <w:rPr>
          <w:rFonts w:eastAsia="標楷體"/>
          <w:spacing w:val="0"/>
          <w:sz w:val="28"/>
        </w:rPr>
        <w:t xml:space="preserve">       </w:t>
      </w:r>
      <w:r w:rsidRPr="00E579E0">
        <w:rPr>
          <w:rFonts w:eastAsia="標楷體"/>
          <w:b/>
          <w:bCs/>
          <w:spacing w:val="0"/>
          <w:sz w:val="28"/>
        </w:rPr>
        <w:t xml:space="preserve"> </w:t>
      </w:r>
      <w:r w:rsidR="00E579E0" w:rsidRPr="00E579E0">
        <w:rPr>
          <w:rFonts w:ascii="標楷體" w:eastAsia="標楷體" w:hAnsi="標楷體" w:hint="eastAsia"/>
          <w:b/>
          <w:bCs/>
          <w:color w:val="000000"/>
          <w:spacing w:val="0"/>
          <w:sz w:val="28"/>
        </w:rPr>
        <w:t>■</w:t>
      </w:r>
      <w:r w:rsidRPr="00E579E0">
        <w:rPr>
          <w:rFonts w:eastAsia="標楷體"/>
          <w:b/>
          <w:bCs/>
          <w:spacing w:val="0"/>
          <w:sz w:val="28"/>
        </w:rPr>
        <w:t>(3)</w:t>
      </w:r>
      <w:r w:rsidRPr="00E579E0">
        <w:rPr>
          <w:rFonts w:eastAsia="標楷體"/>
          <w:b/>
          <w:bCs/>
          <w:sz w:val="28"/>
        </w:rPr>
        <w:t>以議價方式辦理之採購。</w:t>
      </w:r>
    </w:p>
    <w:p w14:paraId="7FB88C8C" w14:textId="77777777" w:rsidR="0051076A" w:rsidRPr="004F2830" w:rsidRDefault="0051076A" w:rsidP="0051076A">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w:t>
      </w:r>
      <w:proofErr w:type="gramStart"/>
      <w:r w:rsidRPr="004F2830">
        <w:rPr>
          <w:rFonts w:eastAsia="標楷體"/>
          <w:spacing w:val="0"/>
          <w:sz w:val="28"/>
        </w:rPr>
        <w:t>押</w:t>
      </w:r>
      <w:proofErr w:type="gramEnd"/>
      <w:r w:rsidRPr="004F2830">
        <w:rPr>
          <w:rFonts w:eastAsia="標楷體"/>
          <w:spacing w:val="0"/>
          <w:sz w:val="28"/>
        </w:rPr>
        <w:t>標金之必要或可能者。</w:t>
      </w:r>
      <w:r w:rsidRPr="004F2830">
        <w:rPr>
          <w:rFonts w:eastAsia="標楷體"/>
          <w:spacing w:val="0"/>
          <w:sz w:val="28"/>
        </w:rPr>
        <w:t xml:space="preserve"> </w:t>
      </w:r>
    </w:p>
    <w:p w14:paraId="65F4C228"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Pr="00570709">
        <w:rPr>
          <w:rFonts w:eastAsia="標楷體"/>
          <w:sz w:val="28"/>
          <w:u w:val="single"/>
        </w:rPr>
        <w:t xml:space="preserve"> </w:t>
      </w:r>
      <w:r w:rsidRPr="00570709">
        <w:rPr>
          <w:rFonts w:eastAsia="標楷體" w:hint="eastAsia"/>
          <w:sz w:val="28"/>
          <w:u w:val="single"/>
        </w:rPr>
        <w:t xml:space="preserve">  </w:t>
      </w:r>
      <w:r>
        <w:rPr>
          <w:rFonts w:eastAsia="標楷體" w:hint="eastAsia"/>
          <w:sz w:val="28"/>
          <w:u w:val="single"/>
        </w:rPr>
        <w:t xml:space="preserve">  </w:t>
      </w:r>
      <w:r w:rsidRPr="00570709">
        <w:rPr>
          <w:rFonts w:eastAsia="標楷體" w:hint="eastAsia"/>
          <w:sz w:val="28"/>
          <w:u w:val="single"/>
        </w:rPr>
        <w:t xml:space="preserve">  </w:t>
      </w:r>
      <w:r w:rsidRPr="004F2830">
        <w:rPr>
          <w:rFonts w:eastAsia="標楷體"/>
          <w:sz w:val="28"/>
        </w:rPr>
        <w:t>；</w:t>
      </w:r>
      <w:r w:rsidRPr="004F2830">
        <w:rPr>
          <w:rFonts w:eastAsia="標楷體"/>
          <w:sz w:val="28"/>
        </w:rPr>
        <w:sym w:font="Wingdings" w:char="F0A8"/>
      </w:r>
      <w:r w:rsidRPr="004F2830">
        <w:rPr>
          <w:rFonts w:eastAsia="標楷體"/>
          <w:sz w:val="28"/>
        </w:rPr>
        <w:t>契約金額之一定比率：</w:t>
      </w:r>
      <w:r w:rsidRPr="00570709">
        <w:rPr>
          <w:rFonts w:eastAsia="標楷體" w:hint="eastAsia"/>
          <w:sz w:val="28"/>
          <w:u w:val="single"/>
        </w:rPr>
        <w:t xml:space="preserve">    </w:t>
      </w:r>
      <w:r w:rsidRPr="00570709">
        <w:rPr>
          <w:rFonts w:eastAsia="標楷體"/>
          <w:sz w:val="28"/>
          <w:u w:val="single"/>
        </w:rPr>
        <w:t xml:space="preserve"> </w:t>
      </w:r>
      <w:r w:rsidRPr="004F2830">
        <w:rPr>
          <w:rFonts w:eastAsia="標楷體"/>
          <w:sz w:val="28"/>
        </w:rPr>
        <w:t>%</w:t>
      </w:r>
      <w:r w:rsidRPr="004F2830">
        <w:rPr>
          <w:rFonts w:eastAsia="標楷體"/>
          <w:sz w:val="28"/>
        </w:rPr>
        <w:t>。</w:t>
      </w:r>
    </w:p>
    <w:p w14:paraId="79C95690" w14:textId="4C72FFC4" w:rsidR="0051076A" w:rsidRPr="004F2830" w:rsidRDefault="00072B14" w:rsidP="0051076A">
      <w:pPr>
        <w:pStyle w:val="7"/>
        <w:ind w:leftChars="500" w:left="1438" w:hangingChars="85" w:hanging="238"/>
        <w:jc w:val="both"/>
        <w:textDirection w:val="lrTbV"/>
        <w:rPr>
          <w:rFonts w:eastAsia="標楷體"/>
          <w:spacing w:val="0"/>
          <w:sz w:val="28"/>
        </w:rPr>
      </w:pPr>
      <w:r>
        <w:rPr>
          <w:rFonts w:eastAsia="標楷體"/>
          <w:sz w:val="28"/>
        </w:rPr>
        <w:sym w:font="Wingdings" w:char="F0A8"/>
      </w:r>
      <w:r w:rsidR="0051076A" w:rsidRPr="004F2830">
        <w:rPr>
          <w:rFonts w:eastAsia="標楷體"/>
          <w:spacing w:val="0"/>
          <w:sz w:val="28"/>
        </w:rPr>
        <w:t>廠商如以銀行之書面連帶保證或開發或</w:t>
      </w:r>
      <w:proofErr w:type="gramStart"/>
      <w:r w:rsidR="0051076A" w:rsidRPr="004F2830">
        <w:rPr>
          <w:rFonts w:eastAsia="標楷體"/>
          <w:spacing w:val="0"/>
          <w:sz w:val="28"/>
        </w:rPr>
        <w:t>保兌之</w:t>
      </w:r>
      <w:proofErr w:type="gramEnd"/>
      <w:r w:rsidR="0051076A" w:rsidRPr="004F2830">
        <w:rPr>
          <w:rFonts w:eastAsia="標楷體"/>
          <w:spacing w:val="0"/>
          <w:sz w:val="28"/>
        </w:rPr>
        <w:t>不可撤銷擔保信用狀繳納履約保證金者，機關得視該銀行之債信、過去履行連帶保證之紀錄等，經機關審核後始予接受。廠商以押標金轉換為履約保證金時，亦同。</w:t>
      </w:r>
    </w:p>
    <w:p w14:paraId="3C0AD0F1"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p>
    <w:p w14:paraId="05FE867F" w14:textId="77777777" w:rsidR="0051076A" w:rsidRPr="00A41FFE" w:rsidRDefault="0051076A" w:rsidP="00353A2E">
      <w:pPr>
        <w:pStyle w:val="7"/>
        <w:numPr>
          <w:ilvl w:val="0"/>
          <w:numId w:val="12"/>
        </w:numPr>
        <w:ind w:left="1134" w:hanging="1134"/>
        <w:jc w:val="both"/>
        <w:textDirection w:val="lrTbV"/>
        <w:rPr>
          <w:rFonts w:eastAsia="標楷體"/>
          <w:spacing w:val="0"/>
          <w:sz w:val="28"/>
        </w:rPr>
      </w:pPr>
      <w:r w:rsidRPr="00A41FFE">
        <w:rPr>
          <w:rFonts w:eastAsia="標楷體" w:hint="eastAsia"/>
          <w:spacing w:val="0"/>
          <w:sz w:val="28"/>
        </w:rPr>
        <w:t>得標廠商為押標金保證金暨其他擔保作業辦法第</w:t>
      </w:r>
      <w:r w:rsidRPr="00A41FFE">
        <w:rPr>
          <w:rFonts w:eastAsia="標楷體"/>
          <w:spacing w:val="0"/>
          <w:sz w:val="28"/>
        </w:rPr>
        <w:t>33</w:t>
      </w:r>
      <w:r w:rsidRPr="00A41FFE">
        <w:rPr>
          <w:rFonts w:eastAsia="標楷體" w:hint="eastAsia"/>
          <w:spacing w:val="0"/>
          <w:sz w:val="28"/>
        </w:rPr>
        <w:t>條之</w:t>
      </w:r>
      <w:r w:rsidRPr="00A41FFE">
        <w:rPr>
          <w:rFonts w:eastAsia="標楷體"/>
          <w:spacing w:val="0"/>
          <w:sz w:val="28"/>
        </w:rPr>
        <w:t>5</w:t>
      </w:r>
      <w:r w:rsidRPr="00A41FFE">
        <w:rPr>
          <w:rFonts w:eastAsia="標楷體" w:hint="eastAsia"/>
          <w:spacing w:val="0"/>
          <w:sz w:val="28"/>
        </w:rPr>
        <w:t>第</w:t>
      </w:r>
      <w:r w:rsidRPr="00A41FFE">
        <w:rPr>
          <w:rFonts w:eastAsia="標楷體"/>
          <w:spacing w:val="0"/>
          <w:sz w:val="28"/>
        </w:rPr>
        <w:t>2</w:t>
      </w:r>
      <w:r w:rsidRPr="00A41FFE">
        <w:rPr>
          <w:rFonts w:eastAsia="標楷體" w:hint="eastAsia"/>
          <w:spacing w:val="0"/>
          <w:sz w:val="28"/>
        </w:rPr>
        <w:t>項所稱優良廠商者</w:t>
      </w:r>
      <w:r w:rsidRPr="00A41FFE">
        <w:rPr>
          <w:rFonts w:eastAsia="標楷體"/>
          <w:spacing w:val="0"/>
          <w:sz w:val="28"/>
        </w:rPr>
        <w:t>(</w:t>
      </w:r>
      <w:r w:rsidRPr="00A41FFE">
        <w:rPr>
          <w:rFonts w:eastAsia="標楷體" w:hint="eastAsia"/>
          <w:spacing w:val="0"/>
          <w:sz w:val="28"/>
        </w:rPr>
        <w:t>公開於政府電子採購網</w:t>
      </w:r>
      <w:hyperlink r:id="rId11" w:history="1">
        <w:r w:rsidRPr="00A41FFE">
          <w:rPr>
            <w:rFonts w:eastAsia="標楷體"/>
            <w:spacing w:val="0"/>
            <w:sz w:val="28"/>
          </w:rPr>
          <w:t>https://web.pcc.gov.tw/</w:t>
        </w:r>
        <w:r w:rsidRPr="00A41FFE">
          <w:rPr>
            <w:rFonts w:eastAsia="標楷體" w:hint="eastAsia"/>
            <w:spacing w:val="0"/>
            <w:sz w:val="28"/>
          </w:rPr>
          <w:t>常用查詢</w:t>
        </w:r>
        <w:r w:rsidRPr="00A41FFE">
          <w:rPr>
            <w:rFonts w:eastAsia="標楷體"/>
            <w:spacing w:val="0"/>
            <w:sz w:val="28"/>
          </w:rPr>
          <w:t>/</w:t>
        </w:r>
        <w:r w:rsidRPr="00A41FFE">
          <w:rPr>
            <w:rFonts w:eastAsia="標楷體" w:hint="eastAsia"/>
            <w:spacing w:val="0"/>
            <w:sz w:val="28"/>
          </w:rPr>
          <w:t>優良廠商名單</w:t>
        </w:r>
        <w:r w:rsidRPr="00A41FFE">
          <w:rPr>
            <w:rFonts w:eastAsia="標楷體"/>
            <w:spacing w:val="0"/>
            <w:sz w:val="28"/>
          </w:rPr>
          <w:t>/</w:t>
        </w:r>
      </w:hyperlink>
      <w:r w:rsidRPr="00A41FFE">
        <w:rPr>
          <w:rFonts w:eastAsia="標楷體" w:hint="eastAsia"/>
          <w:spacing w:val="0"/>
          <w:sz w:val="28"/>
        </w:rPr>
        <w:t>有效名單列表</w:t>
      </w:r>
      <w:r w:rsidRPr="00A41FFE">
        <w:rPr>
          <w:rFonts w:eastAsia="標楷體"/>
          <w:spacing w:val="0"/>
          <w:sz w:val="28"/>
        </w:rPr>
        <w:t>)</w:t>
      </w:r>
      <w:r w:rsidRPr="00A41FFE">
        <w:rPr>
          <w:rFonts w:eastAsia="標楷體" w:hint="eastAsia"/>
          <w:spacing w:val="0"/>
          <w:sz w:val="28"/>
        </w:rPr>
        <w:t>，履約保證金予以減收金額：</w:t>
      </w:r>
    </w:p>
    <w:p w14:paraId="107A5A8E" w14:textId="58559332" w:rsidR="0051076A" w:rsidRPr="00A41FFE" w:rsidRDefault="00CA589F" w:rsidP="0051076A">
      <w:pPr>
        <w:pStyle w:val="7"/>
        <w:ind w:leftChars="499" w:left="1414" w:hangingChars="77" w:hanging="216"/>
        <w:jc w:val="both"/>
        <w:rPr>
          <w:rFonts w:eastAsia="標楷體"/>
          <w:sz w:val="28"/>
        </w:rPr>
      </w:pPr>
      <w:r w:rsidRPr="00A41FFE">
        <w:rPr>
          <w:rFonts w:eastAsia="標楷體"/>
          <w:sz w:val="28"/>
        </w:rPr>
        <w:sym w:font="Wingdings" w:char="F0A8"/>
      </w:r>
      <w:r w:rsidR="0051076A" w:rsidRPr="00A41FFE">
        <w:rPr>
          <w:rFonts w:eastAsia="標楷體" w:hint="eastAsia"/>
          <w:sz w:val="28"/>
        </w:rPr>
        <w:t>行政院公共工程委員會公共工程金質獎之得獎廠商，</w:t>
      </w:r>
      <w:proofErr w:type="gramStart"/>
      <w:r w:rsidR="0051076A" w:rsidRPr="00A41FFE">
        <w:rPr>
          <w:rFonts w:eastAsia="標楷體" w:hint="eastAsia"/>
          <w:sz w:val="28"/>
        </w:rPr>
        <w:t>減收原應</w:t>
      </w:r>
      <w:proofErr w:type="gramEnd"/>
      <w:r w:rsidR="0051076A" w:rsidRPr="00A41FFE">
        <w:rPr>
          <w:rFonts w:eastAsia="標楷體" w:hint="eastAsia"/>
          <w:sz w:val="28"/>
        </w:rPr>
        <w:t>繳額度之</w:t>
      </w:r>
      <w:r w:rsidR="0051076A" w:rsidRPr="00A41FFE">
        <w:rPr>
          <w:rFonts w:eastAsia="標楷體"/>
          <w:sz w:val="28"/>
        </w:rPr>
        <w:t>50%</w:t>
      </w:r>
      <w:r w:rsidR="0051076A" w:rsidRPr="00A41FFE">
        <w:rPr>
          <w:rFonts w:eastAsia="標楷體" w:hint="eastAsia"/>
          <w:sz w:val="28"/>
        </w:rPr>
        <w:t>。</w:t>
      </w:r>
    </w:p>
    <w:p w14:paraId="40F0B7B4" w14:textId="77777777" w:rsidR="0051076A" w:rsidRPr="00A41FFE" w:rsidRDefault="0051076A" w:rsidP="0051076A">
      <w:pPr>
        <w:pStyle w:val="7"/>
        <w:ind w:leftChars="499" w:left="1436" w:hangingChars="85" w:hanging="238"/>
        <w:jc w:val="both"/>
        <w:rPr>
          <w:rFonts w:eastAsia="標楷體"/>
          <w:spacing w:val="0"/>
          <w:sz w:val="28"/>
        </w:rPr>
      </w:pPr>
      <w:r w:rsidRPr="00A41FFE">
        <w:rPr>
          <w:rFonts w:eastAsia="標楷體"/>
          <w:sz w:val="28"/>
        </w:rPr>
        <w:sym w:font="Wingdings" w:char="F0A8"/>
      </w:r>
      <w:r w:rsidRPr="00A41FFE">
        <w:rPr>
          <w:rFonts w:eastAsia="標楷體" w:hint="eastAsia"/>
          <w:sz w:val="28"/>
        </w:rPr>
        <w:t>其</w:t>
      </w:r>
      <w:r w:rsidRPr="00A41FFE">
        <w:rPr>
          <w:rFonts w:eastAsia="標楷體" w:hint="eastAsia"/>
          <w:spacing w:val="0"/>
          <w:sz w:val="28"/>
        </w:rPr>
        <w:t>他獎項</w:t>
      </w:r>
      <w:r w:rsidRPr="00A41FFE">
        <w:rPr>
          <w:rFonts w:eastAsia="標楷體"/>
          <w:spacing w:val="0"/>
          <w:sz w:val="28"/>
        </w:rPr>
        <w:t>(</w:t>
      </w:r>
      <w:r w:rsidRPr="00A41FFE">
        <w:rPr>
          <w:rFonts w:eastAsia="標楷體" w:hint="eastAsia"/>
          <w:spacing w:val="0"/>
          <w:sz w:val="28"/>
        </w:rPr>
        <w:t>由招標機關敘明獎項名稱及減收額度，其減收總額度</w:t>
      </w:r>
      <w:proofErr w:type="gramStart"/>
      <w:r w:rsidRPr="00A41FFE">
        <w:rPr>
          <w:rFonts w:eastAsia="標楷體" w:hint="eastAsia"/>
          <w:spacing w:val="0"/>
          <w:sz w:val="28"/>
        </w:rPr>
        <w:t>不</w:t>
      </w:r>
      <w:proofErr w:type="gramEnd"/>
      <w:r w:rsidRPr="00A41FFE">
        <w:rPr>
          <w:rFonts w:eastAsia="標楷體" w:hint="eastAsia"/>
          <w:spacing w:val="0"/>
          <w:sz w:val="28"/>
        </w:rPr>
        <w:t>逾原定應繳總額之</w:t>
      </w:r>
      <w:r w:rsidRPr="00A41FFE">
        <w:rPr>
          <w:rFonts w:eastAsia="標楷體"/>
          <w:spacing w:val="0"/>
          <w:sz w:val="28"/>
        </w:rPr>
        <w:t>50</w:t>
      </w:r>
      <w:r w:rsidRPr="00A41FFE">
        <w:rPr>
          <w:rFonts w:eastAsia="標楷體" w:hint="eastAsia"/>
          <w:spacing w:val="0"/>
          <w:sz w:val="28"/>
        </w:rPr>
        <w:t>%)</w:t>
      </w:r>
      <w:r w:rsidRPr="00A41FFE">
        <w:rPr>
          <w:rFonts w:eastAsia="標楷體" w:hint="eastAsia"/>
          <w:spacing w:val="0"/>
          <w:sz w:val="28"/>
        </w:rPr>
        <w:t>：</w:t>
      </w:r>
    </w:p>
    <w:p w14:paraId="6DC43E1E" w14:textId="77777777" w:rsidR="0051076A" w:rsidRPr="00A41FFE" w:rsidRDefault="0051076A" w:rsidP="0051076A">
      <w:pPr>
        <w:pStyle w:val="7"/>
        <w:ind w:leftChars="500" w:left="1200" w:rightChars="-27" w:right="-65" w:firstLine="0"/>
        <w:jc w:val="both"/>
        <w:textDirection w:val="lrTbV"/>
        <w:rPr>
          <w:rFonts w:eastAsia="標楷體" w:hAnsi="標楷體"/>
          <w:spacing w:val="0"/>
          <w:sz w:val="28"/>
        </w:rPr>
      </w:pPr>
      <w:r w:rsidRPr="00A41FFE">
        <w:rPr>
          <w:rFonts w:eastAsia="標楷體" w:hAnsi="標楷體"/>
          <w:spacing w:val="0"/>
          <w:sz w:val="28"/>
        </w:rPr>
        <w:t>得標廠商為押標金保證金暨其他擔保作業辦法第</w:t>
      </w:r>
      <w:r w:rsidRPr="00A41FFE">
        <w:rPr>
          <w:rFonts w:eastAsia="標楷體" w:hAnsi="標楷體"/>
          <w:spacing w:val="0"/>
          <w:sz w:val="28"/>
        </w:rPr>
        <w:t>33</w:t>
      </w:r>
      <w:r w:rsidRPr="00A41FFE">
        <w:rPr>
          <w:rFonts w:eastAsia="標楷體" w:hAnsi="標楷體"/>
          <w:spacing w:val="0"/>
          <w:sz w:val="28"/>
        </w:rPr>
        <w:t>條之</w:t>
      </w:r>
      <w:r w:rsidRPr="00A41FFE">
        <w:rPr>
          <w:rFonts w:eastAsia="標楷體" w:hAnsi="標楷體"/>
          <w:spacing w:val="0"/>
          <w:sz w:val="28"/>
        </w:rPr>
        <w:t>6</w:t>
      </w:r>
      <w:r w:rsidRPr="00A41FFE">
        <w:rPr>
          <w:rFonts w:eastAsia="標楷體" w:hAnsi="標楷體"/>
          <w:spacing w:val="0"/>
          <w:sz w:val="28"/>
        </w:rPr>
        <w:t>所稱全球化廠商者，履約保證金予以減收之金額</w:t>
      </w:r>
      <w:r w:rsidRPr="00A41FFE">
        <w:rPr>
          <w:rFonts w:eastAsia="標楷體" w:hAnsi="標楷體"/>
          <w:spacing w:val="0"/>
          <w:sz w:val="28"/>
        </w:rPr>
        <w:t>(</w:t>
      </w:r>
      <w:proofErr w:type="gramStart"/>
      <w:r w:rsidRPr="00A41FFE">
        <w:rPr>
          <w:rFonts w:eastAsia="標楷體" w:hAnsi="標楷體"/>
          <w:spacing w:val="0"/>
          <w:sz w:val="28"/>
        </w:rPr>
        <w:t>無者免填</w:t>
      </w:r>
      <w:proofErr w:type="gramEnd"/>
      <w:r w:rsidRPr="00A41FFE">
        <w:rPr>
          <w:rFonts w:eastAsia="標楷體" w:hAnsi="標楷體"/>
          <w:spacing w:val="0"/>
          <w:sz w:val="28"/>
        </w:rPr>
        <w:t>)</w:t>
      </w:r>
      <w:r w:rsidRPr="00A41FFE">
        <w:rPr>
          <w:rFonts w:eastAsia="標楷體" w:hAnsi="標楷體"/>
          <w:spacing w:val="0"/>
          <w:sz w:val="28"/>
        </w:rPr>
        <w:t>：</w:t>
      </w:r>
    </w:p>
    <w:p w14:paraId="1C8FFAEA" w14:textId="77777777" w:rsidR="0051076A" w:rsidRPr="00A41FFE" w:rsidRDefault="0051076A" w:rsidP="0051076A">
      <w:pPr>
        <w:pStyle w:val="7"/>
        <w:ind w:leftChars="500" w:left="1200" w:rightChars="-27" w:right="-65" w:firstLine="0"/>
        <w:jc w:val="both"/>
        <w:textDirection w:val="lrTbV"/>
        <w:rPr>
          <w:rFonts w:eastAsia="標楷體"/>
          <w:spacing w:val="0"/>
          <w:sz w:val="28"/>
        </w:rPr>
      </w:pPr>
      <w:r w:rsidRPr="00A41FFE">
        <w:rPr>
          <w:rFonts w:eastAsia="標楷體" w:hAnsi="標楷體"/>
          <w:spacing w:val="0"/>
          <w:sz w:val="28"/>
        </w:rPr>
        <w:t>得標廠商</w:t>
      </w:r>
      <w:r w:rsidRPr="00A41FFE">
        <w:rPr>
          <w:rFonts w:eastAsia="標楷體" w:hAnsi="標楷體" w:hint="eastAsia"/>
          <w:spacing w:val="0"/>
          <w:sz w:val="28"/>
        </w:rPr>
        <w:t>為</w:t>
      </w:r>
      <w:r w:rsidRPr="00A41FFE">
        <w:rPr>
          <w:rFonts w:eastAsia="標楷體" w:hAnsi="標楷體"/>
          <w:spacing w:val="0"/>
          <w:sz w:val="28"/>
        </w:rPr>
        <w:t>營造業法第</w:t>
      </w:r>
      <w:r w:rsidRPr="00A41FFE">
        <w:rPr>
          <w:rFonts w:eastAsia="標楷體" w:hAnsi="標楷體"/>
          <w:spacing w:val="0"/>
          <w:sz w:val="28"/>
        </w:rPr>
        <w:t>51</w:t>
      </w:r>
      <w:r w:rsidRPr="00A41FFE">
        <w:rPr>
          <w:rFonts w:eastAsia="標楷體" w:hAnsi="標楷體"/>
          <w:spacing w:val="0"/>
          <w:sz w:val="28"/>
        </w:rPr>
        <w:t>條</w:t>
      </w:r>
      <w:r w:rsidRPr="00A41FFE">
        <w:rPr>
          <w:rFonts w:eastAsia="標楷體" w:hAnsi="標楷體" w:hint="eastAsia"/>
          <w:spacing w:val="0"/>
          <w:sz w:val="28"/>
        </w:rPr>
        <w:t>所稱</w:t>
      </w:r>
      <w:r w:rsidRPr="00A41FFE">
        <w:rPr>
          <w:rFonts w:eastAsia="標楷體" w:hAnsi="標楷體"/>
          <w:spacing w:val="0"/>
          <w:sz w:val="28"/>
        </w:rPr>
        <w:t>優良營造業</w:t>
      </w:r>
      <w:r w:rsidRPr="00A41FFE">
        <w:rPr>
          <w:rFonts w:eastAsia="標楷體" w:hAnsi="標楷體" w:hint="eastAsia"/>
          <w:spacing w:val="0"/>
          <w:sz w:val="28"/>
        </w:rPr>
        <w:t>，且得標案件屬營造業法所稱營</w:t>
      </w:r>
      <w:proofErr w:type="gramStart"/>
      <w:r w:rsidRPr="00A41FFE">
        <w:rPr>
          <w:rFonts w:eastAsia="標楷體" w:hAnsi="標楷體" w:hint="eastAsia"/>
          <w:spacing w:val="0"/>
          <w:sz w:val="28"/>
        </w:rPr>
        <w:t>繕</w:t>
      </w:r>
      <w:proofErr w:type="gramEnd"/>
      <w:r w:rsidRPr="00A41FFE">
        <w:rPr>
          <w:rFonts w:eastAsia="標楷體" w:hAnsi="標楷體" w:hint="eastAsia"/>
          <w:spacing w:val="0"/>
          <w:sz w:val="28"/>
        </w:rPr>
        <w:t>工程之工程採購者，</w:t>
      </w:r>
      <w:r w:rsidRPr="00A41FFE">
        <w:rPr>
          <w:rFonts w:eastAsia="標楷體" w:hAnsi="標楷體"/>
          <w:spacing w:val="0"/>
          <w:sz w:val="28"/>
        </w:rPr>
        <w:t>履約保證金予以減收金額</w:t>
      </w:r>
      <w:r w:rsidRPr="00A41FFE">
        <w:rPr>
          <w:rFonts w:eastAsia="標楷體" w:hAnsi="標楷體" w:hint="eastAsia"/>
          <w:spacing w:val="0"/>
          <w:sz w:val="28"/>
        </w:rPr>
        <w:t>，其減收金額</w:t>
      </w:r>
      <w:proofErr w:type="gramStart"/>
      <w:r w:rsidRPr="00A41FFE">
        <w:rPr>
          <w:rFonts w:eastAsia="標楷體" w:hAnsi="標楷體" w:hint="eastAsia"/>
          <w:spacing w:val="0"/>
          <w:sz w:val="28"/>
        </w:rPr>
        <w:t>不</w:t>
      </w:r>
      <w:proofErr w:type="gramEnd"/>
      <w:r w:rsidRPr="00A41FFE">
        <w:rPr>
          <w:rFonts w:eastAsia="標楷體" w:hAnsi="標楷體" w:hint="eastAsia"/>
          <w:spacing w:val="0"/>
          <w:sz w:val="28"/>
        </w:rPr>
        <w:t>併入前</w:t>
      </w:r>
      <w:r w:rsidRPr="00A41FFE">
        <w:rPr>
          <w:rFonts w:eastAsia="標楷體" w:hAnsi="標楷體" w:hint="eastAsia"/>
          <w:spacing w:val="0"/>
          <w:sz w:val="28"/>
        </w:rPr>
        <w:t>2</w:t>
      </w:r>
      <w:r w:rsidRPr="00A41FFE">
        <w:rPr>
          <w:rFonts w:eastAsia="標楷體" w:hAnsi="標楷體" w:hint="eastAsia"/>
          <w:spacing w:val="0"/>
          <w:sz w:val="28"/>
        </w:rPr>
        <w:t>項減收總額度計算</w:t>
      </w:r>
      <w:r w:rsidRPr="00A41FFE">
        <w:rPr>
          <w:rFonts w:eastAsia="標楷體" w:hint="eastAsia"/>
          <w:spacing w:val="0"/>
          <w:sz w:val="28"/>
        </w:rPr>
        <w:t>（</w:t>
      </w:r>
      <w:r w:rsidRPr="00A41FFE">
        <w:rPr>
          <w:rFonts w:eastAsia="標楷體" w:hAnsi="標楷體"/>
          <w:spacing w:val="0"/>
          <w:sz w:val="28"/>
        </w:rPr>
        <w:t>無者免填</w:t>
      </w:r>
      <w:r w:rsidRPr="00A41FFE">
        <w:rPr>
          <w:rFonts w:eastAsia="標楷體" w:hAnsi="標楷體" w:hint="eastAsia"/>
          <w:spacing w:val="0"/>
          <w:sz w:val="28"/>
        </w:rPr>
        <w:t>，惟押標金、工程保證金或工程保留款應至少擇一項給予獎勵</w:t>
      </w:r>
      <w:r w:rsidRPr="00A41FFE">
        <w:rPr>
          <w:rFonts w:eastAsia="標楷體" w:hint="eastAsia"/>
          <w:spacing w:val="0"/>
          <w:sz w:val="28"/>
        </w:rPr>
        <w:t>）</w:t>
      </w:r>
      <w:r w:rsidRPr="00A41FFE">
        <w:rPr>
          <w:rFonts w:eastAsia="標楷體" w:hAnsi="標楷體" w:hint="eastAsia"/>
          <w:spacing w:val="0"/>
          <w:sz w:val="28"/>
        </w:rPr>
        <w:t>：</w:t>
      </w:r>
    </w:p>
    <w:p w14:paraId="5A9999C7" w14:textId="77777777" w:rsidR="0051076A"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51AD5F07" w14:textId="77777777" w:rsidR="0051076A" w:rsidRPr="008C2033" w:rsidRDefault="0051076A" w:rsidP="0051076A">
      <w:pPr>
        <w:pStyle w:val="7"/>
        <w:ind w:leftChars="500" w:left="1200" w:firstLine="0"/>
        <w:jc w:val="both"/>
        <w:textDirection w:val="lrTbV"/>
        <w:rPr>
          <w:rFonts w:eastAsia="標楷體"/>
          <w:spacing w:val="0"/>
          <w:sz w:val="28"/>
        </w:rPr>
      </w:pPr>
      <w:r w:rsidRPr="008C2033">
        <w:rPr>
          <w:rFonts w:eastAsia="標楷體" w:hint="eastAsia"/>
          <w:spacing w:val="0"/>
          <w:sz w:val="28"/>
        </w:rPr>
        <w:t>廠商以銀行開發或</w:t>
      </w:r>
      <w:proofErr w:type="gramStart"/>
      <w:r w:rsidRPr="008C2033">
        <w:rPr>
          <w:rFonts w:eastAsia="標楷體" w:hint="eastAsia"/>
          <w:spacing w:val="0"/>
          <w:sz w:val="28"/>
        </w:rPr>
        <w:t>保兌之</w:t>
      </w:r>
      <w:proofErr w:type="gramEnd"/>
      <w:r w:rsidRPr="008C2033">
        <w:rPr>
          <w:rFonts w:eastAsia="標楷體" w:hint="eastAsia"/>
          <w:spacing w:val="0"/>
          <w:sz w:val="28"/>
        </w:rPr>
        <w:t>不可撤銷擔保信用狀、銀行之書面連帶保證</w:t>
      </w:r>
      <w:r w:rsidRPr="008C2033">
        <w:rPr>
          <w:rFonts w:eastAsia="標楷體" w:hint="eastAsia"/>
          <w:spacing w:val="0"/>
          <w:sz w:val="28"/>
        </w:rPr>
        <w:lastRenderedPageBreak/>
        <w:t>或保險公司之保證保險單繳納履約保證金者，其有效期應較契約約定之最後施工、供應或安裝期限長</w:t>
      </w:r>
      <w:r w:rsidRPr="008C2033">
        <w:rPr>
          <w:rFonts w:eastAsia="標楷體" w:hint="eastAsia"/>
          <w:spacing w:val="0"/>
          <w:sz w:val="28"/>
        </w:rPr>
        <w:t>__</w:t>
      </w:r>
      <w:r w:rsidRPr="008C2033">
        <w:rPr>
          <w:rFonts w:eastAsia="標楷體" w:hint="eastAsia"/>
          <w:spacing w:val="0"/>
          <w:sz w:val="28"/>
        </w:rPr>
        <w:t>日（由機關於招標時自行填列，未填列者，為</w:t>
      </w:r>
      <w:r w:rsidRPr="008C2033">
        <w:rPr>
          <w:rFonts w:eastAsia="標楷體" w:hint="eastAsia"/>
          <w:spacing w:val="0"/>
          <w:sz w:val="28"/>
        </w:rPr>
        <w:t>90</w:t>
      </w:r>
      <w:r w:rsidRPr="008C2033">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8C2033">
        <w:rPr>
          <w:rFonts w:eastAsia="標楷體" w:hint="eastAsia"/>
          <w:spacing w:val="0"/>
          <w:sz w:val="28"/>
        </w:rPr>
        <w:t xml:space="preserve">  </w:t>
      </w:r>
      <w:r w:rsidRPr="008C2033">
        <w:rPr>
          <w:rFonts w:eastAsia="標楷體" w:hint="eastAsia"/>
          <w:spacing w:val="0"/>
          <w:sz w:val="28"/>
        </w:rPr>
        <w:t>年（由機關於招標時自行填列，未填列者，為</w:t>
      </w:r>
      <w:r w:rsidRPr="008C2033">
        <w:rPr>
          <w:rFonts w:eastAsia="標楷體" w:hint="eastAsia"/>
          <w:spacing w:val="0"/>
          <w:sz w:val="28"/>
        </w:rPr>
        <w:t>3</w:t>
      </w:r>
      <w:r w:rsidRPr="008C2033">
        <w:rPr>
          <w:rFonts w:eastAsia="標楷體" w:hint="eastAsia"/>
          <w:spacing w:val="0"/>
          <w:sz w:val="28"/>
        </w:rPr>
        <w:t>年，末次之有效期得少於</w:t>
      </w:r>
      <w:r w:rsidRPr="008C2033">
        <w:rPr>
          <w:rFonts w:eastAsia="標楷體" w:hint="eastAsia"/>
          <w:spacing w:val="0"/>
          <w:sz w:val="28"/>
        </w:rPr>
        <w:t>3</w:t>
      </w:r>
      <w:r w:rsidRPr="008C2033">
        <w:rPr>
          <w:rFonts w:eastAsia="標楷體" w:hint="eastAsia"/>
          <w:spacing w:val="0"/>
          <w:sz w:val="28"/>
        </w:rPr>
        <w:t>年）。得標廠商應於有效期屆滿前</w:t>
      </w:r>
      <w:r w:rsidRPr="008C2033">
        <w:rPr>
          <w:rFonts w:eastAsia="標楷體" w:hint="eastAsia"/>
          <w:spacing w:val="0"/>
          <w:sz w:val="28"/>
        </w:rPr>
        <w:t xml:space="preserve">  </w:t>
      </w:r>
      <w:r w:rsidRPr="008C2033">
        <w:rPr>
          <w:rFonts w:eastAsia="標楷體" w:hint="eastAsia"/>
          <w:spacing w:val="0"/>
          <w:sz w:val="28"/>
        </w:rPr>
        <w:t>日（由機關於招標時自行填列，未填列者，為</w:t>
      </w:r>
      <w:r w:rsidRPr="008C2033">
        <w:rPr>
          <w:rFonts w:eastAsia="標楷體" w:hint="eastAsia"/>
          <w:spacing w:val="0"/>
          <w:sz w:val="28"/>
        </w:rPr>
        <w:t>30</w:t>
      </w:r>
      <w:r w:rsidRPr="008C2033">
        <w:rPr>
          <w:rFonts w:eastAsia="標楷體" w:hint="eastAsia"/>
          <w:spacing w:val="0"/>
          <w:sz w:val="28"/>
        </w:rPr>
        <w:t>日）辦理完成繳交符合契約約定額度之保證金。</w:t>
      </w:r>
    </w:p>
    <w:p w14:paraId="0323736D"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020FD4F3"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無履約保證金之理由為：</w:t>
      </w:r>
    </w:p>
    <w:p w14:paraId="3469122C" w14:textId="77777777" w:rsidR="0051076A" w:rsidRPr="004F2830" w:rsidRDefault="0051076A" w:rsidP="0051076A">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14:paraId="3DEAECAF"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7886CB70" w14:textId="77777777" w:rsidR="0051076A" w:rsidRPr="00E579E0" w:rsidRDefault="0051076A" w:rsidP="0051076A">
      <w:pPr>
        <w:pStyle w:val="7"/>
        <w:ind w:left="1708" w:hangingChars="610" w:hanging="1708"/>
        <w:jc w:val="both"/>
        <w:textDirection w:val="lrTbV"/>
        <w:rPr>
          <w:rFonts w:eastAsia="標楷體"/>
          <w:b/>
          <w:spacing w:val="0"/>
          <w:sz w:val="28"/>
        </w:rPr>
      </w:pPr>
      <w:r w:rsidRPr="004F2830">
        <w:rPr>
          <w:rFonts w:eastAsia="標楷體"/>
          <w:spacing w:val="0"/>
          <w:sz w:val="28"/>
        </w:rPr>
        <w:t xml:space="preserve">        </w:t>
      </w:r>
      <w:r w:rsidR="00E579E0" w:rsidRPr="00E579E0">
        <w:rPr>
          <w:rFonts w:ascii="標楷體" w:eastAsia="標楷體" w:hAnsi="標楷體" w:hint="eastAsia"/>
          <w:b/>
          <w:color w:val="000000"/>
          <w:spacing w:val="0"/>
          <w:sz w:val="28"/>
        </w:rPr>
        <w:t>■</w:t>
      </w:r>
      <w:r w:rsidRPr="00E579E0">
        <w:rPr>
          <w:rFonts w:eastAsia="標楷體"/>
          <w:b/>
          <w:spacing w:val="0"/>
          <w:sz w:val="28"/>
        </w:rPr>
        <w:t>(3)</w:t>
      </w:r>
      <w:r w:rsidRPr="00E579E0">
        <w:rPr>
          <w:rFonts w:eastAsia="標楷體"/>
          <w:b/>
          <w:spacing w:val="0"/>
          <w:sz w:val="28"/>
        </w:rPr>
        <w:t>依市場交易慣例或採購案特性，無收取履約保證金之必要或可能者。</w:t>
      </w:r>
      <w:r w:rsidRPr="00E579E0">
        <w:rPr>
          <w:rFonts w:eastAsia="標楷體"/>
          <w:b/>
          <w:spacing w:val="0"/>
          <w:sz w:val="28"/>
        </w:rPr>
        <w:t xml:space="preserve">        </w:t>
      </w:r>
    </w:p>
    <w:p w14:paraId="66378E08"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p>
    <w:p w14:paraId="7C50BCF8"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406E5DCB"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65111D92"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p>
    <w:p w14:paraId="5CA8484C" w14:textId="77777777" w:rsidR="0051076A" w:rsidRDefault="0051076A" w:rsidP="00353A2E">
      <w:pPr>
        <w:pStyle w:val="7"/>
        <w:numPr>
          <w:ilvl w:val="0"/>
          <w:numId w:val="12"/>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2"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14:paraId="3EEA78C8" w14:textId="512007FF" w:rsidR="0051076A" w:rsidRPr="00624800" w:rsidRDefault="00CA589F" w:rsidP="0051076A">
      <w:pPr>
        <w:pStyle w:val="7"/>
        <w:ind w:leftChars="499" w:left="1414" w:hangingChars="77" w:hanging="216"/>
        <w:jc w:val="both"/>
        <w:rPr>
          <w:rFonts w:eastAsia="標楷體"/>
          <w:sz w:val="28"/>
        </w:rPr>
      </w:pPr>
      <w:r>
        <w:rPr>
          <w:rFonts w:eastAsia="標楷體"/>
          <w:sz w:val="28"/>
        </w:rPr>
        <w:sym w:font="Wingdings" w:char="F0A8"/>
      </w:r>
      <w:r w:rsidR="0051076A" w:rsidRPr="00624800">
        <w:rPr>
          <w:rFonts w:eastAsia="標楷體" w:hint="eastAsia"/>
          <w:sz w:val="28"/>
        </w:rPr>
        <w:t>行政院公共工程委員會公共工程金質獎之得獎廠商，</w:t>
      </w:r>
      <w:proofErr w:type="gramStart"/>
      <w:r w:rsidR="0051076A" w:rsidRPr="00624800">
        <w:rPr>
          <w:rFonts w:eastAsia="標楷體" w:hint="eastAsia"/>
          <w:sz w:val="28"/>
        </w:rPr>
        <w:t>減收原應</w:t>
      </w:r>
      <w:proofErr w:type="gramEnd"/>
      <w:r w:rsidR="0051076A" w:rsidRPr="00624800">
        <w:rPr>
          <w:rFonts w:eastAsia="標楷體" w:hint="eastAsia"/>
          <w:sz w:val="28"/>
        </w:rPr>
        <w:t>繳額度之</w:t>
      </w:r>
      <w:r w:rsidR="0051076A" w:rsidRPr="00624800">
        <w:rPr>
          <w:rFonts w:eastAsia="標楷體"/>
          <w:sz w:val="28"/>
        </w:rPr>
        <w:t>50%</w:t>
      </w:r>
      <w:r w:rsidR="0051076A" w:rsidRPr="00624800">
        <w:rPr>
          <w:rFonts w:eastAsia="標楷體" w:hint="eastAsia"/>
          <w:sz w:val="28"/>
        </w:rPr>
        <w:t>。</w:t>
      </w:r>
    </w:p>
    <w:p w14:paraId="44285D15" w14:textId="61E1D717" w:rsidR="0051076A" w:rsidRDefault="00CA589F" w:rsidP="0051076A">
      <w:pPr>
        <w:pStyle w:val="7"/>
        <w:ind w:leftChars="499" w:left="1436" w:hangingChars="85" w:hanging="238"/>
        <w:jc w:val="both"/>
        <w:rPr>
          <w:rFonts w:eastAsia="標楷體" w:hAnsi="標楷體"/>
          <w:spacing w:val="0"/>
          <w:sz w:val="28"/>
        </w:rPr>
      </w:pPr>
      <w:r>
        <w:rPr>
          <w:rFonts w:eastAsia="標楷體"/>
          <w:sz w:val="28"/>
        </w:rPr>
        <w:sym w:font="Wingdings" w:char="F0A8"/>
      </w:r>
      <w:r w:rsidR="0051076A">
        <w:rPr>
          <w:rFonts w:eastAsia="標楷體" w:hint="eastAsia"/>
          <w:sz w:val="28"/>
        </w:rPr>
        <w:t>其</w:t>
      </w:r>
      <w:r w:rsidR="0051076A" w:rsidRPr="00E27559">
        <w:rPr>
          <w:rFonts w:eastAsia="標楷體" w:hint="eastAsia"/>
          <w:spacing w:val="0"/>
          <w:sz w:val="28"/>
        </w:rPr>
        <w:t>他獎項</w:t>
      </w:r>
      <w:r w:rsidR="0051076A" w:rsidRPr="00E27559">
        <w:rPr>
          <w:rFonts w:eastAsia="標楷體"/>
          <w:spacing w:val="0"/>
          <w:sz w:val="28"/>
        </w:rPr>
        <w:t>(</w:t>
      </w:r>
      <w:r w:rsidR="0051076A" w:rsidRPr="00E27559">
        <w:rPr>
          <w:rFonts w:eastAsia="標楷體" w:hint="eastAsia"/>
          <w:spacing w:val="0"/>
          <w:sz w:val="28"/>
        </w:rPr>
        <w:t>由招標機關敘明獎項名稱及減收額度，其減收總額度</w:t>
      </w:r>
      <w:proofErr w:type="gramStart"/>
      <w:r w:rsidR="0051076A" w:rsidRPr="00E27559">
        <w:rPr>
          <w:rFonts w:eastAsia="標楷體" w:hint="eastAsia"/>
          <w:spacing w:val="0"/>
          <w:sz w:val="28"/>
        </w:rPr>
        <w:t>不</w:t>
      </w:r>
      <w:proofErr w:type="gramEnd"/>
      <w:r w:rsidR="0051076A" w:rsidRPr="00E27559">
        <w:rPr>
          <w:rFonts w:eastAsia="標楷體" w:hint="eastAsia"/>
          <w:spacing w:val="0"/>
          <w:sz w:val="28"/>
        </w:rPr>
        <w:t>逾原定應繳總額之</w:t>
      </w:r>
      <w:r w:rsidR="0051076A" w:rsidRPr="00E27559">
        <w:rPr>
          <w:rFonts w:eastAsia="標楷體"/>
          <w:spacing w:val="0"/>
          <w:sz w:val="28"/>
        </w:rPr>
        <w:t>50</w:t>
      </w:r>
      <w:r w:rsidR="0051076A" w:rsidRPr="00E27559">
        <w:rPr>
          <w:rFonts w:eastAsia="標楷體" w:hint="eastAsia"/>
          <w:spacing w:val="0"/>
          <w:sz w:val="28"/>
        </w:rPr>
        <w:t>%)</w:t>
      </w:r>
      <w:r w:rsidR="0051076A" w:rsidRPr="00E27559">
        <w:rPr>
          <w:rFonts w:eastAsia="標楷體" w:hint="eastAsia"/>
          <w:spacing w:val="0"/>
          <w:sz w:val="28"/>
        </w:rPr>
        <w:t>：</w:t>
      </w:r>
    </w:p>
    <w:p w14:paraId="5B87D2F5" w14:textId="77777777" w:rsidR="0051076A" w:rsidRPr="00F4098C" w:rsidRDefault="0051076A" w:rsidP="0051076A">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04B4E32A" w14:textId="77777777" w:rsidR="0051076A" w:rsidRPr="00570709" w:rsidRDefault="0051076A" w:rsidP="0051076A">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保固保證金予以減收金額</w:t>
      </w:r>
      <w:r w:rsidRPr="00570709">
        <w:rPr>
          <w:rFonts w:eastAsia="標楷體" w:hAnsi="標楷體" w:hint="eastAsia"/>
          <w:spacing w:val="0"/>
          <w:sz w:val="28"/>
        </w:rPr>
        <w:t>，其減收金額</w:t>
      </w:r>
      <w:proofErr w:type="gramStart"/>
      <w:r w:rsidRPr="00570709">
        <w:rPr>
          <w:rFonts w:eastAsia="標楷體" w:hAnsi="標楷體" w:hint="eastAsia"/>
          <w:spacing w:val="0"/>
          <w:sz w:val="28"/>
        </w:rPr>
        <w:t>不</w:t>
      </w:r>
      <w:proofErr w:type="gramEnd"/>
      <w:r w:rsidRPr="00570709">
        <w:rPr>
          <w:rFonts w:eastAsia="標楷體" w:hAnsi="標楷體" w:hint="eastAsia"/>
          <w:spacing w:val="0"/>
          <w:sz w:val="28"/>
        </w:rPr>
        <w:t>併入前</w:t>
      </w:r>
      <w:r w:rsidRPr="00570709">
        <w:rPr>
          <w:rFonts w:eastAsia="標楷體" w:hAnsi="標楷體" w:hint="eastAsia"/>
          <w:spacing w:val="0"/>
          <w:sz w:val="28"/>
        </w:rPr>
        <w:t>2</w:t>
      </w:r>
      <w:r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2A7B73C9"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p>
    <w:p w14:paraId="5D15C254"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26CD0854" w14:textId="77777777" w:rsidR="0051076A"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22C54301" w14:textId="77777777" w:rsidR="0051076A" w:rsidRPr="004F2830" w:rsidRDefault="0051076A" w:rsidP="0051076A">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w:t>
      </w:r>
      <w:proofErr w:type="gramStart"/>
      <w:r w:rsidRPr="00A10EF5">
        <w:rPr>
          <w:rFonts w:eastAsia="標楷體" w:hint="eastAsia"/>
          <w:spacing w:val="0"/>
          <w:sz w:val="28"/>
        </w:rPr>
        <w:t>植栽價金</w:t>
      </w:r>
      <w:proofErr w:type="gramEnd"/>
      <w:r w:rsidRPr="00A10EF5">
        <w:rPr>
          <w:rFonts w:eastAsia="標楷體" w:hint="eastAsia"/>
          <w:spacing w:val="0"/>
          <w:sz w:val="28"/>
        </w:rPr>
        <w:t>之</w:t>
      </w:r>
      <w:proofErr w:type="gramStart"/>
      <w:r w:rsidRPr="00A10EF5">
        <w:rPr>
          <w:rFonts w:eastAsia="標楷體" w:hint="eastAsia"/>
          <w:spacing w:val="0"/>
          <w:sz w:val="28"/>
        </w:rPr>
        <w:t>＿</w:t>
      </w:r>
      <w:proofErr w:type="gramEnd"/>
      <w:r w:rsidRPr="00A10EF5">
        <w:rPr>
          <w:rFonts w:eastAsia="標楷體" w:hint="eastAsia"/>
          <w:spacing w:val="0"/>
          <w:sz w:val="28"/>
        </w:rPr>
        <w:t>%</w:t>
      </w:r>
      <w:proofErr w:type="gramStart"/>
      <w:r w:rsidRPr="00A10EF5">
        <w:rPr>
          <w:rFonts w:eastAsia="標楷體" w:hint="eastAsia"/>
          <w:spacing w:val="0"/>
          <w:sz w:val="28"/>
        </w:rPr>
        <w:t>（</w:t>
      </w:r>
      <w:proofErr w:type="gramEnd"/>
      <w:r w:rsidRPr="00A10EF5">
        <w:rPr>
          <w:rFonts w:eastAsia="標楷體" w:hint="eastAsia"/>
          <w:spacing w:val="0"/>
          <w:sz w:val="28"/>
        </w:rPr>
        <w:t>由機關於招標時自行填列；未填列者，為</w:t>
      </w:r>
      <w:r w:rsidRPr="00A10EF5">
        <w:rPr>
          <w:rFonts w:eastAsia="標楷體" w:hint="eastAsia"/>
          <w:spacing w:val="0"/>
          <w:sz w:val="28"/>
        </w:rPr>
        <w:t>25%</w:t>
      </w:r>
      <w:proofErr w:type="gramStart"/>
      <w:r w:rsidRPr="00A10EF5">
        <w:rPr>
          <w:rFonts w:eastAsia="標楷體" w:hint="eastAsia"/>
          <w:spacing w:val="0"/>
          <w:sz w:val="28"/>
        </w:rPr>
        <w:t>）</w:t>
      </w:r>
      <w:proofErr w:type="gramEnd"/>
      <w:r w:rsidRPr="00A10EF5">
        <w:rPr>
          <w:rFonts w:eastAsia="標楷體" w:hint="eastAsia"/>
          <w:spacing w:val="0"/>
          <w:sz w:val="28"/>
        </w:rPr>
        <w:t>，於機關給付全部植栽費用</w:t>
      </w:r>
      <w:proofErr w:type="gramStart"/>
      <w:r w:rsidRPr="00A10EF5">
        <w:rPr>
          <w:rFonts w:eastAsia="標楷體" w:hint="eastAsia"/>
          <w:spacing w:val="0"/>
          <w:sz w:val="28"/>
        </w:rPr>
        <w:t>時扣回</w:t>
      </w:r>
      <w:proofErr w:type="gramEnd"/>
      <w:r w:rsidRPr="00A10EF5">
        <w:rPr>
          <w:rFonts w:eastAsia="標楷體" w:hint="eastAsia"/>
          <w:spacing w:val="0"/>
          <w:sz w:val="28"/>
        </w:rPr>
        <w:t>，作為廠商植栽養護植之擔保，無須另行繳納。</w:t>
      </w:r>
    </w:p>
    <w:p w14:paraId="04A83198"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4383387C" w14:textId="77777777" w:rsidR="0051076A" w:rsidRPr="004F2830" w:rsidRDefault="0051076A" w:rsidP="00353A2E">
      <w:pPr>
        <w:pStyle w:val="7"/>
        <w:numPr>
          <w:ilvl w:val="0"/>
          <w:numId w:val="12"/>
        </w:numPr>
        <w:ind w:left="1077" w:hanging="1077"/>
        <w:jc w:val="both"/>
        <w:textDirection w:val="lrTbV"/>
        <w:rPr>
          <w:rFonts w:eastAsia="標楷體"/>
          <w:spacing w:val="0"/>
          <w:sz w:val="28"/>
        </w:rPr>
      </w:pPr>
      <w:proofErr w:type="gramStart"/>
      <w:r w:rsidRPr="004F2830">
        <w:rPr>
          <w:rFonts w:eastAsia="標楷體"/>
          <w:spacing w:val="0"/>
          <w:sz w:val="28"/>
        </w:rPr>
        <w:lastRenderedPageBreak/>
        <w:t>押</w:t>
      </w:r>
      <w:proofErr w:type="gramEnd"/>
      <w:r w:rsidRPr="004F2830">
        <w:rPr>
          <w:rFonts w:eastAsia="標楷體"/>
          <w:spacing w:val="0"/>
          <w:sz w:val="28"/>
        </w:rPr>
        <w:t>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w:t>
      </w:r>
      <w:proofErr w:type="gramStart"/>
      <w:r w:rsidRPr="004F2830">
        <w:rPr>
          <w:rFonts w:eastAsia="標楷體"/>
          <w:spacing w:val="0"/>
          <w:sz w:val="28"/>
        </w:rPr>
        <w:t>保兌之</w:t>
      </w:r>
      <w:proofErr w:type="gramEnd"/>
      <w:r w:rsidRPr="004F2830">
        <w:rPr>
          <w:rFonts w:eastAsia="標楷體"/>
          <w:spacing w:val="0"/>
          <w:sz w:val="28"/>
        </w:rPr>
        <w:t>不可撤銷擔保信用狀繳納，或取具銀行之書面連帶保證、保險公司之連帶保證保險單繳納，並應符合</w:t>
      </w:r>
      <w:proofErr w:type="gramStart"/>
      <w:r w:rsidRPr="004F2830">
        <w:rPr>
          <w:rFonts w:eastAsia="標楷體"/>
          <w:spacing w:val="0"/>
          <w:sz w:val="28"/>
        </w:rPr>
        <w:t>押</w:t>
      </w:r>
      <w:proofErr w:type="gramEnd"/>
      <w:r w:rsidRPr="004F2830">
        <w:rPr>
          <w:rFonts w:eastAsia="標楷體"/>
          <w:spacing w:val="0"/>
          <w:sz w:val="28"/>
        </w:rPr>
        <w:t>標金保證金暨其他擔保作業辦法規定之格式。</w:t>
      </w:r>
    </w:p>
    <w:p w14:paraId="1C1AC397" w14:textId="77777777" w:rsidR="0051076A" w:rsidRPr="008D19CC"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w:t>
      </w:r>
      <w:proofErr w:type="gramStart"/>
      <w:r w:rsidRPr="003A1373">
        <w:rPr>
          <w:rFonts w:eastAsia="標楷體"/>
          <w:spacing w:val="0"/>
          <w:sz w:val="28"/>
          <w:szCs w:val="28"/>
        </w:rPr>
        <w:t>一</w:t>
      </w:r>
      <w:proofErr w:type="gramEnd"/>
      <w:r w:rsidRPr="003A1373">
        <w:rPr>
          <w:rFonts w:eastAsia="標楷體"/>
          <w:spacing w:val="0"/>
          <w:sz w:val="28"/>
          <w:szCs w:val="28"/>
        </w:rPr>
        <w:t>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Pr="008D19CC">
        <w:rPr>
          <w:rFonts w:eastAsia="標楷體"/>
          <w:spacing w:val="0"/>
          <w:sz w:val="28"/>
        </w:rPr>
        <w:t>（無需</w:t>
      </w:r>
      <w:proofErr w:type="gramStart"/>
      <w:r w:rsidRPr="008D19CC">
        <w:rPr>
          <w:rFonts w:eastAsia="標楷體"/>
          <w:spacing w:val="0"/>
          <w:sz w:val="28"/>
        </w:rPr>
        <w:t>押</w:t>
      </w:r>
      <w:proofErr w:type="gramEnd"/>
      <w:r w:rsidRPr="008D19CC">
        <w:rPr>
          <w:rFonts w:eastAsia="標楷體"/>
          <w:spacing w:val="0"/>
          <w:sz w:val="28"/>
        </w:rPr>
        <w:t>標金之案件免列）</w:t>
      </w:r>
    </w:p>
    <w:p w14:paraId="49CE49D4" w14:textId="77777777" w:rsidR="0051076A" w:rsidRPr="004A34B5" w:rsidRDefault="0051076A" w:rsidP="0051076A">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proofErr w:type="gramStart"/>
      <w:r w:rsidRPr="00B31E95">
        <w:rPr>
          <w:rFonts w:ascii="Times New Roman" w:eastAsia="標楷體"/>
        </w:rPr>
        <w:t>一</w:t>
      </w:r>
      <w:proofErr w:type="gramEnd"/>
      <w:r w:rsidRPr="00B31E95">
        <w:rPr>
          <w:rFonts w:ascii="Times New Roman" w:eastAsia="標楷體"/>
        </w:rPr>
        <w:t>)</w:t>
      </w:r>
      <w:r w:rsidRPr="004A34B5">
        <w:rPr>
          <w:rFonts w:ascii="標楷體" w:eastAsia="標楷體" w:hAnsi="標楷體"/>
        </w:rPr>
        <w:t>以虛偽不實之文件投標。</w:t>
      </w:r>
    </w:p>
    <w:p w14:paraId="09F318EB" w14:textId="77777777" w:rsidR="0051076A" w:rsidRDefault="0051076A" w:rsidP="0051076A">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Pr>
          <w:rFonts w:ascii="標楷體" w:eastAsia="標楷體" w:hAnsi="標楷體" w:hint="eastAsia"/>
        </w:rPr>
        <w:t>借用他人名義或證件投標，或容許他人借用本人名義或證件參加</w:t>
      </w:r>
    </w:p>
    <w:p w14:paraId="4E0FAD1D" w14:textId="77777777" w:rsidR="0051076A" w:rsidRPr="004A34B5" w:rsidRDefault="0051076A" w:rsidP="0051076A">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Pr>
          <w:rFonts w:ascii="標楷體" w:eastAsia="標楷體" w:hAnsi="標楷體" w:hint="eastAsia"/>
        </w:rPr>
        <w:t>。</w:t>
      </w:r>
    </w:p>
    <w:p w14:paraId="4A70FEC9" w14:textId="77777777" w:rsidR="0051076A" w:rsidRPr="004A34B5" w:rsidRDefault="0051076A" w:rsidP="0051076A">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14:paraId="6BEB4945" w14:textId="77777777" w:rsidR="0051076A" w:rsidRPr="004A34B5" w:rsidRDefault="0051076A" w:rsidP="0051076A">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proofErr w:type="gramStart"/>
      <w:r w:rsidRPr="004A34B5">
        <w:rPr>
          <w:rFonts w:ascii="標楷體" w:eastAsia="標楷體" w:hAnsi="標楷體" w:hint="eastAsia"/>
        </w:rPr>
        <w:t>得標後拒不</w:t>
      </w:r>
      <w:proofErr w:type="gramEnd"/>
      <w:r w:rsidRPr="004A34B5">
        <w:rPr>
          <w:rFonts w:ascii="標楷體" w:eastAsia="標楷體" w:hAnsi="標楷體" w:hint="eastAsia"/>
        </w:rPr>
        <w:t>簽約</w:t>
      </w:r>
      <w:r>
        <w:rPr>
          <w:rFonts w:ascii="標楷體" w:eastAsia="標楷體" w:hAnsi="標楷體" w:hint="eastAsia"/>
        </w:rPr>
        <w:t>。</w:t>
      </w:r>
    </w:p>
    <w:p w14:paraId="3C66DD9E" w14:textId="77777777" w:rsidR="0051076A" w:rsidRPr="004F2830" w:rsidRDefault="0051076A" w:rsidP="0051076A">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14:paraId="5150D27C" w14:textId="77777777" w:rsidR="0051076A" w:rsidRDefault="0051076A" w:rsidP="0051076A">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14:paraId="24A7C1F4" w14:textId="77777777" w:rsidR="0051076A" w:rsidRDefault="0051076A" w:rsidP="0051076A">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14:paraId="52C87E7D" w14:textId="77777777" w:rsidR="0051076A" w:rsidRPr="00036526" w:rsidRDefault="0051076A" w:rsidP="0051076A">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w:t>
      </w:r>
      <w:proofErr w:type="gramStart"/>
      <w:r w:rsidRPr="00036526">
        <w:rPr>
          <w:rFonts w:eastAsia="標楷體" w:hint="eastAsia"/>
          <w:kern w:val="0"/>
          <w:sz w:val="28"/>
        </w:rPr>
        <w:t>押</w:t>
      </w:r>
      <w:proofErr w:type="gramEnd"/>
      <w:r w:rsidRPr="00036526">
        <w:rPr>
          <w:rFonts w:eastAsia="標楷體" w:hint="eastAsia"/>
          <w:kern w:val="0"/>
          <w:sz w:val="28"/>
        </w:rPr>
        <w:t>標金之情形，屬廠商未依招標文件規定繳納者，追繳金額依招標文件中規定之額度定之；其為標價之一定比率而無標價可供計算者，以預算金額代之。</w:t>
      </w:r>
    </w:p>
    <w:p w14:paraId="70A95ADF" w14:textId="77777777" w:rsidR="0051076A" w:rsidRPr="004F2830" w:rsidRDefault="0051076A" w:rsidP="0051076A">
      <w:pPr>
        <w:pStyle w:val="7"/>
        <w:ind w:left="2520" w:hanging="960"/>
        <w:jc w:val="both"/>
        <w:textDirection w:val="lrTbV"/>
        <w:rPr>
          <w:rFonts w:eastAsia="標楷體"/>
          <w:sz w:val="28"/>
        </w:rPr>
      </w:pPr>
      <w:r w:rsidRPr="004F2830">
        <w:rPr>
          <w:rFonts w:eastAsia="標楷體"/>
          <w:sz w:val="28"/>
        </w:rPr>
        <w:t>附記：主管機關認定之情形如下（行政院公共工程委員會</w:t>
      </w:r>
      <w:r w:rsidRPr="00BF36CC">
        <w:rPr>
          <w:rFonts w:eastAsia="標楷體"/>
          <w:sz w:val="28"/>
        </w:rPr>
        <w:t>10</w:t>
      </w:r>
      <w:r w:rsidRPr="00BF36CC">
        <w:rPr>
          <w:rFonts w:eastAsia="標楷體" w:hint="eastAsia"/>
          <w:sz w:val="28"/>
        </w:rPr>
        <w:t>8</w:t>
      </w:r>
      <w:r w:rsidRPr="004F2830">
        <w:rPr>
          <w:rFonts w:eastAsia="標楷體"/>
          <w:sz w:val="28"/>
        </w:rPr>
        <w:t>年</w:t>
      </w:r>
      <w:r w:rsidRPr="00BF36CC">
        <w:rPr>
          <w:rFonts w:eastAsia="標楷體" w:hint="eastAsia"/>
          <w:sz w:val="28"/>
        </w:rPr>
        <w:t>9</w:t>
      </w:r>
      <w:r w:rsidRPr="004F2830">
        <w:rPr>
          <w:rFonts w:eastAsia="標楷體"/>
          <w:sz w:val="28"/>
        </w:rPr>
        <w:t>月</w:t>
      </w:r>
      <w:r w:rsidRPr="00BF36CC">
        <w:rPr>
          <w:rFonts w:eastAsia="標楷體"/>
          <w:sz w:val="28"/>
        </w:rPr>
        <w:t>1</w:t>
      </w:r>
      <w:r w:rsidRPr="00BF36CC">
        <w:rPr>
          <w:rFonts w:eastAsia="標楷體" w:hint="eastAsia"/>
          <w:sz w:val="28"/>
        </w:rPr>
        <w:t>6</w:t>
      </w:r>
      <w:r w:rsidRPr="004F2830">
        <w:rPr>
          <w:rFonts w:eastAsia="標楷體"/>
          <w:sz w:val="28"/>
        </w:rPr>
        <w:t>日工程企字第</w:t>
      </w:r>
      <w:r w:rsidRPr="00BF36CC">
        <w:rPr>
          <w:rFonts w:eastAsia="標楷體" w:hint="eastAsia"/>
          <w:sz w:val="28"/>
        </w:rPr>
        <w:t>1080100733</w:t>
      </w:r>
      <w:r w:rsidRPr="004F2830">
        <w:rPr>
          <w:rFonts w:eastAsia="標楷體"/>
          <w:sz w:val="28"/>
        </w:rPr>
        <w:t>號令）：</w:t>
      </w:r>
    </w:p>
    <w:p w14:paraId="2C101892" w14:textId="77777777" w:rsidR="0051076A" w:rsidRPr="004F2830" w:rsidRDefault="0051076A" w:rsidP="0051076A">
      <w:pPr>
        <w:pStyle w:val="7"/>
        <w:ind w:leftChars="898" w:left="2377" w:hangingChars="72" w:hanging="222"/>
        <w:jc w:val="both"/>
        <w:textDirection w:val="lrTbV"/>
        <w:rPr>
          <w:rFonts w:eastAsia="標楷體"/>
          <w:sz w:val="28"/>
        </w:rPr>
      </w:pPr>
      <w:r w:rsidRPr="004F2830">
        <w:rPr>
          <w:rFonts w:eastAsia="標楷體"/>
          <w:sz w:val="28"/>
        </w:rPr>
        <w:t>1.</w:t>
      </w:r>
      <w:r w:rsidRPr="004F2830">
        <w:rPr>
          <w:rFonts w:eastAsia="標楷體"/>
          <w:sz w:val="28"/>
        </w:rPr>
        <w:t>有採購法第</w:t>
      </w:r>
      <w:r w:rsidRPr="004F2830">
        <w:rPr>
          <w:rFonts w:eastAsia="標楷體"/>
          <w:sz w:val="28"/>
        </w:rPr>
        <w:t>48</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2</w:t>
      </w:r>
      <w:r w:rsidRPr="004F2830">
        <w:rPr>
          <w:rFonts w:eastAsia="標楷體"/>
          <w:sz w:val="28"/>
        </w:rPr>
        <w:t>款之「足以影響採購公正之違法行為者」情形。</w:t>
      </w:r>
    </w:p>
    <w:p w14:paraId="008B60C0" w14:textId="77777777" w:rsidR="0051076A" w:rsidRPr="004F2830" w:rsidRDefault="0051076A" w:rsidP="0051076A">
      <w:pPr>
        <w:pStyle w:val="7"/>
        <w:ind w:leftChars="898" w:left="2377" w:hangingChars="72" w:hanging="222"/>
        <w:jc w:val="both"/>
        <w:textDirection w:val="lrTbV"/>
        <w:rPr>
          <w:rFonts w:eastAsia="標楷體"/>
          <w:sz w:val="28"/>
        </w:rPr>
      </w:pPr>
      <w:r w:rsidRPr="004F2830">
        <w:rPr>
          <w:rFonts w:eastAsia="標楷體"/>
          <w:sz w:val="28"/>
        </w:rPr>
        <w:t>2.</w:t>
      </w:r>
      <w:r w:rsidRPr="004F2830">
        <w:rPr>
          <w:rFonts w:eastAsia="標楷體"/>
          <w:sz w:val="28"/>
        </w:rPr>
        <w:t>有採購法第</w:t>
      </w:r>
      <w:r w:rsidRPr="004F2830">
        <w:rPr>
          <w:rFonts w:eastAsia="標楷體"/>
          <w:sz w:val="28"/>
        </w:rPr>
        <w:t>50</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5</w:t>
      </w:r>
      <w:r w:rsidRPr="004F2830">
        <w:rPr>
          <w:rFonts w:eastAsia="標楷體"/>
          <w:sz w:val="28"/>
        </w:rPr>
        <w:t>款、第</w:t>
      </w:r>
      <w:r w:rsidRPr="004F2830">
        <w:rPr>
          <w:rFonts w:eastAsia="標楷體"/>
          <w:sz w:val="28"/>
        </w:rPr>
        <w:t>7</w:t>
      </w:r>
      <w:r w:rsidRPr="004F2830">
        <w:rPr>
          <w:rFonts w:eastAsia="標楷體"/>
          <w:sz w:val="28"/>
        </w:rPr>
        <w:t>款情形之</w:t>
      </w:r>
      <w:proofErr w:type="gramStart"/>
      <w:r w:rsidRPr="004F2830">
        <w:rPr>
          <w:rFonts w:eastAsia="標楷體"/>
          <w:sz w:val="28"/>
        </w:rPr>
        <w:t>一</w:t>
      </w:r>
      <w:proofErr w:type="gramEnd"/>
      <w:r w:rsidRPr="004F2830">
        <w:rPr>
          <w:rFonts w:eastAsia="標楷體"/>
          <w:sz w:val="28"/>
        </w:rPr>
        <w:t>。</w:t>
      </w:r>
    </w:p>
    <w:p w14:paraId="7E0B52B4" w14:textId="77777777" w:rsidR="0051076A" w:rsidRPr="004F2830" w:rsidRDefault="0051076A" w:rsidP="0051076A">
      <w:pPr>
        <w:pStyle w:val="7"/>
        <w:ind w:leftChars="898" w:left="2377" w:hangingChars="72" w:hanging="222"/>
        <w:jc w:val="both"/>
        <w:textDirection w:val="lrTbV"/>
        <w:rPr>
          <w:rFonts w:eastAsia="標楷體"/>
          <w:sz w:val="28"/>
        </w:rPr>
      </w:pPr>
      <w:r w:rsidRPr="004F2830">
        <w:rPr>
          <w:rFonts w:eastAsia="標楷體"/>
          <w:sz w:val="28"/>
        </w:rPr>
        <w:t>3.</w:t>
      </w:r>
      <w:r w:rsidRPr="004F2830">
        <w:rPr>
          <w:rFonts w:eastAsia="標楷體"/>
          <w:sz w:val="28"/>
        </w:rPr>
        <w:t>廠商或其代表人、代理人、受雇人或其他從業人員有採購法第</w:t>
      </w:r>
      <w:r w:rsidRPr="004F2830">
        <w:rPr>
          <w:rFonts w:eastAsia="標楷體"/>
          <w:sz w:val="28"/>
        </w:rPr>
        <w:t>87</w:t>
      </w:r>
      <w:r w:rsidRPr="004F2830">
        <w:rPr>
          <w:rFonts w:eastAsia="標楷體"/>
          <w:sz w:val="28"/>
        </w:rPr>
        <w:t>條各項構成要件事實之</w:t>
      </w:r>
      <w:proofErr w:type="gramStart"/>
      <w:r w:rsidRPr="004F2830">
        <w:rPr>
          <w:rFonts w:eastAsia="標楷體"/>
          <w:sz w:val="28"/>
        </w:rPr>
        <w:t>一</w:t>
      </w:r>
      <w:proofErr w:type="gramEnd"/>
      <w:r w:rsidRPr="004F2830">
        <w:rPr>
          <w:rFonts w:eastAsia="標楷體"/>
          <w:sz w:val="28"/>
        </w:rPr>
        <w:t>。</w:t>
      </w:r>
    </w:p>
    <w:p w14:paraId="1370C2FF"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w:t>
      </w:r>
      <w:proofErr w:type="gramStart"/>
      <w:r w:rsidRPr="004F2830">
        <w:rPr>
          <w:rFonts w:eastAsia="標楷體"/>
          <w:spacing w:val="0"/>
          <w:sz w:val="28"/>
        </w:rPr>
        <w:t>押</w:t>
      </w:r>
      <w:proofErr w:type="gramEnd"/>
      <w:r w:rsidRPr="004F2830">
        <w:rPr>
          <w:rFonts w:eastAsia="標楷體"/>
          <w:spacing w:val="0"/>
          <w:sz w:val="28"/>
        </w:rPr>
        <w:t>標金之情形者，應就不發還金額</w:t>
      </w:r>
      <w:proofErr w:type="gramStart"/>
      <w:r w:rsidRPr="004F2830">
        <w:rPr>
          <w:rFonts w:eastAsia="標楷體"/>
          <w:spacing w:val="0"/>
          <w:sz w:val="28"/>
        </w:rPr>
        <w:t>中屬減收</w:t>
      </w:r>
      <w:proofErr w:type="gramEnd"/>
      <w:r w:rsidRPr="004F2830">
        <w:rPr>
          <w:rFonts w:eastAsia="標楷體"/>
          <w:spacing w:val="0"/>
          <w:sz w:val="28"/>
        </w:rPr>
        <w:t>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14:paraId="67F57C89"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本採購：</w:t>
      </w:r>
    </w:p>
    <w:p w14:paraId="4FB7940C" w14:textId="77777777" w:rsidR="0051076A" w:rsidRPr="004F2830" w:rsidRDefault="00E579E0" w:rsidP="0051076A">
      <w:pPr>
        <w:pStyle w:val="7"/>
        <w:ind w:left="1125" w:firstLine="0"/>
        <w:jc w:val="both"/>
        <w:textDirection w:val="lrTbV"/>
        <w:rPr>
          <w:rFonts w:eastAsia="標楷體"/>
          <w:spacing w:val="0"/>
          <w:sz w:val="28"/>
        </w:rPr>
      </w:pPr>
      <w:r w:rsidRPr="00214159">
        <w:rPr>
          <w:rFonts w:ascii="標楷體" w:eastAsia="標楷體" w:hAnsi="標楷體" w:hint="eastAsia"/>
          <w:b/>
          <w:color w:val="000000"/>
          <w:spacing w:val="0"/>
          <w:sz w:val="28"/>
        </w:rPr>
        <w:t>■</w:t>
      </w:r>
      <w:r w:rsidR="0051076A" w:rsidRPr="004F2830">
        <w:rPr>
          <w:rFonts w:eastAsia="標楷體"/>
          <w:spacing w:val="0"/>
          <w:sz w:val="28"/>
        </w:rPr>
        <w:t>(1)</w:t>
      </w:r>
      <w:r w:rsidR="0051076A" w:rsidRPr="004F2830">
        <w:rPr>
          <w:rFonts w:eastAsia="標楷體"/>
          <w:spacing w:val="0"/>
          <w:sz w:val="28"/>
        </w:rPr>
        <w:t>訂底價，但</w:t>
      </w:r>
      <w:proofErr w:type="gramStart"/>
      <w:r w:rsidR="0051076A" w:rsidRPr="004F2830">
        <w:rPr>
          <w:rFonts w:eastAsia="標楷體"/>
          <w:spacing w:val="0"/>
          <w:sz w:val="28"/>
        </w:rPr>
        <w:t>不</w:t>
      </w:r>
      <w:proofErr w:type="gramEnd"/>
      <w:r w:rsidR="0051076A" w:rsidRPr="004F2830">
        <w:rPr>
          <w:rFonts w:eastAsia="標楷體"/>
          <w:spacing w:val="0"/>
          <w:sz w:val="28"/>
        </w:rPr>
        <w:t>公告底價。</w:t>
      </w:r>
    </w:p>
    <w:p w14:paraId="50B76900" w14:textId="77777777" w:rsidR="0051076A" w:rsidRPr="004F2830" w:rsidRDefault="0051076A" w:rsidP="0051076A">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14:paraId="2743FA45" w14:textId="77777777" w:rsidR="0051076A" w:rsidRPr="00BD7814" w:rsidRDefault="0051076A" w:rsidP="0051076A">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Pr>
          <w:rFonts w:eastAsia="標楷體" w:hint="eastAsia"/>
          <w:sz w:val="28"/>
        </w:rPr>
        <w:t>、資訊服務、社會福利服務或文化創意服務者，以不訂底價之最有利標</w:t>
      </w:r>
      <w:r w:rsidRPr="00BB4FD5">
        <w:rPr>
          <w:rFonts w:ascii="標楷體" w:eastAsia="標楷體" w:hAnsi="標楷體" w:hint="eastAsia"/>
          <w:spacing w:val="0"/>
          <w:sz w:val="28"/>
          <w:szCs w:val="28"/>
        </w:rPr>
        <w:t>；</w:t>
      </w:r>
      <w:r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14:paraId="75E4F7AA"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決標原則：</w:t>
      </w:r>
    </w:p>
    <w:p w14:paraId="6BFE235A" w14:textId="77777777" w:rsidR="0051076A" w:rsidRPr="004F2830" w:rsidRDefault="00E579E0" w:rsidP="0051076A">
      <w:pPr>
        <w:pStyle w:val="7"/>
        <w:ind w:left="1803" w:hanging="680"/>
        <w:jc w:val="both"/>
        <w:textDirection w:val="lrTbV"/>
        <w:rPr>
          <w:rFonts w:eastAsia="標楷體"/>
          <w:spacing w:val="0"/>
          <w:sz w:val="28"/>
        </w:rPr>
      </w:pPr>
      <w:r w:rsidRPr="00214159">
        <w:rPr>
          <w:rFonts w:ascii="標楷體" w:eastAsia="標楷體" w:hAnsi="標楷體" w:hint="eastAsia"/>
          <w:b/>
          <w:color w:val="000000"/>
          <w:spacing w:val="0"/>
          <w:sz w:val="28"/>
        </w:rPr>
        <w:t>■</w:t>
      </w:r>
      <w:r w:rsidR="0051076A" w:rsidRPr="004F2830">
        <w:rPr>
          <w:rFonts w:eastAsia="標楷體"/>
          <w:spacing w:val="0"/>
          <w:sz w:val="28"/>
        </w:rPr>
        <w:t>(1)</w:t>
      </w:r>
      <w:r w:rsidR="0051076A" w:rsidRPr="004F2830">
        <w:rPr>
          <w:rFonts w:eastAsia="標楷體"/>
          <w:spacing w:val="0"/>
          <w:sz w:val="28"/>
        </w:rPr>
        <w:t>最低標：</w:t>
      </w:r>
    </w:p>
    <w:p w14:paraId="0F9F116F" w14:textId="77777777" w:rsidR="0051076A" w:rsidRPr="00570709" w:rsidRDefault="0051076A" w:rsidP="0051076A">
      <w:pPr>
        <w:pStyle w:val="7"/>
        <w:ind w:left="2098" w:hanging="2098"/>
        <w:jc w:val="both"/>
        <w:textDirection w:val="lrTbV"/>
        <w:rPr>
          <w:rFonts w:eastAsia="標楷體"/>
          <w:spacing w:val="0"/>
          <w:sz w:val="28"/>
        </w:rPr>
      </w:pPr>
      <w:r w:rsidRPr="004F2830">
        <w:rPr>
          <w:rFonts w:eastAsia="標楷體"/>
          <w:spacing w:val="0"/>
          <w:sz w:val="28"/>
        </w:rPr>
        <w:t xml:space="preserve">            </w:t>
      </w:r>
      <w:r w:rsidR="00E579E0" w:rsidRPr="00214159">
        <w:rPr>
          <w:rFonts w:ascii="標楷體" w:eastAsia="標楷體" w:hAnsi="標楷體" w:hint="eastAsia"/>
          <w:b/>
          <w:color w:val="000000"/>
          <w:spacing w:val="0"/>
          <w:sz w:val="28"/>
        </w:rPr>
        <w:t>■</w:t>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Pr="00570709">
        <w:rPr>
          <w:rFonts w:eastAsia="標楷體" w:hint="eastAsia"/>
          <w:spacing w:val="0"/>
          <w:sz w:val="28"/>
        </w:rPr>
        <w:t>採購法施行細則第</w:t>
      </w:r>
      <w:r w:rsidRPr="00570709">
        <w:rPr>
          <w:rFonts w:eastAsia="標楷體" w:hint="eastAsia"/>
          <w:spacing w:val="0"/>
          <w:sz w:val="28"/>
        </w:rPr>
        <w:t>64</w:t>
      </w:r>
      <w:r w:rsidRPr="00570709">
        <w:rPr>
          <w:rFonts w:eastAsia="標楷體" w:hint="eastAsia"/>
          <w:spacing w:val="0"/>
          <w:sz w:val="28"/>
        </w:rPr>
        <w:t>條之</w:t>
      </w:r>
      <w:r w:rsidRPr="00570709">
        <w:rPr>
          <w:rFonts w:eastAsia="標楷體" w:hint="eastAsia"/>
          <w:spacing w:val="0"/>
          <w:sz w:val="28"/>
        </w:rPr>
        <w:t>2</w:t>
      </w:r>
      <w:r w:rsidRPr="00570709">
        <w:rPr>
          <w:rFonts w:eastAsia="標楷體"/>
          <w:spacing w:val="0"/>
          <w:sz w:val="28"/>
        </w:rPr>
        <w:t>辦理。</w:t>
      </w:r>
    </w:p>
    <w:p w14:paraId="646C8BCA" w14:textId="77777777" w:rsidR="0051076A" w:rsidRPr="00570709" w:rsidRDefault="0051076A" w:rsidP="0051076A">
      <w:pPr>
        <w:pStyle w:val="7"/>
        <w:ind w:left="2730" w:hanging="2730"/>
        <w:jc w:val="both"/>
        <w:textDirection w:val="lrTbV"/>
        <w:rPr>
          <w:rFonts w:eastAsia="標楷體"/>
          <w:spacing w:val="0"/>
          <w:sz w:val="28"/>
        </w:rPr>
      </w:pPr>
      <w:r w:rsidRPr="00570709">
        <w:rPr>
          <w:rFonts w:eastAsia="標楷體"/>
          <w:spacing w:val="0"/>
          <w:sz w:val="28"/>
        </w:rPr>
        <w:lastRenderedPageBreak/>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Pr="00570709">
        <w:rPr>
          <w:rFonts w:eastAsia="標楷體" w:hint="eastAsia"/>
          <w:spacing w:val="0"/>
          <w:sz w:val="28"/>
        </w:rPr>
        <w:t>採購法施行細則第</w:t>
      </w:r>
      <w:r w:rsidRPr="00570709">
        <w:rPr>
          <w:rFonts w:eastAsia="標楷體" w:hint="eastAsia"/>
          <w:spacing w:val="0"/>
          <w:sz w:val="28"/>
        </w:rPr>
        <w:t>64</w:t>
      </w:r>
      <w:r w:rsidRPr="00570709">
        <w:rPr>
          <w:rFonts w:eastAsia="標楷體" w:hint="eastAsia"/>
          <w:spacing w:val="0"/>
          <w:sz w:val="28"/>
        </w:rPr>
        <w:t>條之</w:t>
      </w:r>
      <w:r w:rsidRPr="00570709">
        <w:rPr>
          <w:rFonts w:eastAsia="標楷體" w:hint="eastAsia"/>
          <w:spacing w:val="0"/>
          <w:sz w:val="28"/>
        </w:rPr>
        <w:t>2</w:t>
      </w:r>
      <w:proofErr w:type="gramStart"/>
      <w:r w:rsidRPr="00570709">
        <w:rPr>
          <w:rFonts w:eastAsia="標楷體" w:hint="eastAsia"/>
          <w:spacing w:val="0"/>
          <w:sz w:val="28"/>
        </w:rPr>
        <w:t>採</w:t>
      </w:r>
      <w:proofErr w:type="gramEnd"/>
      <w:r w:rsidRPr="00570709">
        <w:rPr>
          <w:rFonts w:eastAsia="標楷體" w:hint="eastAsia"/>
          <w:spacing w:val="0"/>
          <w:sz w:val="28"/>
        </w:rPr>
        <w:t>評分及格最低標</w:t>
      </w:r>
      <w:r w:rsidRPr="00570709">
        <w:rPr>
          <w:rFonts w:eastAsia="標楷體"/>
          <w:spacing w:val="0"/>
          <w:sz w:val="28"/>
        </w:rPr>
        <w:t>(</w:t>
      </w:r>
      <w:r w:rsidRPr="00570709">
        <w:rPr>
          <w:rFonts w:eastAsia="標楷體"/>
          <w:spacing w:val="0"/>
          <w:sz w:val="28"/>
        </w:rPr>
        <w:t>審查項目、標準及審查方式如附件</w:t>
      </w:r>
      <w:r w:rsidRPr="00570709">
        <w:rPr>
          <w:rFonts w:eastAsia="標楷體"/>
          <w:spacing w:val="0"/>
          <w:sz w:val="28"/>
        </w:rPr>
        <w:t>)</w:t>
      </w:r>
      <w:r w:rsidRPr="00570709">
        <w:rPr>
          <w:rFonts w:eastAsia="標楷體"/>
          <w:spacing w:val="0"/>
          <w:sz w:val="28"/>
        </w:rPr>
        <w:t>。</w:t>
      </w:r>
    </w:p>
    <w:p w14:paraId="333BB4A0" w14:textId="77777777" w:rsidR="0051076A" w:rsidRPr="004F2830" w:rsidRDefault="0051076A" w:rsidP="0051076A">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最有利標</w:t>
      </w:r>
      <w:r w:rsidRPr="004F2830">
        <w:rPr>
          <w:rFonts w:eastAsia="標楷體"/>
          <w:spacing w:val="0"/>
          <w:sz w:val="28"/>
        </w:rPr>
        <w:t>(</w:t>
      </w:r>
      <w:r w:rsidRPr="004F2830">
        <w:rPr>
          <w:rFonts w:eastAsia="標楷體"/>
          <w:spacing w:val="0"/>
          <w:sz w:val="28"/>
        </w:rPr>
        <w:t>評選項目、標準及評定方式如附件</w:t>
      </w:r>
      <w:r w:rsidRPr="004F2830">
        <w:rPr>
          <w:rFonts w:eastAsia="標楷體"/>
          <w:spacing w:val="0"/>
          <w:sz w:val="28"/>
        </w:rPr>
        <w:t>)</w:t>
      </w:r>
      <w:r w:rsidRPr="004F2830">
        <w:rPr>
          <w:rFonts w:eastAsia="標楷體"/>
          <w:spacing w:val="0"/>
          <w:sz w:val="28"/>
        </w:rPr>
        <w:t>。</w:t>
      </w:r>
    </w:p>
    <w:p w14:paraId="148D3BB7" w14:textId="77777777" w:rsidR="0051076A" w:rsidRPr="004F2830" w:rsidRDefault="0051076A" w:rsidP="0051076A">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14:paraId="093889F1" w14:textId="77777777" w:rsidR="0051076A" w:rsidRPr="004F2830" w:rsidRDefault="0051076A" w:rsidP="0051076A">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Pr="004F2830">
        <w:rPr>
          <w:rFonts w:eastAsia="標楷體"/>
          <w:spacing w:val="0"/>
          <w:sz w:val="28"/>
        </w:rPr>
        <w:t>□</w:t>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14:paraId="59108757" w14:textId="77777777" w:rsidR="0051076A" w:rsidRDefault="0051076A" w:rsidP="0051076A">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14:paraId="6A24F58F" w14:textId="77777777" w:rsidR="0051076A" w:rsidRPr="00FB364D" w:rsidRDefault="0051076A" w:rsidP="0051076A">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w:t>
      </w:r>
      <w:proofErr w:type="gramStart"/>
      <w:r w:rsidRPr="00FB364D">
        <w:rPr>
          <w:rFonts w:eastAsia="標楷體" w:hint="eastAsia"/>
          <w:spacing w:val="0"/>
          <w:sz w:val="28"/>
        </w:rPr>
        <w:t>分數或序位</w:t>
      </w:r>
      <w:proofErr w:type="gramEnd"/>
      <w:r w:rsidRPr="00FB364D">
        <w:rPr>
          <w:rFonts w:eastAsia="標楷體" w:hint="eastAsia"/>
          <w:spacing w:val="0"/>
          <w:sz w:val="28"/>
        </w:rPr>
        <w:t>之未得標廠商，發給一定金額之獎勵金</w:t>
      </w:r>
      <w:r w:rsidRPr="00FB364D">
        <w:rPr>
          <w:rFonts w:eastAsia="標楷體" w:hint="eastAsia"/>
          <w:spacing w:val="0"/>
          <w:sz w:val="28"/>
        </w:rPr>
        <w:t>(</w:t>
      </w:r>
      <w:r w:rsidRPr="00FB364D">
        <w:rPr>
          <w:rFonts w:eastAsia="標楷體" w:hint="eastAsia"/>
          <w:spacing w:val="0"/>
          <w:sz w:val="28"/>
        </w:rPr>
        <w:t>由機關敘明一定</w:t>
      </w:r>
      <w:proofErr w:type="gramStart"/>
      <w:r w:rsidRPr="00FB364D">
        <w:rPr>
          <w:rFonts w:eastAsia="標楷體" w:hint="eastAsia"/>
          <w:spacing w:val="0"/>
          <w:sz w:val="28"/>
        </w:rPr>
        <w:t>分數或序位</w:t>
      </w:r>
      <w:proofErr w:type="gramEnd"/>
      <w:r w:rsidRPr="00FB364D">
        <w:rPr>
          <w:rFonts w:eastAsia="標楷體" w:hint="eastAsia"/>
          <w:spacing w:val="0"/>
          <w:sz w:val="28"/>
        </w:rPr>
        <w:t>及其相對應之獎勵金</w:t>
      </w:r>
      <w:r w:rsidRPr="00FB364D">
        <w:rPr>
          <w:rFonts w:eastAsia="標楷體" w:hint="eastAsia"/>
          <w:spacing w:val="0"/>
          <w:sz w:val="28"/>
        </w:rPr>
        <w:t>)</w:t>
      </w:r>
    </w:p>
    <w:p w14:paraId="26ED70CD" w14:textId="77777777" w:rsidR="0051076A" w:rsidRDefault="0051076A" w:rsidP="0051076A">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Pr="004F2830">
        <w:rPr>
          <w:rFonts w:eastAsia="標楷體"/>
          <w:spacing w:val="0"/>
          <w:sz w:val="28"/>
        </w:rPr>
        <w:t>______________</w:t>
      </w:r>
      <w:r>
        <w:rPr>
          <w:rFonts w:eastAsia="標楷體" w:hint="eastAsia"/>
          <w:spacing w:val="0"/>
          <w:sz w:val="28"/>
        </w:rPr>
        <w:t>元</w:t>
      </w:r>
    </w:p>
    <w:p w14:paraId="7E0D39FE" w14:textId="77777777" w:rsidR="0051076A" w:rsidRPr="00FB364D" w:rsidRDefault="0051076A" w:rsidP="0051076A">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Pr="004F2830">
        <w:rPr>
          <w:rFonts w:eastAsia="標楷體"/>
          <w:spacing w:val="0"/>
          <w:sz w:val="28"/>
        </w:rPr>
        <w:t>______________</w:t>
      </w:r>
      <w:r w:rsidRPr="00FB364D">
        <w:rPr>
          <w:rFonts w:eastAsia="標楷體" w:hint="eastAsia"/>
          <w:spacing w:val="0"/>
          <w:sz w:val="28"/>
        </w:rPr>
        <w:t>元</w:t>
      </w:r>
    </w:p>
    <w:p w14:paraId="5C76B717" w14:textId="77777777" w:rsidR="0051076A" w:rsidRPr="00FB364D" w:rsidRDefault="0051076A" w:rsidP="0051076A">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Pr="004F2830">
        <w:rPr>
          <w:rFonts w:eastAsia="標楷體"/>
          <w:spacing w:val="0"/>
          <w:sz w:val="28"/>
        </w:rPr>
        <w:t>______________</w:t>
      </w:r>
      <w:r w:rsidRPr="00FB364D">
        <w:rPr>
          <w:rFonts w:eastAsia="標楷體" w:hint="eastAsia"/>
          <w:spacing w:val="0"/>
          <w:sz w:val="28"/>
        </w:rPr>
        <w:t>元</w:t>
      </w:r>
    </w:p>
    <w:p w14:paraId="515AC3E6" w14:textId="77777777" w:rsidR="0051076A" w:rsidRDefault="0051076A" w:rsidP="0051076A">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14:paraId="221A2087" w14:textId="77777777" w:rsidR="0051076A" w:rsidRPr="004F2830" w:rsidRDefault="0051076A" w:rsidP="0051076A">
      <w:pPr>
        <w:pStyle w:val="7"/>
        <w:ind w:left="1803" w:hanging="680"/>
        <w:jc w:val="both"/>
        <w:textDirection w:val="lrTbV"/>
        <w:rPr>
          <w:rFonts w:eastAsia="標楷體"/>
          <w:spacing w:val="0"/>
          <w:sz w:val="28"/>
        </w:rPr>
      </w:pPr>
    </w:p>
    <w:p w14:paraId="5F5EA9F1" w14:textId="77777777" w:rsidR="0051076A" w:rsidRPr="004F2830" w:rsidRDefault="0051076A" w:rsidP="00353A2E">
      <w:pPr>
        <w:pStyle w:val="7"/>
        <w:numPr>
          <w:ilvl w:val="0"/>
          <w:numId w:val="12"/>
        </w:numPr>
        <w:ind w:left="1106" w:hanging="1106"/>
        <w:jc w:val="both"/>
        <w:textDirection w:val="lrTbV"/>
        <w:rPr>
          <w:rFonts w:eastAsia="標楷體"/>
          <w:spacing w:val="0"/>
          <w:sz w:val="28"/>
        </w:rPr>
      </w:pPr>
      <w:r w:rsidRPr="004F2830">
        <w:rPr>
          <w:rFonts w:eastAsia="標楷體"/>
          <w:spacing w:val="0"/>
          <w:sz w:val="28"/>
        </w:rPr>
        <w:t>本採購</w:t>
      </w:r>
      <w:proofErr w:type="gramStart"/>
      <w:r w:rsidRPr="004F2830">
        <w:rPr>
          <w:rFonts w:eastAsia="標楷體"/>
          <w:spacing w:val="0"/>
          <w:sz w:val="28"/>
        </w:rPr>
        <w:t>採</w:t>
      </w:r>
      <w:proofErr w:type="gramEnd"/>
      <w:r w:rsidRPr="004F2830">
        <w:rPr>
          <w:rFonts w:eastAsia="標楷體"/>
          <w:spacing w:val="0"/>
          <w:sz w:val="28"/>
        </w:rPr>
        <w:t>：</w:t>
      </w:r>
    </w:p>
    <w:p w14:paraId="4DAA66A8"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非複數決標。</w:t>
      </w:r>
    </w:p>
    <w:p w14:paraId="1D310849" w14:textId="77777777" w:rsidR="0051076A" w:rsidRPr="004F2830" w:rsidRDefault="0051076A" w:rsidP="0051076A">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00E579E0" w:rsidRPr="00214159">
        <w:rPr>
          <w:rFonts w:ascii="標楷體" w:eastAsia="標楷體" w:hAnsi="標楷體" w:hint="eastAsia"/>
          <w:b/>
          <w:color w:val="000000"/>
          <w:spacing w:val="0"/>
          <w:sz w:val="28"/>
        </w:rPr>
        <w:t>■</w:t>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w:t>
      </w:r>
      <w:proofErr w:type="gramStart"/>
      <w:r w:rsidRPr="004F2830">
        <w:rPr>
          <w:rFonts w:eastAsia="標楷體"/>
          <w:spacing w:val="0"/>
          <w:sz w:val="28"/>
        </w:rPr>
        <w:t>併</w:t>
      </w:r>
      <w:proofErr w:type="gramEnd"/>
      <w:r w:rsidRPr="004F2830">
        <w:rPr>
          <w:rFonts w:eastAsia="標楷體"/>
          <w:spacing w:val="0"/>
          <w:sz w:val="28"/>
        </w:rPr>
        <w:t>列為得標廠商、決標廠商家數上限等</w:t>
      </w:r>
      <w:r w:rsidRPr="004F2830">
        <w:rPr>
          <w:rFonts w:eastAsia="標楷體"/>
          <w:spacing w:val="0"/>
          <w:sz w:val="28"/>
        </w:rPr>
        <w:t>)</w:t>
      </w:r>
      <w:r w:rsidRPr="004F2830">
        <w:rPr>
          <w:rFonts w:eastAsia="標楷體"/>
          <w:spacing w:val="0"/>
          <w:sz w:val="28"/>
        </w:rPr>
        <w:t>。</w:t>
      </w:r>
    </w:p>
    <w:p w14:paraId="7D179668" w14:textId="77777777" w:rsidR="0051076A" w:rsidRPr="004F2830" w:rsidRDefault="0051076A" w:rsidP="00353A2E">
      <w:pPr>
        <w:pStyle w:val="7"/>
        <w:numPr>
          <w:ilvl w:val="0"/>
          <w:numId w:val="12"/>
        </w:numPr>
        <w:ind w:left="1106" w:hanging="1106"/>
        <w:jc w:val="both"/>
        <w:textDirection w:val="lrTbV"/>
        <w:rPr>
          <w:rFonts w:eastAsia="標楷體"/>
          <w:spacing w:val="0"/>
          <w:sz w:val="28"/>
        </w:rPr>
      </w:pPr>
      <w:r w:rsidRPr="004F2830">
        <w:rPr>
          <w:rFonts w:eastAsia="標楷體"/>
          <w:spacing w:val="0"/>
          <w:sz w:val="28"/>
        </w:rPr>
        <w:t>本採購：</w:t>
      </w:r>
    </w:p>
    <w:p w14:paraId="0CF21556" w14:textId="77777777" w:rsidR="0051076A" w:rsidRPr="004F2830" w:rsidRDefault="0051076A" w:rsidP="0051076A">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w:t>
      </w:r>
      <w:proofErr w:type="gramStart"/>
      <w:r w:rsidRPr="004F2830">
        <w:rPr>
          <w:rFonts w:eastAsia="標楷體"/>
          <w:spacing w:val="0"/>
          <w:sz w:val="28"/>
        </w:rPr>
        <w:t>俟</w:t>
      </w:r>
      <w:proofErr w:type="gramEnd"/>
      <w:r w:rsidRPr="004F2830">
        <w:rPr>
          <w:rFonts w:eastAsia="標楷體"/>
          <w:spacing w:val="0"/>
          <w:sz w:val="28"/>
        </w:rPr>
        <w:t>預算通過</w:t>
      </w:r>
      <w:proofErr w:type="gramStart"/>
      <w:r w:rsidRPr="004F2830">
        <w:rPr>
          <w:rFonts w:eastAsia="標楷體"/>
          <w:spacing w:val="0"/>
          <w:sz w:val="28"/>
        </w:rPr>
        <w:t>後始決標</w:t>
      </w:r>
      <w:proofErr w:type="gramEnd"/>
      <w:r w:rsidRPr="004F2830">
        <w:rPr>
          <w:rFonts w:eastAsia="標楷體"/>
          <w:spacing w:val="0"/>
          <w:sz w:val="28"/>
        </w:rPr>
        <w:t>生效。</w:t>
      </w:r>
    </w:p>
    <w:p w14:paraId="3E2939F7" w14:textId="77777777" w:rsidR="0051076A" w:rsidRPr="004F2830" w:rsidRDefault="0051076A" w:rsidP="0051076A">
      <w:pPr>
        <w:pStyle w:val="7"/>
        <w:ind w:left="641" w:firstLine="559"/>
        <w:jc w:val="both"/>
        <w:textDirection w:val="lrTbV"/>
        <w:rPr>
          <w:rFonts w:eastAsia="標楷體"/>
          <w:spacing w:val="0"/>
          <w:sz w:val="28"/>
        </w:rPr>
      </w:pPr>
      <w:r w:rsidRPr="004F2830">
        <w:rPr>
          <w:rFonts w:eastAsia="標楷體"/>
          <w:spacing w:val="0"/>
          <w:sz w:val="28"/>
        </w:rPr>
        <w:t xml:space="preserve"> (2)</w:t>
      </w:r>
      <w:r w:rsidRPr="004F2830">
        <w:rPr>
          <w:rFonts w:eastAsia="標楷體"/>
          <w:spacing w:val="0"/>
          <w:sz w:val="28"/>
        </w:rPr>
        <w:t>決標方式為：</w:t>
      </w:r>
    </w:p>
    <w:p w14:paraId="4EA19BA3" w14:textId="77777777" w:rsidR="0051076A" w:rsidRPr="004F2830" w:rsidRDefault="0051076A" w:rsidP="0051076A">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總價決標。</w:t>
      </w:r>
    </w:p>
    <w:p w14:paraId="28DC8D10" w14:textId="77777777" w:rsidR="0051076A" w:rsidRPr="004F2830" w:rsidRDefault="0051076A" w:rsidP="0051076A">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(2-2)</w:t>
      </w:r>
      <w:r w:rsidRPr="004F2830">
        <w:rPr>
          <w:rFonts w:eastAsia="標楷體"/>
          <w:spacing w:val="0"/>
          <w:sz w:val="28"/>
        </w:rPr>
        <w:t>分項決標。</w:t>
      </w:r>
    </w:p>
    <w:p w14:paraId="301C7847" w14:textId="77777777" w:rsidR="0051076A" w:rsidRPr="004F2830" w:rsidRDefault="0051076A" w:rsidP="0051076A">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(2-3)</w:t>
      </w:r>
      <w:r w:rsidRPr="004F2830">
        <w:rPr>
          <w:rFonts w:eastAsia="標楷體"/>
          <w:spacing w:val="0"/>
          <w:sz w:val="28"/>
        </w:rPr>
        <w:t>分組決標。</w:t>
      </w:r>
    </w:p>
    <w:p w14:paraId="4F3F10FC" w14:textId="77777777" w:rsidR="0051076A" w:rsidRPr="004F2830" w:rsidRDefault="0051076A" w:rsidP="0051076A">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(2-4)</w:t>
      </w:r>
      <w:r w:rsidRPr="004F2830">
        <w:rPr>
          <w:rFonts w:eastAsia="標楷體"/>
          <w:spacing w:val="0"/>
          <w:sz w:val="28"/>
        </w:rPr>
        <w:t>依數量決標。</w:t>
      </w:r>
    </w:p>
    <w:p w14:paraId="417B818B" w14:textId="77777777" w:rsidR="0051076A" w:rsidRPr="004F2830" w:rsidRDefault="0051076A" w:rsidP="0051076A">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(2-5)</w:t>
      </w:r>
      <w:r w:rsidRPr="004F2830">
        <w:rPr>
          <w:rFonts w:eastAsia="標楷體"/>
          <w:spacing w:val="0"/>
          <w:sz w:val="28"/>
        </w:rPr>
        <w:t>單價決標（以單價乘以預估數量之和決定得標廠商）。</w:t>
      </w:r>
    </w:p>
    <w:p w14:paraId="3A257DD9" w14:textId="77777777" w:rsidR="0051076A" w:rsidRPr="004F2830" w:rsidRDefault="00E579E0" w:rsidP="0051076A">
      <w:pPr>
        <w:pStyle w:val="7"/>
        <w:ind w:left="2347" w:hanging="907"/>
        <w:jc w:val="both"/>
        <w:textDirection w:val="lrTbV"/>
        <w:rPr>
          <w:rFonts w:eastAsia="標楷體"/>
          <w:spacing w:val="0"/>
          <w:sz w:val="28"/>
        </w:rPr>
      </w:pPr>
      <w:r w:rsidRPr="00214159">
        <w:rPr>
          <w:rFonts w:ascii="標楷體" w:eastAsia="標楷體" w:hAnsi="標楷體" w:hint="eastAsia"/>
          <w:b/>
          <w:color w:val="000000"/>
          <w:spacing w:val="0"/>
          <w:sz w:val="28"/>
        </w:rPr>
        <w:t>■</w:t>
      </w:r>
      <w:r w:rsidR="0051076A" w:rsidRPr="004F2830">
        <w:rPr>
          <w:rFonts w:eastAsia="標楷體"/>
          <w:spacing w:val="0"/>
          <w:sz w:val="28"/>
        </w:rPr>
        <w:t>(2-6)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316F4A">
        <w:rPr>
          <w:rFonts w:eastAsia="標楷體" w:hint="eastAsia"/>
          <w:b/>
          <w:color w:val="0000FF"/>
          <w:spacing w:val="0"/>
          <w:sz w:val="28"/>
        </w:rPr>
        <w:t>單頁</w:t>
      </w:r>
      <w:r>
        <w:rPr>
          <w:rFonts w:eastAsia="標楷體" w:hint="eastAsia"/>
          <w:b/>
          <w:color w:val="0000FF"/>
          <w:spacing w:val="0"/>
          <w:sz w:val="28"/>
          <w:lang w:eastAsia="zh-HK"/>
        </w:rPr>
        <w:t>單價</w:t>
      </w:r>
      <w:r w:rsidRPr="00316F4A">
        <w:rPr>
          <w:rFonts w:eastAsia="標楷體" w:hint="eastAsia"/>
          <w:b/>
          <w:color w:val="0000FF"/>
          <w:spacing w:val="0"/>
          <w:sz w:val="28"/>
        </w:rPr>
        <w:t>決標</w:t>
      </w:r>
      <w:r>
        <w:rPr>
          <w:rFonts w:eastAsia="標楷體" w:hint="eastAsia"/>
          <w:b/>
          <w:color w:val="0000FF"/>
          <w:spacing w:val="0"/>
          <w:sz w:val="28"/>
        </w:rPr>
        <w:t>(</w:t>
      </w:r>
      <w:r w:rsidRPr="007E1187">
        <w:rPr>
          <w:rFonts w:eastAsia="標楷體"/>
          <w:b/>
          <w:color w:val="0000FF"/>
          <w:spacing w:val="0"/>
          <w:sz w:val="28"/>
        </w:rPr>
        <w:t>保留採購項目或數量選擇之組合權利</w:t>
      </w:r>
      <w:r>
        <w:rPr>
          <w:rFonts w:eastAsia="標楷體" w:hint="eastAsia"/>
          <w:b/>
          <w:color w:val="0000FF"/>
          <w:spacing w:val="0"/>
          <w:sz w:val="28"/>
        </w:rPr>
        <w:t>)</w:t>
      </w:r>
      <w:r w:rsidRPr="007E1187">
        <w:rPr>
          <w:rFonts w:eastAsia="標楷體" w:hint="eastAsia"/>
          <w:b/>
          <w:color w:val="0000FF"/>
          <w:spacing w:val="0"/>
          <w:sz w:val="28"/>
        </w:rPr>
        <w:t>。</w:t>
      </w:r>
    </w:p>
    <w:p w14:paraId="4B59CB31" w14:textId="77777777" w:rsidR="0051076A" w:rsidRPr="004F2830" w:rsidRDefault="0051076A" w:rsidP="0051076A">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w:t>
      </w:r>
      <w:proofErr w:type="gramStart"/>
      <w:r w:rsidRPr="004F2830">
        <w:rPr>
          <w:rFonts w:eastAsia="標楷體"/>
          <w:sz w:val="28"/>
        </w:rPr>
        <w:t>採</w:t>
      </w:r>
      <w:proofErr w:type="gramEnd"/>
      <w:r w:rsidRPr="004F2830">
        <w:rPr>
          <w:rFonts w:eastAsia="標楷體"/>
          <w:sz w:val="28"/>
        </w:rPr>
        <w:t>固定金額支付，不列入報價範圍。廠商僅需就管理費用（含利潤、相關稅</w:t>
      </w:r>
      <w:r w:rsidRPr="004F2830">
        <w:rPr>
          <w:rFonts w:eastAsia="標楷體"/>
          <w:sz w:val="28"/>
        </w:rPr>
        <w:lastRenderedPageBreak/>
        <w:t>捐及管理所需一切費用等）報價。決標後，廠商報價與前述固定金額合計為契約總價，詳如附件報價明細表</w:t>
      </w:r>
      <w:proofErr w:type="gramStart"/>
      <w:r w:rsidRPr="004F2830">
        <w:rPr>
          <w:rFonts w:eastAsia="標楷體"/>
          <w:sz w:val="28"/>
        </w:rPr>
        <w:t>【註</w:t>
      </w:r>
      <w:proofErr w:type="gramEnd"/>
      <w:r w:rsidRPr="004F2830">
        <w:rPr>
          <w:rFonts w:eastAsia="標楷體"/>
          <w:sz w:val="28"/>
        </w:rPr>
        <w:t>：報價明細表範例如附件，機關於招標時依案件性質參酌調整後附於投標須知。派遣勞工之加班費及差旅費，不含於契約價金，如發生此等費用，其計算方式依勞動法令規定另行支付</w:t>
      </w:r>
      <w:proofErr w:type="gramStart"/>
      <w:r w:rsidRPr="004F2830">
        <w:rPr>
          <w:rFonts w:eastAsia="標楷體"/>
          <w:sz w:val="28"/>
        </w:rPr>
        <w:t>】</w:t>
      </w:r>
      <w:proofErr w:type="gramEnd"/>
      <w:r w:rsidRPr="004F2830">
        <w:rPr>
          <w:rFonts w:eastAsia="標楷體"/>
          <w:sz w:val="28"/>
        </w:rPr>
        <w:t>。</w:t>
      </w:r>
    </w:p>
    <w:p w14:paraId="4ED4FD14" w14:textId="77777777" w:rsidR="0051076A" w:rsidRPr="00FE44D9" w:rsidRDefault="0051076A" w:rsidP="00353A2E">
      <w:pPr>
        <w:pStyle w:val="7"/>
        <w:numPr>
          <w:ilvl w:val="0"/>
          <w:numId w:val="12"/>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w:t>
      </w:r>
      <w:proofErr w:type="gramStart"/>
      <w:r w:rsidRPr="00FE44D9">
        <w:rPr>
          <w:rFonts w:eastAsia="標楷體"/>
          <w:spacing w:val="0"/>
          <w:sz w:val="28"/>
        </w:rPr>
        <w:t>採</w:t>
      </w:r>
      <w:proofErr w:type="gramEnd"/>
      <w:r w:rsidRPr="00FE44D9">
        <w:rPr>
          <w:rFonts w:eastAsia="標楷體"/>
          <w:spacing w:val="0"/>
          <w:sz w:val="28"/>
        </w:rPr>
        <w:t>行協商措施：</w:t>
      </w:r>
    </w:p>
    <w:p w14:paraId="5BFDBFC8" w14:textId="77777777" w:rsidR="0051076A" w:rsidRPr="00FE44D9" w:rsidRDefault="0051076A" w:rsidP="0051076A">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w:t>
      </w:r>
      <w:proofErr w:type="gramStart"/>
      <w:r w:rsidRPr="00FE44D9">
        <w:rPr>
          <w:rFonts w:eastAsia="標楷體"/>
          <w:sz w:val="28"/>
        </w:rPr>
        <w:t>採</w:t>
      </w:r>
      <w:proofErr w:type="gramEnd"/>
      <w:r w:rsidRPr="00FE44D9">
        <w:rPr>
          <w:rFonts w:eastAsia="標楷體"/>
          <w:sz w:val="28"/>
        </w:rPr>
        <w:t>行協商措施得更改之項目（請敘明）：</w:t>
      </w:r>
    </w:p>
    <w:p w14:paraId="30B33B7E" w14:textId="77777777" w:rsidR="0051076A" w:rsidRPr="00FE44D9" w:rsidRDefault="00F866A2" w:rsidP="0051076A">
      <w:pPr>
        <w:pStyle w:val="7"/>
        <w:ind w:left="1803" w:hanging="680"/>
        <w:jc w:val="both"/>
        <w:textDirection w:val="lrTbV"/>
        <w:rPr>
          <w:rFonts w:eastAsia="標楷體"/>
          <w:sz w:val="28"/>
        </w:rPr>
      </w:pPr>
      <w:r w:rsidRPr="00214159">
        <w:rPr>
          <w:rFonts w:ascii="標楷體" w:eastAsia="標楷體" w:hAnsi="標楷體" w:hint="eastAsia"/>
          <w:b/>
          <w:color w:val="000000"/>
          <w:spacing w:val="0"/>
          <w:sz w:val="28"/>
        </w:rPr>
        <w:t>■</w:t>
      </w:r>
      <w:r w:rsidR="0051076A" w:rsidRPr="00FE44D9">
        <w:rPr>
          <w:rFonts w:eastAsia="標楷體"/>
          <w:sz w:val="28"/>
        </w:rPr>
        <w:t>(2)</w:t>
      </w:r>
      <w:r w:rsidR="0051076A" w:rsidRPr="00FE44D9">
        <w:rPr>
          <w:rFonts w:eastAsia="標楷體"/>
          <w:sz w:val="28"/>
        </w:rPr>
        <w:t>否。</w:t>
      </w:r>
    </w:p>
    <w:p w14:paraId="66FE1076"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proofErr w:type="gramStart"/>
      <w:r w:rsidRPr="004F2830">
        <w:rPr>
          <w:rFonts w:eastAsia="標楷體"/>
          <w:spacing w:val="0"/>
          <w:sz w:val="28"/>
        </w:rPr>
        <w:t>請載明</w:t>
      </w:r>
      <w:proofErr w:type="gramEnd"/>
      <w:r w:rsidRPr="004F2830">
        <w:rPr>
          <w:rFonts w:eastAsia="標楷體"/>
          <w:spacing w:val="0"/>
          <w:sz w:val="28"/>
        </w:rPr>
        <w:t>擴充之金額、數量或期間上限，並應將預估選購或擴充項目所需金額計入採購金額。未保留增購權利</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r w:rsidRPr="004F2830">
        <w:rPr>
          <w:rFonts w:eastAsia="標楷體"/>
          <w:sz w:val="28"/>
        </w:rPr>
        <w:t xml:space="preserve">       </w:t>
      </w:r>
    </w:p>
    <w:p w14:paraId="3BCA67D8"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本採購適用採購法：</w:t>
      </w:r>
    </w:p>
    <w:p w14:paraId="5EFE8F4D"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F866A2" w:rsidRPr="00214159">
        <w:rPr>
          <w:rFonts w:ascii="標楷體" w:eastAsia="標楷體" w:hAnsi="標楷體" w:hint="eastAsia"/>
          <w:b/>
          <w:color w:val="000000"/>
          <w:spacing w:val="0"/>
          <w:sz w:val="28"/>
        </w:rPr>
        <w:t>■</w:t>
      </w:r>
      <w:r w:rsidRPr="004F2830">
        <w:rPr>
          <w:rFonts w:eastAsia="標楷體"/>
          <w:spacing w:val="0"/>
          <w:sz w:val="28"/>
        </w:rPr>
        <w:t>(1)</w:t>
      </w:r>
      <w:r w:rsidRPr="004F2830">
        <w:rPr>
          <w:rFonts w:eastAsia="標楷體"/>
          <w:spacing w:val="0"/>
          <w:sz w:val="28"/>
        </w:rPr>
        <w:t>無例外情形。</w:t>
      </w:r>
    </w:p>
    <w:p w14:paraId="66CC61E6" w14:textId="77777777" w:rsidR="0051076A" w:rsidRPr="004F2830" w:rsidRDefault="0051076A" w:rsidP="0051076A">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14:paraId="49D4A818"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7E417E00"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318BCBAC" w14:textId="77777777" w:rsidR="0051076A" w:rsidRDefault="0051076A" w:rsidP="00353A2E">
      <w:pPr>
        <w:pStyle w:val="7"/>
        <w:numPr>
          <w:ilvl w:val="0"/>
          <w:numId w:val="12"/>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w:t>
      </w:r>
      <w:proofErr w:type="gramStart"/>
      <w:r w:rsidRPr="00FE44D9">
        <w:rPr>
          <w:rFonts w:eastAsia="標楷體"/>
          <w:spacing w:val="0"/>
          <w:sz w:val="28"/>
        </w:rPr>
        <w:t>依法令免申請</w:t>
      </w:r>
      <w:proofErr w:type="gramEnd"/>
      <w:r w:rsidRPr="00FE44D9">
        <w:rPr>
          <w:rFonts w:eastAsia="標楷體"/>
          <w:spacing w:val="0"/>
          <w:sz w:val="28"/>
        </w:rPr>
        <w:t>核發本項基本資格證明文件之廠商參與投標，一併載明該等廠商免繳驗之證明文件</w:t>
      </w:r>
      <w:r>
        <w:rPr>
          <w:rFonts w:eastAsia="標楷體" w:hAnsi="標楷體" w:hint="eastAsia"/>
          <w:spacing w:val="0"/>
          <w:sz w:val="28"/>
        </w:rPr>
        <w:t>；</w:t>
      </w:r>
      <w:r w:rsidRPr="00F866A2">
        <w:rPr>
          <w:rFonts w:eastAsia="標楷體" w:hAnsi="標楷體" w:hint="eastAsia"/>
          <w:spacing w:val="0"/>
          <w:sz w:val="28"/>
          <w:u w:val="single"/>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14:paraId="5B11611F" w14:textId="77777777" w:rsidR="00F866A2" w:rsidRPr="00CB23CC" w:rsidRDefault="00F866A2" w:rsidP="00F866A2">
      <w:pPr>
        <w:pStyle w:val="7"/>
        <w:ind w:left="1701" w:hanging="851"/>
        <w:jc w:val="both"/>
        <w:textDirection w:val="lrTbV"/>
        <w:rPr>
          <w:rFonts w:ascii="標楷體" w:eastAsia="標楷體" w:hAnsi="標楷體"/>
          <w:b/>
          <w:spacing w:val="0"/>
          <w:sz w:val="28"/>
        </w:rPr>
      </w:pPr>
      <w:r>
        <w:rPr>
          <w:rFonts w:ascii="標楷體" w:eastAsia="標楷體" w:hAnsi="標楷體" w:hint="eastAsia"/>
          <w:b/>
          <w:spacing w:val="0"/>
          <w:sz w:val="28"/>
        </w:rPr>
        <w:t>（一）</w:t>
      </w:r>
      <w:r w:rsidRPr="00CB23CC">
        <w:rPr>
          <w:rFonts w:ascii="標楷體" w:eastAsia="標楷體" w:hAnsi="標楷體" w:hint="eastAsia"/>
          <w:b/>
          <w:spacing w:val="0"/>
          <w:sz w:val="28"/>
        </w:rPr>
        <w:t>廠商資格: 業項目具有「非屬營利事業之法人或團體、「其他業類或其他證明文件之營利事業。未</w:t>
      </w:r>
      <w:proofErr w:type="gramStart"/>
      <w:r w:rsidRPr="00CB23CC">
        <w:rPr>
          <w:rFonts w:ascii="標楷體" w:eastAsia="標楷體" w:hAnsi="標楷體" w:hint="eastAsia"/>
          <w:b/>
          <w:spacing w:val="0"/>
          <w:sz w:val="28"/>
        </w:rPr>
        <w:t>檢附者本校</w:t>
      </w:r>
      <w:proofErr w:type="gramEnd"/>
      <w:r w:rsidRPr="00CB23CC">
        <w:rPr>
          <w:rFonts w:ascii="標楷體" w:eastAsia="標楷體" w:hAnsi="標楷體" w:hint="eastAsia"/>
          <w:b/>
          <w:spacing w:val="0"/>
          <w:sz w:val="28"/>
        </w:rPr>
        <w:t>得自該系統查詢登記資料。</w:t>
      </w:r>
    </w:p>
    <w:p w14:paraId="44C7C1B8" w14:textId="77777777" w:rsidR="00F866A2" w:rsidRPr="00CB23CC" w:rsidRDefault="00F866A2" w:rsidP="00F866A2">
      <w:pPr>
        <w:pStyle w:val="7"/>
        <w:ind w:leftChars="886" w:left="2392" w:hangingChars="95" w:hanging="266"/>
        <w:jc w:val="both"/>
        <w:textDirection w:val="lrTbV"/>
        <w:rPr>
          <w:rFonts w:eastAsia="標楷體"/>
          <w:b/>
          <w:color w:val="000000"/>
          <w:spacing w:val="0"/>
          <w:sz w:val="28"/>
        </w:rPr>
      </w:pPr>
      <w:r w:rsidRPr="00CB23CC">
        <w:rPr>
          <w:rFonts w:eastAsia="標楷體" w:hint="eastAsia"/>
          <w:b/>
          <w:color w:val="0000FF"/>
          <w:spacing w:val="0"/>
          <w:sz w:val="28"/>
          <w:shd w:val="pct15" w:color="auto" w:fill="FFFFFF"/>
        </w:rPr>
        <w:t>a.</w:t>
      </w:r>
      <w:r w:rsidRPr="00CB23CC">
        <w:rPr>
          <w:rFonts w:eastAsia="標楷體" w:hint="eastAsia"/>
          <w:b/>
          <w:color w:val="0000FF"/>
          <w:spacing w:val="0"/>
          <w:sz w:val="28"/>
          <w:shd w:val="pct15" w:color="auto" w:fill="FFFFFF"/>
        </w:rPr>
        <w:t>公司登記證明文件</w:t>
      </w:r>
      <w:r w:rsidRPr="00CB23CC">
        <w:rPr>
          <w:rFonts w:eastAsia="標楷體" w:hint="eastAsia"/>
          <w:b/>
          <w:color w:val="000000"/>
          <w:spacing w:val="0"/>
          <w:sz w:val="28"/>
        </w:rPr>
        <w:t>(</w:t>
      </w:r>
      <w:r w:rsidRPr="00CB23CC">
        <w:rPr>
          <w:rFonts w:eastAsia="標楷體" w:hint="eastAsia"/>
          <w:b/>
          <w:color w:val="000000"/>
          <w:spacing w:val="0"/>
          <w:sz w:val="28"/>
        </w:rPr>
        <w:t>登記機關核准公司登記之核准函、公司登記表、公司登記證明書、或列印「全國商工行政服務入口網」</w:t>
      </w:r>
      <w:proofErr w:type="gramStart"/>
      <w:r w:rsidRPr="00CB23CC">
        <w:rPr>
          <w:rFonts w:eastAsia="標楷體" w:hint="eastAsia"/>
          <w:b/>
          <w:color w:val="000000"/>
          <w:spacing w:val="0"/>
          <w:sz w:val="28"/>
        </w:rPr>
        <w:t>（</w:t>
      </w:r>
      <w:proofErr w:type="gramEnd"/>
      <w:r w:rsidRPr="00CB23CC">
        <w:rPr>
          <w:rFonts w:eastAsia="標楷體" w:hint="eastAsia"/>
          <w:b/>
          <w:color w:val="000000"/>
          <w:spacing w:val="0"/>
          <w:sz w:val="28"/>
        </w:rPr>
        <w:t>網址：</w:t>
      </w:r>
      <w:r w:rsidRPr="00CB23CC">
        <w:rPr>
          <w:rFonts w:eastAsia="標楷體" w:hint="eastAsia"/>
          <w:b/>
          <w:color w:val="000000"/>
          <w:spacing w:val="0"/>
          <w:sz w:val="28"/>
        </w:rPr>
        <w:t>http://gcis.nat.gov.tw/main/indexC.jsp)</w:t>
      </w:r>
      <w:r w:rsidRPr="00CB23CC">
        <w:rPr>
          <w:rFonts w:eastAsia="標楷體" w:hint="eastAsia"/>
          <w:b/>
          <w:color w:val="000000"/>
          <w:spacing w:val="0"/>
          <w:sz w:val="28"/>
        </w:rPr>
        <w:t>商工登記資料之公司登記資料查詢網站之「公司基本資料」</w:t>
      </w:r>
      <w:proofErr w:type="gramStart"/>
      <w:r w:rsidRPr="00CB23CC">
        <w:rPr>
          <w:rFonts w:eastAsia="標楷體" w:hint="eastAsia"/>
          <w:b/>
          <w:color w:val="000000"/>
          <w:spacing w:val="0"/>
          <w:sz w:val="28"/>
        </w:rPr>
        <w:t>均屬之</w:t>
      </w:r>
      <w:proofErr w:type="gramEnd"/>
      <w:r w:rsidRPr="00CB23CC">
        <w:rPr>
          <w:rFonts w:eastAsia="標楷體" w:hint="eastAsia"/>
          <w:b/>
          <w:color w:val="000000"/>
          <w:spacing w:val="0"/>
          <w:sz w:val="28"/>
        </w:rPr>
        <w:t>)</w:t>
      </w:r>
      <w:r w:rsidRPr="00CB23CC">
        <w:rPr>
          <w:rFonts w:eastAsia="標楷體" w:hint="eastAsia"/>
          <w:b/>
          <w:color w:val="000000"/>
          <w:spacing w:val="0"/>
          <w:sz w:val="28"/>
        </w:rPr>
        <w:t>或商業登記證明文件</w:t>
      </w:r>
      <w:r w:rsidRPr="00CB23CC">
        <w:rPr>
          <w:rFonts w:eastAsia="標楷體" w:hint="eastAsia"/>
          <w:b/>
          <w:color w:val="000000"/>
          <w:spacing w:val="0"/>
          <w:sz w:val="28"/>
        </w:rPr>
        <w:t>(</w:t>
      </w:r>
      <w:r w:rsidRPr="00CB23CC">
        <w:rPr>
          <w:rFonts w:eastAsia="標楷體" w:hint="eastAsia"/>
          <w:b/>
          <w:color w:val="000000"/>
          <w:spacing w:val="0"/>
          <w:sz w:val="28"/>
        </w:rPr>
        <w:t>登記機關核准商業登記之核准函、商業登記抄本、商業登記證明書、或列印「全國商工行政服務入口網」</w:t>
      </w:r>
      <w:proofErr w:type="gramStart"/>
      <w:r w:rsidRPr="00CB23CC">
        <w:rPr>
          <w:rFonts w:eastAsia="標楷體" w:hint="eastAsia"/>
          <w:b/>
          <w:color w:val="000000"/>
          <w:spacing w:val="0"/>
          <w:sz w:val="28"/>
        </w:rPr>
        <w:t>（</w:t>
      </w:r>
      <w:proofErr w:type="gramEnd"/>
      <w:r w:rsidRPr="00CB23CC">
        <w:rPr>
          <w:rFonts w:eastAsia="標楷體" w:hint="eastAsia"/>
          <w:b/>
          <w:color w:val="000000"/>
          <w:spacing w:val="0"/>
          <w:sz w:val="28"/>
        </w:rPr>
        <w:t>網址：</w:t>
      </w:r>
      <w:r w:rsidRPr="00CB23CC">
        <w:rPr>
          <w:rFonts w:eastAsia="標楷體" w:hint="eastAsia"/>
          <w:b/>
          <w:color w:val="000000"/>
          <w:spacing w:val="0"/>
          <w:sz w:val="28"/>
        </w:rPr>
        <w:t>http://gcis.nat.gov.tw/main/indexC.jsp)</w:t>
      </w:r>
      <w:r w:rsidRPr="00CB23CC">
        <w:rPr>
          <w:rFonts w:eastAsia="標楷體" w:hint="eastAsia"/>
          <w:b/>
          <w:color w:val="000000"/>
          <w:spacing w:val="0"/>
          <w:sz w:val="28"/>
        </w:rPr>
        <w:t>商工登記資料之商業登記資料查詢網站之「商業登記基本資料」</w:t>
      </w:r>
      <w:proofErr w:type="gramStart"/>
      <w:r w:rsidRPr="00CB23CC">
        <w:rPr>
          <w:rFonts w:eastAsia="標楷體" w:hint="eastAsia"/>
          <w:b/>
          <w:color w:val="000000"/>
          <w:spacing w:val="0"/>
          <w:sz w:val="28"/>
        </w:rPr>
        <w:t>均屬之</w:t>
      </w:r>
      <w:proofErr w:type="gramEnd"/>
      <w:r w:rsidRPr="00CB23CC">
        <w:rPr>
          <w:rFonts w:eastAsia="標楷體" w:hint="eastAsia"/>
          <w:b/>
          <w:color w:val="000000"/>
          <w:spacing w:val="0"/>
          <w:sz w:val="28"/>
        </w:rPr>
        <w:t>)</w:t>
      </w:r>
      <w:r w:rsidRPr="00CB23CC">
        <w:rPr>
          <w:rFonts w:eastAsia="標楷體" w:hint="eastAsia"/>
          <w:b/>
          <w:color w:val="000000"/>
          <w:spacing w:val="0"/>
          <w:sz w:val="28"/>
        </w:rPr>
        <w:t>。</w:t>
      </w:r>
    </w:p>
    <w:p w14:paraId="3E5F996B" w14:textId="77777777" w:rsidR="00F866A2" w:rsidRPr="00CB23CC" w:rsidRDefault="00065F0E" w:rsidP="00F866A2">
      <w:pPr>
        <w:pStyle w:val="7"/>
        <w:ind w:leftChars="956" w:left="2585" w:hangingChars="104" w:hanging="291"/>
        <w:jc w:val="both"/>
        <w:textDirection w:val="lrTbV"/>
        <w:rPr>
          <w:rFonts w:eastAsia="標楷體"/>
          <w:b/>
          <w:color w:val="C00000"/>
          <w:spacing w:val="0"/>
          <w:sz w:val="28"/>
          <w:shd w:val="pct15" w:color="auto" w:fill="FFFFFF"/>
        </w:rPr>
      </w:pPr>
      <w:r w:rsidRPr="00065F0E">
        <w:rPr>
          <w:rFonts w:ascii="標楷體" w:eastAsia="標楷體" w:hAnsi="標楷體" w:hint="eastAsia"/>
          <w:b/>
          <w:color w:val="0000FF"/>
          <w:spacing w:val="0"/>
          <w:sz w:val="28"/>
        </w:rPr>
        <w:t>■</w:t>
      </w:r>
      <w:r w:rsidR="00F866A2" w:rsidRPr="00CB23CC">
        <w:rPr>
          <w:rFonts w:eastAsia="標楷體" w:hint="eastAsia"/>
          <w:b/>
          <w:color w:val="000000"/>
          <w:spacing w:val="0"/>
          <w:sz w:val="28"/>
          <w:shd w:val="pct15" w:color="auto" w:fill="FFFFFF"/>
        </w:rPr>
        <w:t>營業項目代碼、營業項目：</w:t>
      </w:r>
      <w:r w:rsidR="00F866A2" w:rsidRPr="00CB23CC">
        <w:rPr>
          <w:rFonts w:eastAsia="標楷體" w:hint="eastAsia"/>
          <w:b/>
          <w:color w:val="C00000"/>
          <w:spacing w:val="0"/>
          <w:sz w:val="28"/>
          <w:shd w:val="pct15" w:color="auto" w:fill="FFFFFF"/>
        </w:rPr>
        <w:t>經政府合法登記（或許可設立）得以提供相關服務且與採購標的相關者，並具備得承攬本採購之合格文件，符合各目的事業主管機關規定且非屬採購法第一百零三條拒絕往來廠商者。</w:t>
      </w:r>
    </w:p>
    <w:p w14:paraId="748D7516" w14:textId="77777777" w:rsidR="00F866A2" w:rsidRPr="00CB23CC" w:rsidRDefault="00F866A2" w:rsidP="00F866A2">
      <w:pPr>
        <w:pStyle w:val="7"/>
        <w:ind w:leftChars="974" w:left="2660" w:hangingChars="115" w:hanging="322"/>
        <w:jc w:val="both"/>
        <w:textDirection w:val="lrTbV"/>
        <w:rPr>
          <w:rFonts w:eastAsia="標楷體"/>
          <w:b/>
          <w:color w:val="000000"/>
          <w:spacing w:val="0"/>
          <w:sz w:val="28"/>
        </w:rPr>
      </w:pPr>
      <w:r w:rsidRPr="00CB23CC">
        <w:rPr>
          <w:rFonts w:eastAsia="標楷體" w:hint="eastAsia"/>
          <w:b/>
          <w:color w:val="000000"/>
          <w:spacing w:val="0"/>
          <w:sz w:val="28"/>
        </w:rPr>
        <w:t xml:space="preserve"> (</w:t>
      </w:r>
      <w:r w:rsidRPr="00CB23CC">
        <w:rPr>
          <w:rFonts w:eastAsia="標楷體" w:hint="eastAsia"/>
          <w:b/>
          <w:color w:val="000000"/>
          <w:spacing w:val="0"/>
          <w:sz w:val="28"/>
        </w:rPr>
        <w:t>該特定營業項目非屬許可業務者，廠商所營事業之登記，如</w:t>
      </w:r>
      <w:proofErr w:type="gramStart"/>
      <w:r w:rsidRPr="00CB23CC">
        <w:rPr>
          <w:rFonts w:eastAsia="標楷體" w:hint="eastAsia"/>
          <w:b/>
          <w:color w:val="000000"/>
          <w:spacing w:val="0"/>
          <w:sz w:val="28"/>
        </w:rPr>
        <w:t>載明除許可</w:t>
      </w:r>
      <w:proofErr w:type="gramEnd"/>
      <w:r w:rsidRPr="00CB23CC">
        <w:rPr>
          <w:rFonts w:eastAsia="標楷體" w:hint="eastAsia"/>
          <w:b/>
          <w:color w:val="000000"/>
          <w:spacing w:val="0"/>
          <w:sz w:val="28"/>
        </w:rPr>
        <w:t>業務外，得經營法令非禁止或限制之業務者</w:t>
      </w:r>
      <w:r w:rsidRPr="00CB23CC">
        <w:rPr>
          <w:rFonts w:eastAsia="標楷體" w:hint="eastAsia"/>
          <w:b/>
          <w:color w:val="000000"/>
          <w:spacing w:val="0"/>
          <w:sz w:val="28"/>
        </w:rPr>
        <w:lastRenderedPageBreak/>
        <w:t>，視為包括該特定營業項目。</w:t>
      </w:r>
      <w:proofErr w:type="gramStart"/>
      <w:r w:rsidRPr="00CB23CC">
        <w:rPr>
          <w:rFonts w:eastAsia="標楷體" w:hint="eastAsia"/>
          <w:b/>
          <w:color w:val="000000"/>
          <w:spacing w:val="0"/>
          <w:sz w:val="28"/>
        </w:rPr>
        <w:t>)</w:t>
      </w:r>
      <w:r w:rsidRPr="00CB23CC">
        <w:rPr>
          <w:rFonts w:eastAsia="標楷體" w:hint="eastAsia"/>
          <w:b/>
          <w:color w:val="000000"/>
          <w:spacing w:val="0"/>
          <w:sz w:val="28"/>
        </w:rPr>
        <w:t>（</w:t>
      </w:r>
      <w:proofErr w:type="gramEnd"/>
      <w:r w:rsidRPr="00CB23CC">
        <w:rPr>
          <w:rFonts w:eastAsia="標楷體" w:hint="eastAsia"/>
          <w:b/>
          <w:color w:val="000000"/>
          <w:spacing w:val="0"/>
          <w:sz w:val="28"/>
        </w:rPr>
        <w:t>無者免填；須具有特定營業項目方可參與投標者，依經濟部編訂之公司行號營業項目代碼表所列之大類、中類、小類或細類項目為基準），廠商得於投標前至經濟部商業司建置之『全國商工行政服務入口網』</w:t>
      </w:r>
      <w:r w:rsidRPr="00CB23CC">
        <w:rPr>
          <w:rFonts w:eastAsia="標楷體" w:hint="eastAsia"/>
          <w:b/>
          <w:color w:val="000000"/>
          <w:spacing w:val="0"/>
          <w:sz w:val="28"/>
        </w:rPr>
        <w:t>(http://gcis.nat.gov.tw/main/indexC.jsp)</w:t>
      </w:r>
      <w:r w:rsidRPr="00CB23CC">
        <w:rPr>
          <w:rFonts w:eastAsia="標楷體" w:hint="eastAsia"/>
          <w:b/>
          <w:color w:val="000000"/>
          <w:spacing w:val="0"/>
          <w:sz w:val="28"/>
        </w:rPr>
        <w:t>－商工登記資料公示查詢系統，下載列印登記資料，納入投標文件。</w:t>
      </w:r>
    </w:p>
    <w:p w14:paraId="71D1B750" w14:textId="77777777" w:rsidR="00F866A2" w:rsidRPr="00CB23CC" w:rsidRDefault="00F866A2" w:rsidP="00F866A2">
      <w:pPr>
        <w:pStyle w:val="7"/>
        <w:ind w:leftChars="1122" w:left="2982" w:hangingChars="103" w:hanging="289"/>
        <w:jc w:val="both"/>
        <w:textDirection w:val="lrTbV"/>
        <w:rPr>
          <w:rFonts w:eastAsia="標楷體"/>
          <w:b/>
          <w:color w:val="000000"/>
          <w:spacing w:val="0"/>
          <w:sz w:val="28"/>
        </w:rPr>
      </w:pPr>
      <w:proofErr w:type="gramStart"/>
      <w:r w:rsidRPr="00CB23CC">
        <w:rPr>
          <w:rFonts w:eastAsia="標楷體" w:hint="eastAsia"/>
          <w:b/>
          <w:color w:val="000000"/>
          <w:spacing w:val="0"/>
          <w:sz w:val="28"/>
        </w:rPr>
        <w:t>（註</w:t>
      </w:r>
      <w:proofErr w:type="gramEnd"/>
      <w:r w:rsidRPr="00CB23CC">
        <w:rPr>
          <w:rFonts w:eastAsia="標楷體" w:hint="eastAsia"/>
          <w:b/>
          <w:color w:val="000000"/>
          <w:spacing w:val="0"/>
          <w:sz w:val="28"/>
        </w:rPr>
        <w:t>：營利事業登記證自</w:t>
      </w:r>
      <w:r w:rsidRPr="00CB23CC">
        <w:rPr>
          <w:rFonts w:eastAsia="標楷體" w:hint="eastAsia"/>
          <w:b/>
          <w:color w:val="000000"/>
          <w:spacing w:val="0"/>
          <w:sz w:val="28"/>
        </w:rPr>
        <w:t>98</w:t>
      </w:r>
      <w:r w:rsidRPr="00CB23CC">
        <w:rPr>
          <w:rFonts w:eastAsia="標楷體" w:hint="eastAsia"/>
          <w:b/>
          <w:color w:val="000000"/>
          <w:spacing w:val="0"/>
          <w:sz w:val="28"/>
        </w:rPr>
        <w:t>年</w:t>
      </w:r>
      <w:r w:rsidRPr="00CB23CC">
        <w:rPr>
          <w:rFonts w:eastAsia="標楷體" w:hint="eastAsia"/>
          <w:b/>
          <w:color w:val="000000"/>
          <w:spacing w:val="0"/>
          <w:sz w:val="28"/>
        </w:rPr>
        <w:t>4</w:t>
      </w:r>
      <w:r w:rsidRPr="00CB23CC">
        <w:rPr>
          <w:rFonts w:eastAsia="標楷體" w:hint="eastAsia"/>
          <w:b/>
          <w:color w:val="000000"/>
          <w:spacing w:val="0"/>
          <w:sz w:val="28"/>
        </w:rPr>
        <w:t>月</w:t>
      </w:r>
      <w:r w:rsidRPr="00CB23CC">
        <w:rPr>
          <w:rFonts w:eastAsia="標楷體" w:hint="eastAsia"/>
          <w:b/>
          <w:color w:val="000000"/>
          <w:spacing w:val="0"/>
          <w:sz w:val="28"/>
        </w:rPr>
        <w:t>13</w:t>
      </w:r>
      <w:r w:rsidRPr="00CB23CC">
        <w:rPr>
          <w:rFonts w:eastAsia="標楷體" w:hint="eastAsia"/>
          <w:b/>
          <w:color w:val="000000"/>
          <w:spacing w:val="0"/>
          <w:sz w:val="28"/>
        </w:rPr>
        <w:t>日起不再作為證明文件</w:t>
      </w:r>
      <w:proofErr w:type="gramStart"/>
      <w:r w:rsidRPr="00CB23CC">
        <w:rPr>
          <w:rFonts w:eastAsia="標楷體" w:hint="eastAsia"/>
          <w:b/>
          <w:color w:val="000000"/>
          <w:spacing w:val="0"/>
          <w:sz w:val="28"/>
        </w:rPr>
        <w:t>）</w:t>
      </w:r>
      <w:proofErr w:type="gramEnd"/>
    </w:p>
    <w:p w14:paraId="15726EAD" w14:textId="77777777" w:rsidR="00F866A2" w:rsidRPr="00CB23CC" w:rsidRDefault="00F866A2" w:rsidP="00F866A2">
      <w:pPr>
        <w:pStyle w:val="7"/>
        <w:ind w:leftChars="1122" w:left="2982" w:hangingChars="103" w:hanging="289"/>
        <w:jc w:val="both"/>
        <w:textDirection w:val="lrTbV"/>
        <w:rPr>
          <w:rFonts w:eastAsia="標楷體"/>
          <w:b/>
          <w:color w:val="000000"/>
          <w:spacing w:val="0"/>
          <w:sz w:val="28"/>
        </w:rPr>
      </w:pPr>
      <w:r w:rsidRPr="00CB23CC">
        <w:rPr>
          <w:rFonts w:eastAsia="標楷體" w:hint="eastAsia"/>
          <w:b/>
          <w:color w:val="000000"/>
          <w:spacing w:val="0"/>
          <w:sz w:val="28"/>
        </w:rPr>
        <w:t>□</w:t>
      </w:r>
      <w:r w:rsidRPr="00CB23CC">
        <w:rPr>
          <w:rFonts w:eastAsia="標楷體" w:hint="eastAsia"/>
          <w:b/>
          <w:color w:val="000000"/>
          <w:spacing w:val="0"/>
          <w:sz w:val="28"/>
        </w:rPr>
        <w:t>b.</w:t>
      </w:r>
      <w:r w:rsidRPr="00CB23CC">
        <w:rPr>
          <w:rFonts w:eastAsia="標楷體" w:hint="eastAsia"/>
          <w:b/>
          <w:color w:val="000000"/>
          <w:spacing w:val="0"/>
          <w:sz w:val="28"/>
        </w:rPr>
        <w:t>其他證明文件：</w:t>
      </w:r>
      <w:r w:rsidRPr="00CB23CC">
        <w:rPr>
          <w:rFonts w:eastAsia="標楷體" w:hint="eastAsia"/>
          <w:b/>
          <w:color w:val="000000"/>
          <w:spacing w:val="0"/>
          <w:sz w:val="28"/>
        </w:rPr>
        <w:t>_____________________</w:t>
      </w:r>
      <w:r w:rsidRPr="00CB23CC">
        <w:rPr>
          <w:rFonts w:eastAsia="標楷體" w:hint="eastAsia"/>
          <w:b/>
          <w:color w:val="000000"/>
          <w:spacing w:val="0"/>
          <w:sz w:val="28"/>
        </w:rPr>
        <w:t>。</w:t>
      </w:r>
    </w:p>
    <w:p w14:paraId="620CAB00" w14:textId="77777777" w:rsidR="00F866A2" w:rsidRPr="005A199F" w:rsidRDefault="00F866A2" w:rsidP="00E92D6A">
      <w:pPr>
        <w:pStyle w:val="7"/>
        <w:ind w:left="1701" w:hanging="851"/>
        <w:jc w:val="both"/>
        <w:textDirection w:val="lrTbV"/>
        <w:rPr>
          <w:rFonts w:ascii="標楷體" w:eastAsia="標楷體" w:hAnsi="標楷體"/>
          <w:b/>
          <w:spacing w:val="0"/>
          <w:sz w:val="28"/>
        </w:rPr>
      </w:pPr>
      <w:r>
        <w:rPr>
          <w:rFonts w:ascii="標楷體" w:eastAsia="標楷體" w:hAnsi="標楷體" w:hint="eastAsia"/>
          <w:b/>
          <w:spacing w:val="0"/>
          <w:sz w:val="28"/>
        </w:rPr>
        <w:t>（</w:t>
      </w:r>
      <w:r w:rsidRPr="005A199F">
        <w:rPr>
          <w:rFonts w:ascii="標楷體" w:eastAsia="標楷體" w:hAnsi="標楷體" w:hint="eastAsia"/>
          <w:b/>
          <w:spacing w:val="0"/>
          <w:sz w:val="28"/>
        </w:rPr>
        <w:t>二</w:t>
      </w:r>
      <w:r>
        <w:rPr>
          <w:rFonts w:ascii="標楷體" w:eastAsia="標楷體" w:hAnsi="標楷體" w:hint="eastAsia"/>
          <w:b/>
          <w:spacing w:val="0"/>
          <w:sz w:val="28"/>
        </w:rPr>
        <w:t>）</w:t>
      </w:r>
      <w:r w:rsidRPr="005A199F">
        <w:rPr>
          <w:rFonts w:ascii="標楷體" w:eastAsia="標楷體" w:hAnsi="標楷體" w:hint="eastAsia"/>
          <w:b/>
          <w:spacing w:val="0"/>
          <w:sz w:val="28"/>
        </w:rPr>
        <w:t xml:space="preserve">應檢附證件及文件: </w:t>
      </w:r>
    </w:p>
    <w:p w14:paraId="1B091C22" w14:textId="77777777" w:rsidR="00F866A2" w:rsidRPr="001905A1" w:rsidRDefault="00F866A2" w:rsidP="00F866A2">
      <w:pPr>
        <w:pStyle w:val="7"/>
        <w:ind w:left="1985"/>
        <w:jc w:val="both"/>
        <w:textDirection w:val="lrTbV"/>
        <w:rPr>
          <w:rFonts w:ascii="標楷體" w:eastAsia="標楷體" w:hAnsi="標楷體"/>
          <w:spacing w:val="0"/>
          <w:sz w:val="28"/>
        </w:rPr>
      </w:pPr>
      <w:r w:rsidRPr="005A199F">
        <w:rPr>
          <w:rFonts w:ascii="標楷體" w:eastAsia="標楷體" w:hAnsi="標楷體" w:hint="eastAsia"/>
          <w:spacing w:val="0"/>
          <w:sz w:val="28"/>
        </w:rPr>
        <w:t xml:space="preserve">       1.廠商登記或設立之證明(登記營業項目符合本採購標的性質)</w:t>
      </w:r>
      <w:r w:rsidRPr="001905A1">
        <w:rPr>
          <w:rFonts w:ascii="標楷體" w:eastAsia="標楷體" w:hAnsi="標楷體" w:hint="eastAsia"/>
          <w:spacing w:val="0"/>
          <w:sz w:val="28"/>
        </w:rPr>
        <w:t xml:space="preserve"> </w:t>
      </w:r>
    </w:p>
    <w:p w14:paraId="478904DD" w14:textId="77777777" w:rsidR="00F866A2" w:rsidRPr="005A199F" w:rsidRDefault="00F866A2" w:rsidP="00F866A2">
      <w:pPr>
        <w:pStyle w:val="7"/>
        <w:ind w:left="1985"/>
        <w:jc w:val="both"/>
        <w:textDirection w:val="lrTbV"/>
        <w:rPr>
          <w:rFonts w:ascii="標楷體" w:eastAsia="標楷體" w:hAnsi="標楷體"/>
          <w:spacing w:val="0"/>
          <w:sz w:val="28"/>
        </w:rPr>
      </w:pPr>
      <w:r w:rsidRPr="005A199F">
        <w:rPr>
          <w:rFonts w:ascii="標楷體" w:eastAsia="標楷體" w:hAnsi="標楷體" w:hint="eastAsia"/>
          <w:spacing w:val="0"/>
          <w:sz w:val="28"/>
        </w:rPr>
        <w:t xml:space="preserve">       2.投標廠商聲明書</w:t>
      </w:r>
    </w:p>
    <w:p w14:paraId="6E8C7B2F" w14:textId="77777777" w:rsidR="00F866A2" w:rsidRPr="005A199F" w:rsidRDefault="00F866A2" w:rsidP="00F866A2">
      <w:pPr>
        <w:pStyle w:val="7"/>
        <w:ind w:left="1985"/>
        <w:jc w:val="both"/>
        <w:textDirection w:val="lrTbV"/>
        <w:rPr>
          <w:rFonts w:ascii="標楷體" w:eastAsia="標楷體" w:hAnsi="標楷體"/>
          <w:spacing w:val="0"/>
          <w:sz w:val="28"/>
        </w:rPr>
      </w:pPr>
      <w:r w:rsidRPr="005A199F">
        <w:rPr>
          <w:rFonts w:ascii="標楷體" w:eastAsia="標楷體" w:hAnsi="標楷體" w:hint="eastAsia"/>
          <w:spacing w:val="0"/>
          <w:sz w:val="28"/>
        </w:rPr>
        <w:t xml:space="preserve">       3.納稅證明資料(自投標截止日前之最近一期)</w:t>
      </w:r>
    </w:p>
    <w:p w14:paraId="1E5E9F4E" w14:textId="77777777" w:rsidR="00F866A2" w:rsidRDefault="00F866A2" w:rsidP="00F866A2">
      <w:pPr>
        <w:pStyle w:val="7"/>
        <w:ind w:left="1985"/>
        <w:jc w:val="both"/>
        <w:textDirection w:val="lrTbV"/>
        <w:rPr>
          <w:rFonts w:ascii="標楷體" w:eastAsia="標楷體" w:hAnsi="標楷體"/>
          <w:spacing w:val="0"/>
          <w:sz w:val="28"/>
        </w:rPr>
      </w:pPr>
      <w:r w:rsidRPr="005A199F">
        <w:rPr>
          <w:rFonts w:ascii="標楷體" w:eastAsia="標楷體" w:hAnsi="標楷體" w:hint="eastAsia"/>
          <w:spacing w:val="0"/>
          <w:sz w:val="28"/>
        </w:rPr>
        <w:t xml:space="preserve">       4.廠商信用證明，非拒絕往來戶或最近</w:t>
      </w:r>
      <w:proofErr w:type="gramStart"/>
      <w:r w:rsidRPr="005A199F">
        <w:rPr>
          <w:rFonts w:ascii="標楷體" w:eastAsia="標楷體" w:hAnsi="標楷體" w:hint="eastAsia"/>
          <w:spacing w:val="0"/>
          <w:sz w:val="28"/>
        </w:rPr>
        <w:t>三</w:t>
      </w:r>
      <w:proofErr w:type="gramEnd"/>
      <w:r w:rsidRPr="005A199F">
        <w:rPr>
          <w:rFonts w:ascii="標楷體" w:eastAsia="標楷體" w:hAnsi="標楷體" w:hint="eastAsia"/>
          <w:spacing w:val="0"/>
          <w:sz w:val="28"/>
        </w:rPr>
        <w:t>年內無退票紀錄之金融機構證明文件(查詢日期應為截止投標日前六</w:t>
      </w:r>
      <w:proofErr w:type="gramStart"/>
      <w:r w:rsidRPr="005A199F">
        <w:rPr>
          <w:rFonts w:ascii="標楷體" w:eastAsia="標楷體" w:hAnsi="標楷體" w:hint="eastAsia"/>
          <w:spacing w:val="0"/>
          <w:sz w:val="28"/>
        </w:rPr>
        <w:t>個</w:t>
      </w:r>
      <w:proofErr w:type="gramEnd"/>
      <w:r w:rsidRPr="005A199F">
        <w:rPr>
          <w:rFonts w:ascii="標楷體" w:eastAsia="標楷體" w:hAnsi="標楷體" w:hint="eastAsia"/>
          <w:spacing w:val="0"/>
          <w:sz w:val="28"/>
        </w:rPr>
        <w:t>月以內)</w:t>
      </w:r>
    </w:p>
    <w:p w14:paraId="2F123619" w14:textId="77777777" w:rsidR="00F866A2" w:rsidRPr="005F17ED" w:rsidRDefault="00F866A2" w:rsidP="00F866A2">
      <w:pPr>
        <w:pStyle w:val="7"/>
        <w:ind w:left="1985"/>
        <w:jc w:val="both"/>
        <w:textDirection w:val="lrTbV"/>
        <w:rPr>
          <w:rFonts w:ascii="標楷體" w:eastAsia="標楷體" w:hAnsi="標楷體"/>
          <w:b/>
          <w:color w:val="0000FF"/>
          <w:spacing w:val="0"/>
          <w:sz w:val="28"/>
        </w:rPr>
      </w:pPr>
      <w:r w:rsidRPr="005A199F">
        <w:rPr>
          <w:rFonts w:ascii="標楷體" w:eastAsia="標楷體" w:hAnsi="標楷體" w:hint="eastAsia"/>
          <w:spacing w:val="0"/>
          <w:sz w:val="28"/>
        </w:rPr>
        <w:t xml:space="preserve">   </w:t>
      </w:r>
      <w:r w:rsidRPr="005F17ED">
        <w:rPr>
          <w:rFonts w:ascii="標楷體" w:eastAsia="標楷體" w:hAnsi="標楷體" w:hint="eastAsia"/>
          <w:color w:val="0000FF"/>
          <w:spacing w:val="0"/>
          <w:sz w:val="28"/>
        </w:rPr>
        <w:t xml:space="preserve">    </w:t>
      </w:r>
      <w:r w:rsidRPr="005F17ED">
        <w:rPr>
          <w:rFonts w:ascii="標楷體" w:eastAsia="標楷體" w:hAnsi="標楷體"/>
          <w:b/>
          <w:color w:val="0000FF"/>
          <w:spacing w:val="0"/>
          <w:sz w:val="28"/>
        </w:rPr>
        <w:t>5</w:t>
      </w:r>
      <w:r w:rsidRPr="005F17ED">
        <w:rPr>
          <w:rFonts w:ascii="標楷體" w:eastAsia="標楷體" w:hAnsi="標楷體" w:hint="eastAsia"/>
          <w:b/>
          <w:color w:val="0000FF"/>
          <w:spacing w:val="0"/>
          <w:sz w:val="28"/>
        </w:rPr>
        <w:t>.授權委託書</w:t>
      </w:r>
    </w:p>
    <w:p w14:paraId="68B230DA" w14:textId="77777777" w:rsidR="00F866A2" w:rsidRPr="005F17ED" w:rsidRDefault="00F866A2" w:rsidP="00F866A2">
      <w:pPr>
        <w:pStyle w:val="7"/>
        <w:ind w:left="1985"/>
        <w:jc w:val="both"/>
        <w:textDirection w:val="lrTbV"/>
        <w:rPr>
          <w:rFonts w:ascii="標楷體" w:eastAsia="標楷體" w:hAnsi="標楷體"/>
          <w:b/>
          <w:color w:val="0000FF"/>
          <w:spacing w:val="0"/>
          <w:sz w:val="28"/>
        </w:rPr>
      </w:pPr>
      <w:r w:rsidRPr="005F17ED">
        <w:rPr>
          <w:rFonts w:ascii="標楷體" w:eastAsia="標楷體" w:hAnsi="標楷體" w:hint="eastAsia"/>
          <w:b/>
          <w:color w:val="0000FF"/>
          <w:spacing w:val="0"/>
          <w:sz w:val="28"/>
        </w:rPr>
        <w:t xml:space="preserve">       </w:t>
      </w:r>
      <w:r w:rsidRPr="005F17ED">
        <w:rPr>
          <w:rFonts w:ascii="標楷體" w:eastAsia="標楷體" w:hAnsi="標楷體"/>
          <w:b/>
          <w:color w:val="0000FF"/>
          <w:spacing w:val="0"/>
          <w:sz w:val="28"/>
        </w:rPr>
        <w:t>6</w:t>
      </w:r>
      <w:r w:rsidRPr="005F17ED">
        <w:rPr>
          <w:rFonts w:ascii="標楷體" w:eastAsia="標楷體" w:hAnsi="標楷體" w:hint="eastAsia"/>
          <w:b/>
          <w:color w:val="0000FF"/>
          <w:spacing w:val="0"/>
          <w:sz w:val="28"/>
        </w:rPr>
        <w:t>.地區經銷商一覽表(視實際需求檢附)</w:t>
      </w:r>
    </w:p>
    <w:p w14:paraId="1708F7E2" w14:textId="77777777" w:rsidR="00F866A2" w:rsidRPr="00F866A2" w:rsidRDefault="00F866A2" w:rsidP="00F866A2">
      <w:pPr>
        <w:pStyle w:val="7"/>
        <w:ind w:left="1134" w:firstLine="0"/>
        <w:jc w:val="both"/>
        <w:textDirection w:val="lrTbV"/>
        <w:rPr>
          <w:rFonts w:eastAsia="標楷體"/>
          <w:spacing w:val="0"/>
          <w:sz w:val="28"/>
        </w:rPr>
      </w:pPr>
    </w:p>
    <w:p w14:paraId="4E1A6707" w14:textId="77777777" w:rsidR="0051076A" w:rsidRDefault="0051076A" w:rsidP="0051076A">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FB364D">
        <w:rPr>
          <w:rFonts w:eastAsia="標楷體" w:hAnsi="標楷體" w:hint="eastAsia"/>
          <w:spacing w:val="0"/>
          <w:sz w:val="28"/>
        </w:rPr>
        <w:t>本採購屬經濟部投資審議委員會公告「具敏感性或國安</w:t>
      </w:r>
      <w:r w:rsidRPr="00FB364D">
        <w:rPr>
          <w:rFonts w:eastAsia="標楷體" w:hAnsi="標楷體" w:hint="eastAsia"/>
          <w:spacing w:val="0"/>
          <w:sz w:val="28"/>
        </w:rPr>
        <w:t>(</w:t>
      </w:r>
      <w:proofErr w:type="gramStart"/>
      <w:r w:rsidRPr="00FB364D">
        <w:rPr>
          <w:rFonts w:eastAsia="標楷體" w:hAnsi="標楷體" w:hint="eastAsia"/>
          <w:spacing w:val="0"/>
          <w:sz w:val="28"/>
        </w:rPr>
        <w:t>含資安</w:t>
      </w:r>
      <w:proofErr w:type="gramEnd"/>
      <w:r w:rsidRPr="00FB364D">
        <w:rPr>
          <w:rFonts w:eastAsia="標楷體" w:hAnsi="標楷體" w:hint="eastAsia"/>
          <w:spacing w:val="0"/>
          <w:sz w:val="28"/>
        </w:rPr>
        <w:t>)</w:t>
      </w:r>
      <w:r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Pr="00FB364D">
        <w:rPr>
          <w:rFonts w:eastAsia="標楷體" w:hAnsi="標楷體" w:hint="eastAsia"/>
          <w:spacing w:val="0"/>
          <w:sz w:val="28"/>
        </w:rPr>
        <w:t>(</w:t>
      </w:r>
      <w:r w:rsidRPr="00FB364D">
        <w:rPr>
          <w:rFonts w:eastAsia="標楷體" w:hAnsi="標楷體" w:hint="eastAsia"/>
          <w:spacing w:val="0"/>
          <w:sz w:val="28"/>
        </w:rPr>
        <w:t>上開業務範疇及陸資資訊服務業清單公開於經濟部投資審議委員會網站</w:t>
      </w:r>
      <w:r w:rsidRPr="00FB364D">
        <w:rPr>
          <w:rFonts w:eastAsia="標楷體" w:hAnsi="標楷體" w:hint="eastAsia"/>
          <w:spacing w:val="0"/>
          <w:sz w:val="28"/>
        </w:rPr>
        <w:t>http://www.moeaic.gov.tw/)</w:t>
      </w:r>
      <w:r w:rsidRPr="00FB364D">
        <w:rPr>
          <w:rFonts w:eastAsia="標楷體" w:hAnsi="標楷體" w:hint="eastAsia"/>
          <w:spacing w:val="0"/>
          <w:sz w:val="28"/>
        </w:rPr>
        <w:t>。</w:t>
      </w:r>
      <w:proofErr w:type="gramStart"/>
      <w:r w:rsidRPr="00FB364D">
        <w:rPr>
          <w:rFonts w:eastAsia="標楷體" w:hAnsi="標楷體" w:hint="eastAsia"/>
          <w:spacing w:val="0"/>
          <w:sz w:val="28"/>
        </w:rPr>
        <w:t>（註</w:t>
      </w:r>
      <w:proofErr w:type="gramEnd"/>
      <w:r w:rsidRPr="00FB364D">
        <w:rPr>
          <w:rFonts w:eastAsia="標楷體" w:hAnsi="標楷體" w:hint="eastAsia"/>
          <w:spacing w:val="0"/>
          <w:sz w:val="28"/>
        </w:rPr>
        <w:t>：適用條約或協定之採購案，</w:t>
      </w:r>
      <w:proofErr w:type="gramStart"/>
      <w:r w:rsidRPr="00FB364D">
        <w:rPr>
          <w:rFonts w:eastAsia="標楷體" w:hAnsi="標楷體" w:hint="eastAsia"/>
          <w:spacing w:val="0"/>
          <w:sz w:val="28"/>
        </w:rPr>
        <w:t>如勾選本</w:t>
      </w:r>
      <w:proofErr w:type="gramEnd"/>
      <w:r w:rsidRPr="00FB364D">
        <w:rPr>
          <w:rFonts w:eastAsia="標楷體" w:hAnsi="標楷體" w:hint="eastAsia"/>
          <w:spacing w:val="0"/>
          <w:sz w:val="28"/>
        </w:rPr>
        <w:t>項者，請依</w:t>
      </w:r>
      <w:r w:rsidRPr="00FB364D">
        <w:rPr>
          <w:rFonts w:eastAsia="標楷體" w:hAnsi="標楷體" w:hint="eastAsia"/>
          <w:spacing w:val="0"/>
          <w:sz w:val="28"/>
        </w:rPr>
        <w:t>GPA</w:t>
      </w:r>
      <w:r w:rsidRPr="00FB364D">
        <w:rPr>
          <w:rFonts w:eastAsia="標楷體" w:hAnsi="標楷體" w:hint="eastAsia"/>
          <w:spacing w:val="0"/>
          <w:sz w:val="28"/>
        </w:rPr>
        <w:t>第</w:t>
      </w:r>
      <w:r w:rsidRPr="00FB364D">
        <w:rPr>
          <w:rFonts w:eastAsia="標楷體" w:hAnsi="標楷體" w:hint="eastAsia"/>
          <w:spacing w:val="0"/>
          <w:sz w:val="28"/>
        </w:rPr>
        <w:t>3</w:t>
      </w:r>
      <w:r w:rsidRPr="00FB364D">
        <w:rPr>
          <w:rFonts w:eastAsia="標楷體" w:hAnsi="標楷體" w:hint="eastAsia"/>
          <w:spacing w:val="0"/>
          <w:sz w:val="28"/>
        </w:rPr>
        <w:t>條規定，妥適考量本須知第</w:t>
      </w:r>
      <w:r w:rsidRPr="00FB364D">
        <w:rPr>
          <w:rFonts w:eastAsia="標楷體" w:hAnsi="標楷體" w:hint="eastAsia"/>
          <w:spacing w:val="0"/>
          <w:sz w:val="28"/>
        </w:rPr>
        <w:t>16</w:t>
      </w:r>
      <w:r w:rsidRPr="00FB364D">
        <w:rPr>
          <w:rFonts w:eastAsia="標楷體" w:hAnsi="標楷體" w:hint="eastAsia"/>
          <w:spacing w:val="0"/>
          <w:sz w:val="28"/>
        </w:rPr>
        <w:t>點之勾選</w:t>
      </w:r>
      <w:proofErr w:type="gramStart"/>
      <w:r w:rsidRPr="00FB364D">
        <w:rPr>
          <w:rFonts w:eastAsia="標楷體" w:hAnsi="標楷體" w:hint="eastAsia"/>
          <w:spacing w:val="0"/>
          <w:sz w:val="28"/>
        </w:rPr>
        <w:t>）</w:t>
      </w:r>
      <w:proofErr w:type="gramEnd"/>
      <w:r w:rsidRPr="00F01BDC">
        <w:rPr>
          <w:rFonts w:eastAsia="標楷體" w:hAnsi="標楷體"/>
          <w:spacing w:val="0"/>
          <w:sz w:val="28"/>
        </w:rPr>
        <w:t>。</w:t>
      </w:r>
    </w:p>
    <w:p w14:paraId="65EF4DC9" w14:textId="77777777" w:rsidR="0051076A" w:rsidRPr="008C2033" w:rsidRDefault="0051076A" w:rsidP="0051076A">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w:t>
      </w:r>
      <w:proofErr w:type="gramStart"/>
      <w:r w:rsidRPr="008C2033">
        <w:rPr>
          <w:rFonts w:eastAsia="標楷體" w:hAnsi="標楷體" w:hint="eastAsia"/>
          <w:spacing w:val="0"/>
          <w:sz w:val="28"/>
        </w:rPr>
        <w:t>臺</w:t>
      </w:r>
      <w:proofErr w:type="gramEnd"/>
      <w:r w:rsidRPr="008C2033">
        <w:rPr>
          <w:rFonts w:eastAsia="標楷體" w:hAnsi="標楷體" w:hint="eastAsia"/>
          <w:spacing w:val="0"/>
          <w:sz w:val="28"/>
        </w:rPr>
        <w:t>陸資廠商參與。</w:t>
      </w:r>
      <w:proofErr w:type="gramStart"/>
      <w:r w:rsidRPr="008C2033">
        <w:rPr>
          <w:rFonts w:eastAsia="標楷體" w:hAnsi="標楷體" w:hint="eastAsia"/>
          <w:spacing w:val="0"/>
          <w:sz w:val="28"/>
        </w:rPr>
        <w:t>（註</w:t>
      </w:r>
      <w:proofErr w:type="gramEnd"/>
      <w:r w:rsidRPr="008C2033">
        <w:rPr>
          <w:rFonts w:eastAsia="標楷體" w:hAnsi="標楷體" w:hint="eastAsia"/>
          <w:spacing w:val="0"/>
          <w:sz w:val="28"/>
        </w:rPr>
        <w:t>：適用條約或協定之採購案，</w:t>
      </w:r>
      <w:proofErr w:type="gramStart"/>
      <w:r w:rsidRPr="008C2033">
        <w:rPr>
          <w:rFonts w:eastAsia="標楷體" w:hAnsi="標楷體" w:hint="eastAsia"/>
          <w:spacing w:val="0"/>
          <w:sz w:val="28"/>
        </w:rPr>
        <w:t>如勾選本</w:t>
      </w:r>
      <w:proofErr w:type="gramEnd"/>
      <w:r w:rsidRPr="008C2033">
        <w:rPr>
          <w:rFonts w:eastAsia="標楷體" w:hAnsi="標楷體" w:hint="eastAsia"/>
          <w:spacing w:val="0"/>
          <w:sz w:val="28"/>
        </w:rPr>
        <w:t>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roofErr w:type="gramStart"/>
      <w:r w:rsidRPr="008C2033">
        <w:rPr>
          <w:rFonts w:eastAsia="標楷體" w:hAnsi="標楷體" w:hint="eastAsia"/>
          <w:spacing w:val="0"/>
          <w:sz w:val="28"/>
        </w:rPr>
        <w:t>）</w:t>
      </w:r>
      <w:proofErr w:type="gramEnd"/>
    </w:p>
    <w:p w14:paraId="2887F47C"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14:paraId="02BAF212"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58E558C8"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14:paraId="718BCBFE" w14:textId="77777777" w:rsidR="0051076A" w:rsidRPr="004F2830" w:rsidRDefault="0051076A" w:rsidP="0051076A">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不同投標廠商參與投標，不得由同一廠商之人員代表出席開標、評審、評選、決標等會議，如有由同一廠商之人員代表出席情形，依採購</w:t>
      </w:r>
      <w:r w:rsidRPr="004F2830">
        <w:rPr>
          <w:rFonts w:eastAsia="標楷體"/>
          <w:spacing w:val="0"/>
          <w:sz w:val="28"/>
        </w:rPr>
        <w:lastRenderedPageBreak/>
        <w:t>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款或第</w:t>
      </w:r>
      <w:r w:rsidRPr="004F2830">
        <w:rPr>
          <w:rFonts w:eastAsia="標楷體"/>
          <w:spacing w:val="0"/>
          <w:sz w:val="28"/>
        </w:rPr>
        <w:t>7</w:t>
      </w:r>
      <w:r w:rsidRPr="004F2830">
        <w:rPr>
          <w:rFonts w:eastAsia="標楷體"/>
          <w:spacing w:val="0"/>
          <w:sz w:val="28"/>
        </w:rPr>
        <w:t>款規定辦理。</w:t>
      </w:r>
    </w:p>
    <w:p w14:paraId="1B1DD03A" w14:textId="77777777" w:rsidR="0051076A" w:rsidRPr="004F2830" w:rsidRDefault="0051076A" w:rsidP="0051076A">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w:t>
      </w:r>
      <w:proofErr w:type="gramStart"/>
      <w:r w:rsidRPr="004F2830">
        <w:rPr>
          <w:rFonts w:eastAsia="標楷體"/>
          <w:spacing w:val="0"/>
          <w:sz w:val="28"/>
        </w:rPr>
        <w:t>者免填</w:t>
      </w:r>
      <w:proofErr w:type="gramEnd"/>
      <w:r w:rsidRPr="004F2830">
        <w:rPr>
          <w:rFonts w:eastAsia="標楷體"/>
          <w:spacing w:val="0"/>
          <w:sz w:val="28"/>
        </w:rPr>
        <w:t>)</w:t>
      </w:r>
    </w:p>
    <w:p w14:paraId="61CA0BC6" w14:textId="77777777" w:rsidR="0051076A" w:rsidRPr="004F2830" w:rsidRDefault="0051076A" w:rsidP="0051076A">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065F0E" w:rsidRPr="00881CC7">
        <w:rPr>
          <w:rFonts w:ascii="標楷體" w:eastAsia="標楷體" w:hAnsi="標楷體" w:hint="eastAsia"/>
          <w:color w:val="000000"/>
          <w:spacing w:val="0"/>
          <w:sz w:val="28"/>
        </w:rPr>
        <w:t>■</w:t>
      </w:r>
      <w:r w:rsidRPr="004F2830">
        <w:rPr>
          <w:rFonts w:eastAsia="標楷體"/>
          <w:spacing w:val="0"/>
          <w:sz w:val="28"/>
        </w:rPr>
        <w:t>(1)</w:t>
      </w:r>
      <w:r w:rsidRPr="004F2830">
        <w:rPr>
          <w:rFonts w:eastAsia="標楷體"/>
          <w:spacing w:val="0"/>
          <w:sz w:val="28"/>
        </w:rPr>
        <w:t>高於公告之預算者。</w:t>
      </w:r>
    </w:p>
    <w:p w14:paraId="1F328871" w14:textId="77777777" w:rsidR="0051076A" w:rsidRPr="004F2830" w:rsidRDefault="0051076A" w:rsidP="0051076A">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14:paraId="70A924E6" w14:textId="77777777" w:rsidR="0051076A" w:rsidRPr="004F2830" w:rsidRDefault="0051076A" w:rsidP="0051076A">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w:t>
      </w:r>
      <w:proofErr w:type="gramStart"/>
      <w:r w:rsidRPr="004F2830">
        <w:rPr>
          <w:rFonts w:eastAsia="標楷體"/>
          <w:spacing w:val="0"/>
          <w:sz w:val="28"/>
        </w:rPr>
        <w:t>一</w:t>
      </w:r>
      <w:proofErr w:type="gramEnd"/>
      <w:r w:rsidRPr="004F2830">
        <w:rPr>
          <w:rFonts w:eastAsia="標楷體"/>
          <w:spacing w:val="0"/>
          <w:sz w:val="28"/>
        </w:rPr>
        <w:t>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款「不同投標廠商間之投標文件內容有重大異常關聯者」之規定及行為事實，判斷認定是否有該款情形後處理：</w:t>
      </w:r>
    </w:p>
    <w:p w14:paraId="23F98132"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w:t>
      </w:r>
      <w:proofErr w:type="gramStart"/>
      <w:r w:rsidRPr="004F2830">
        <w:rPr>
          <w:rFonts w:eastAsia="標楷體"/>
          <w:spacing w:val="0"/>
          <w:sz w:val="28"/>
        </w:rPr>
        <w:t>備具者</w:t>
      </w:r>
      <w:proofErr w:type="gramEnd"/>
      <w:r w:rsidRPr="004F2830">
        <w:rPr>
          <w:rFonts w:eastAsia="標楷體"/>
          <w:spacing w:val="0"/>
          <w:sz w:val="28"/>
        </w:rPr>
        <w:t>。</w:t>
      </w:r>
    </w:p>
    <w:p w14:paraId="35DE1589"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14:paraId="23ECEF5B" w14:textId="77777777" w:rsidR="0051076A" w:rsidRPr="004F2830" w:rsidRDefault="0051076A" w:rsidP="0051076A">
      <w:pPr>
        <w:pStyle w:val="7"/>
        <w:ind w:leftChars="499" w:left="1798" w:hanging="600"/>
        <w:jc w:val="both"/>
        <w:textDirection w:val="lrTbV"/>
        <w:rPr>
          <w:rFonts w:eastAsia="標楷體"/>
          <w:spacing w:val="0"/>
          <w:sz w:val="28"/>
        </w:rPr>
      </w:pPr>
      <w:r w:rsidRPr="004F2830">
        <w:rPr>
          <w:rFonts w:eastAsia="標楷體"/>
          <w:spacing w:val="0"/>
          <w:sz w:val="28"/>
        </w:rPr>
        <w:t>三、投標</w:t>
      </w:r>
      <w:proofErr w:type="gramStart"/>
      <w:r w:rsidRPr="004F2830">
        <w:rPr>
          <w:rFonts w:eastAsia="標楷體"/>
          <w:spacing w:val="0"/>
          <w:sz w:val="28"/>
        </w:rPr>
        <w:t>標</w:t>
      </w:r>
      <w:proofErr w:type="gramEnd"/>
      <w:r w:rsidRPr="004F2830">
        <w:rPr>
          <w:rFonts w:eastAsia="標楷體"/>
          <w:spacing w:val="0"/>
          <w:sz w:val="28"/>
        </w:rPr>
        <w:t>封或通知機關信函號碼連號，顯係同一人或同一廠商所為者。</w:t>
      </w:r>
    </w:p>
    <w:p w14:paraId="53A72D94" w14:textId="77777777" w:rsidR="0051076A" w:rsidRPr="004F2830" w:rsidRDefault="0051076A" w:rsidP="0051076A">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14:paraId="4F8C7775"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14:paraId="5ACFA489" w14:textId="77777777" w:rsidR="0051076A" w:rsidRPr="004F2830" w:rsidRDefault="0051076A" w:rsidP="0051076A">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14:paraId="6AE7FE39" w14:textId="77777777" w:rsidR="0051076A" w:rsidRPr="004F2830" w:rsidRDefault="0051076A" w:rsidP="0051076A">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Pr="004F2830">
        <w:rPr>
          <w:rFonts w:eastAsia="標楷體"/>
          <w:spacing w:val="0"/>
          <w:sz w:val="28"/>
        </w:rPr>
        <w:t>家以上廠商有下列情形之一，</w:t>
      </w:r>
      <w:proofErr w:type="gramStart"/>
      <w:r w:rsidRPr="004F2830">
        <w:rPr>
          <w:rFonts w:eastAsia="標楷體"/>
          <w:spacing w:val="0"/>
          <w:sz w:val="28"/>
        </w:rPr>
        <w:t>致僅餘</w:t>
      </w:r>
      <w:proofErr w:type="gramEnd"/>
      <w:r w:rsidRPr="004F2830">
        <w:rPr>
          <w:rFonts w:eastAsia="標楷體"/>
          <w:spacing w:val="0"/>
          <w:sz w:val="28"/>
        </w:rPr>
        <w:t>1</w:t>
      </w:r>
      <w:r w:rsidRPr="004F2830">
        <w:rPr>
          <w:rFonts w:eastAsia="標楷體"/>
          <w:spacing w:val="0"/>
          <w:sz w:val="28"/>
        </w:rPr>
        <w:t>家廠商符合招標文件規定者，得依採購法第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款「其他影響採購公正之違反法令行為」之規定及行為事實，判斷認定是否有各該款情形後處理：</w:t>
      </w:r>
    </w:p>
    <w:p w14:paraId="6110C478"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一、押標金</w:t>
      </w:r>
      <w:proofErr w:type="gramStart"/>
      <w:r w:rsidRPr="004F2830">
        <w:rPr>
          <w:rFonts w:eastAsia="標楷體"/>
          <w:spacing w:val="0"/>
          <w:sz w:val="28"/>
        </w:rPr>
        <w:t>未附或不</w:t>
      </w:r>
      <w:proofErr w:type="gramEnd"/>
      <w:r w:rsidRPr="004F2830">
        <w:rPr>
          <w:rFonts w:eastAsia="標楷體"/>
          <w:spacing w:val="0"/>
          <w:sz w:val="28"/>
        </w:rPr>
        <w:t>符合規定。</w:t>
      </w:r>
    </w:p>
    <w:p w14:paraId="5B4E21DC"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w:t>
      </w:r>
      <w:proofErr w:type="gramStart"/>
      <w:r w:rsidRPr="004F2830">
        <w:rPr>
          <w:rFonts w:eastAsia="標楷體"/>
          <w:spacing w:val="0"/>
          <w:sz w:val="28"/>
        </w:rPr>
        <w:t>標封內</w:t>
      </w:r>
      <w:proofErr w:type="gramEnd"/>
      <w:r w:rsidRPr="004F2830">
        <w:rPr>
          <w:rFonts w:eastAsia="標楷體"/>
          <w:spacing w:val="0"/>
          <w:sz w:val="28"/>
        </w:rPr>
        <w:t>空無一物。</w:t>
      </w:r>
    </w:p>
    <w:p w14:paraId="5F75CED6"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三、資格、規格或價格文件</w:t>
      </w:r>
      <w:proofErr w:type="gramStart"/>
      <w:r w:rsidRPr="004F2830">
        <w:rPr>
          <w:rFonts w:eastAsia="標楷體"/>
          <w:spacing w:val="0"/>
          <w:sz w:val="28"/>
        </w:rPr>
        <w:t>未附或不</w:t>
      </w:r>
      <w:proofErr w:type="gramEnd"/>
      <w:r w:rsidRPr="004F2830">
        <w:rPr>
          <w:rFonts w:eastAsia="標楷體"/>
          <w:spacing w:val="0"/>
          <w:sz w:val="28"/>
        </w:rPr>
        <w:t>符合規定。</w:t>
      </w:r>
    </w:p>
    <w:p w14:paraId="458CC062"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14:paraId="43BD44DF" w14:textId="77777777" w:rsidR="0051076A" w:rsidRPr="004F2830" w:rsidRDefault="0051076A" w:rsidP="0051076A">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14:paraId="4F07ED9C" w14:textId="77777777" w:rsidR="0051076A" w:rsidRDefault="0051076A" w:rsidP="0051076A">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w:t>
      </w:r>
      <w:proofErr w:type="gramStart"/>
      <w:r w:rsidRPr="004F2830">
        <w:rPr>
          <w:rFonts w:eastAsia="標楷體"/>
          <w:spacing w:val="0"/>
          <w:sz w:val="28"/>
        </w:rPr>
        <w:t>繕</w:t>
      </w:r>
      <w:proofErr w:type="gramEnd"/>
      <w:r w:rsidRPr="004F2830">
        <w:rPr>
          <w:rFonts w:eastAsia="標楷體"/>
          <w:spacing w:val="0"/>
          <w:sz w:val="28"/>
        </w:rPr>
        <w:t>工程者，投標廠商屬營造業，可為決標對象，</w:t>
      </w:r>
      <w:proofErr w:type="gramStart"/>
      <w:r w:rsidRPr="004F2830">
        <w:rPr>
          <w:rFonts w:eastAsia="標楷體"/>
          <w:spacing w:val="0"/>
          <w:sz w:val="28"/>
        </w:rPr>
        <w:t>但決標</w:t>
      </w:r>
      <w:proofErr w:type="gramEnd"/>
      <w:r w:rsidRPr="004F2830">
        <w:rPr>
          <w:rFonts w:eastAsia="標楷體"/>
          <w:spacing w:val="0"/>
          <w:sz w:val="28"/>
        </w:rPr>
        <w:t>金額高於營造業法所規定之承攬造價限額時，不</w:t>
      </w:r>
      <w:proofErr w:type="gramStart"/>
      <w:r w:rsidRPr="004F2830">
        <w:rPr>
          <w:rFonts w:eastAsia="標楷體"/>
          <w:spacing w:val="0"/>
          <w:sz w:val="28"/>
        </w:rPr>
        <w:t>決標予該</w:t>
      </w:r>
      <w:proofErr w:type="gramEnd"/>
      <w:r w:rsidRPr="004F2830">
        <w:rPr>
          <w:rFonts w:eastAsia="標楷體"/>
          <w:spacing w:val="0"/>
          <w:sz w:val="28"/>
        </w:rPr>
        <w:t>廠商。</w:t>
      </w:r>
    </w:p>
    <w:p w14:paraId="7E336843" w14:textId="77777777" w:rsidR="0051076A" w:rsidRPr="008C2033" w:rsidRDefault="0051076A" w:rsidP="0051076A">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w:t>
      </w:r>
      <w:proofErr w:type="gramStart"/>
      <w:r w:rsidRPr="008C2033">
        <w:rPr>
          <w:rFonts w:eastAsia="標楷體" w:hint="eastAsia"/>
          <w:spacing w:val="0"/>
          <w:sz w:val="28"/>
        </w:rPr>
        <w:t>繕</w:t>
      </w:r>
      <w:proofErr w:type="gramEnd"/>
      <w:r w:rsidRPr="008C2033">
        <w:rPr>
          <w:rFonts w:eastAsia="標楷體" w:hint="eastAsia"/>
          <w:spacing w:val="0"/>
          <w:sz w:val="28"/>
        </w:rPr>
        <w:t>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14:paraId="1533D671"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w:t>
      </w:r>
      <w:proofErr w:type="gramStart"/>
      <w:r w:rsidRPr="004F2830">
        <w:rPr>
          <w:rFonts w:eastAsia="標楷體"/>
          <w:spacing w:val="0"/>
          <w:sz w:val="28"/>
        </w:rPr>
        <w:t>附經公證</w:t>
      </w:r>
      <w:proofErr w:type="gramEnd"/>
      <w:r w:rsidRPr="004F2830">
        <w:rPr>
          <w:rFonts w:eastAsia="標楷體"/>
          <w:spacing w:val="0"/>
          <w:sz w:val="28"/>
        </w:rPr>
        <w:t>或認證之中文譯本</w:t>
      </w:r>
      <w:r w:rsidRPr="004F2830">
        <w:rPr>
          <w:rFonts w:eastAsia="標楷體"/>
          <w:spacing w:val="0"/>
          <w:sz w:val="28"/>
        </w:rPr>
        <w:t>(</w:t>
      </w:r>
      <w:r w:rsidRPr="004F2830">
        <w:rPr>
          <w:rFonts w:eastAsia="標楷體"/>
          <w:spacing w:val="0"/>
          <w:sz w:val="28"/>
        </w:rPr>
        <w:t>不允許外國廠商投標</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00B66986"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w:t>
      </w:r>
      <w:proofErr w:type="gramStart"/>
      <w:r w:rsidRPr="004F2830">
        <w:rPr>
          <w:rFonts w:eastAsia="標楷體"/>
          <w:sz w:val="28"/>
        </w:rPr>
        <w:t>者</w:t>
      </w:r>
      <w:r w:rsidRPr="004F2830">
        <w:rPr>
          <w:rFonts w:eastAsia="標楷體"/>
          <w:spacing w:val="0"/>
          <w:sz w:val="28"/>
        </w:rPr>
        <w:t>免填</w:t>
      </w:r>
      <w:proofErr w:type="gramEnd"/>
      <w:r w:rsidRPr="004F2830">
        <w:rPr>
          <w:rFonts w:eastAsia="標楷體"/>
          <w:spacing w:val="0"/>
          <w:sz w:val="28"/>
        </w:rPr>
        <w:t>)</w:t>
      </w:r>
      <w:r w:rsidRPr="004F2830">
        <w:rPr>
          <w:rFonts w:eastAsia="標楷體"/>
          <w:spacing w:val="0"/>
          <w:sz w:val="28"/>
        </w:rPr>
        <w:t>：</w:t>
      </w:r>
    </w:p>
    <w:p w14:paraId="70FADD31"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招標</w:t>
      </w:r>
      <w:proofErr w:type="gramStart"/>
      <w:r w:rsidRPr="004F2830">
        <w:rPr>
          <w:rFonts w:eastAsia="標楷體"/>
          <w:spacing w:val="0"/>
          <w:sz w:val="28"/>
        </w:rPr>
        <w:t>標</w:t>
      </w:r>
      <w:proofErr w:type="gramEnd"/>
      <w:r w:rsidRPr="004F2830">
        <w:rPr>
          <w:rFonts w:eastAsia="標楷體"/>
          <w:spacing w:val="0"/>
          <w:sz w:val="28"/>
        </w:rPr>
        <w:t>的之功能、效益、規格、標準、數量或場所等說明及得標廠商</w:t>
      </w:r>
      <w:r w:rsidRPr="004F2830">
        <w:rPr>
          <w:rFonts w:eastAsia="標楷體"/>
          <w:spacing w:val="0"/>
          <w:sz w:val="28"/>
        </w:rPr>
        <w:lastRenderedPageBreak/>
        <w:t>應履行之契約責任：由招標機關</w:t>
      </w:r>
      <w:proofErr w:type="gramStart"/>
      <w:r w:rsidRPr="004F2830">
        <w:rPr>
          <w:rFonts w:eastAsia="標楷體"/>
          <w:spacing w:val="0"/>
          <w:sz w:val="28"/>
        </w:rPr>
        <w:t>另備如附件</w:t>
      </w:r>
      <w:proofErr w:type="gramEnd"/>
      <w:r w:rsidRPr="004F2830">
        <w:rPr>
          <w:rFonts w:eastAsia="標楷體"/>
          <w:spacing w:val="0"/>
          <w:sz w:val="28"/>
        </w:rPr>
        <w:t>。</w:t>
      </w:r>
      <w:r w:rsidR="00065F0E" w:rsidRPr="00D539D6">
        <w:rPr>
          <w:rFonts w:eastAsia="標楷體"/>
          <w:b/>
          <w:color w:val="FF0000"/>
          <w:spacing w:val="0"/>
          <w:sz w:val="28"/>
        </w:rPr>
        <w:t>詳如招標文件附件</w:t>
      </w:r>
      <w:r w:rsidR="00065F0E" w:rsidRPr="00B437A7">
        <w:rPr>
          <w:rFonts w:eastAsia="標楷體" w:hint="eastAsia"/>
          <w:b/>
          <w:color w:val="0000FF"/>
          <w:spacing w:val="0"/>
          <w:sz w:val="28"/>
        </w:rPr>
        <w:t>及</w:t>
      </w:r>
      <w:r w:rsidR="00065F0E">
        <w:rPr>
          <w:rFonts w:eastAsia="標楷體"/>
          <w:b/>
          <w:color w:val="FF0000"/>
          <w:spacing w:val="0"/>
          <w:sz w:val="28"/>
        </w:rPr>
        <w:t>招標須知補充說明</w:t>
      </w:r>
      <w:r w:rsidR="00065F0E" w:rsidRPr="00B437A7">
        <w:rPr>
          <w:rFonts w:eastAsia="標楷體" w:hint="eastAsia"/>
          <w:b/>
          <w:color w:val="0000FF"/>
          <w:spacing w:val="0"/>
          <w:sz w:val="28"/>
        </w:rPr>
        <w:t>。</w:t>
      </w:r>
    </w:p>
    <w:p w14:paraId="6304A4C0" w14:textId="77777777" w:rsidR="0051076A" w:rsidRPr="005219C6" w:rsidRDefault="0051076A" w:rsidP="00353A2E">
      <w:pPr>
        <w:pStyle w:val="7"/>
        <w:numPr>
          <w:ilvl w:val="0"/>
          <w:numId w:val="12"/>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w:t>
      </w:r>
      <w:proofErr w:type="gramStart"/>
      <w:r w:rsidRPr="005219C6">
        <w:rPr>
          <w:rFonts w:eastAsia="標楷體" w:hAnsi="標楷體" w:hint="eastAsia"/>
          <w:spacing w:val="0"/>
          <w:sz w:val="28"/>
        </w:rPr>
        <w:t>無者免填</w:t>
      </w:r>
      <w:proofErr w:type="gramEnd"/>
      <w:r w:rsidRPr="005219C6">
        <w:rPr>
          <w:rFonts w:eastAsia="標楷體" w:hAnsi="標楷體"/>
          <w:spacing w:val="0"/>
          <w:sz w:val="28"/>
        </w:rPr>
        <w:t>)</w:t>
      </w:r>
      <w:r w:rsidRPr="00F10735">
        <w:rPr>
          <w:rFonts w:eastAsia="標楷體" w:hAnsi="標楷體"/>
          <w:spacing w:val="0"/>
          <w:sz w:val="28"/>
        </w:rPr>
        <w:t>：</w:t>
      </w:r>
      <w:r w:rsidRPr="005219C6">
        <w:rPr>
          <w:rFonts w:eastAsia="標楷體" w:hint="eastAsia"/>
          <w:spacing w:val="0"/>
          <w:sz w:val="28"/>
        </w:rPr>
        <w:t xml:space="preserve"> </w:t>
      </w:r>
    </w:p>
    <w:p w14:paraId="44313A2F" w14:textId="61CD4B84" w:rsidR="0051076A" w:rsidRDefault="00065F0E" w:rsidP="00065F0E">
      <w:pPr>
        <w:pStyle w:val="7"/>
        <w:ind w:leftChars="445" w:left="1699" w:hangingChars="205" w:hanging="631"/>
        <w:jc w:val="both"/>
        <w:textDirection w:val="lrTbV"/>
        <w:rPr>
          <w:rFonts w:eastAsia="標楷體" w:hAnsi="標楷體"/>
          <w:sz w:val="28"/>
          <w:u w:val="single"/>
        </w:rPr>
      </w:pPr>
      <w:r w:rsidRPr="0092300A">
        <w:rPr>
          <w:rFonts w:ascii="標楷體" w:eastAsia="標楷體" w:hAnsi="標楷體" w:hint="eastAsia"/>
          <w:color w:val="FF0000"/>
          <w:sz w:val="28"/>
        </w:rPr>
        <w:t>■</w:t>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214159">
        <w:rPr>
          <w:rFonts w:eastAsia="標楷體" w:hAnsi="標楷體" w:hint="eastAsia"/>
          <w:b/>
          <w:color w:val="FF0000"/>
          <w:sz w:val="28"/>
          <w:u w:val="single"/>
        </w:rPr>
        <w:t>桃園市、臺北市、新北市與基隆市</w:t>
      </w:r>
      <w:r w:rsidRPr="007260E8">
        <w:rPr>
          <w:rFonts w:eastAsia="標楷體" w:hAnsi="標楷體" w:hint="eastAsia"/>
          <w:b/>
          <w:color w:val="FF0000"/>
          <w:sz w:val="28"/>
          <w:u w:val="single"/>
        </w:rPr>
        <w:t>1</w:t>
      </w:r>
      <w:r w:rsidR="00EA35D9" w:rsidRPr="007260E8">
        <w:rPr>
          <w:rFonts w:eastAsia="標楷體" w:hAnsi="標楷體"/>
          <w:b/>
          <w:color w:val="FF0000"/>
          <w:sz w:val="28"/>
          <w:u w:val="single"/>
        </w:rPr>
        <w:t>13</w:t>
      </w:r>
      <w:r w:rsidRPr="00214159">
        <w:rPr>
          <w:rFonts w:eastAsia="標楷體" w:hAnsi="標楷體" w:hint="eastAsia"/>
          <w:b/>
          <w:color w:val="FF0000"/>
          <w:sz w:val="28"/>
          <w:u w:val="single"/>
        </w:rPr>
        <w:t>學年度</w:t>
      </w:r>
      <w:r>
        <w:rPr>
          <w:rFonts w:eastAsia="標楷體" w:hAnsi="標楷體" w:hint="eastAsia"/>
          <w:b/>
          <w:color w:val="FF0000"/>
          <w:sz w:val="28"/>
          <w:u w:val="single"/>
        </w:rPr>
        <w:t>第一學期</w:t>
      </w:r>
      <w:r w:rsidRPr="00214159">
        <w:rPr>
          <w:rFonts w:eastAsia="標楷體" w:hAnsi="標楷體" w:hint="eastAsia"/>
          <w:b/>
          <w:color w:val="FF0000"/>
          <w:sz w:val="28"/>
          <w:u w:val="single"/>
        </w:rPr>
        <w:t>國民小學非審定本圖書教材－</w:t>
      </w:r>
      <w:r w:rsidRPr="00A635C5">
        <w:rPr>
          <w:rFonts w:eastAsia="標楷體" w:hAnsi="標楷體" w:hint="eastAsia"/>
          <w:b/>
          <w:color w:val="0000FF"/>
          <w:sz w:val="28"/>
          <w:u w:val="single"/>
        </w:rPr>
        <w:t>本土語言</w:t>
      </w:r>
      <w:r>
        <w:rPr>
          <w:rFonts w:eastAsia="標楷體" w:hAnsi="標楷體" w:hint="eastAsia"/>
          <w:b/>
          <w:color w:val="FF0000"/>
          <w:sz w:val="28"/>
          <w:u w:val="single"/>
        </w:rPr>
        <w:t>圖書教材共同供應採購</w:t>
      </w:r>
    </w:p>
    <w:p w14:paraId="2F91EE26" w14:textId="77777777" w:rsidR="0051076A" w:rsidRPr="005219C6" w:rsidRDefault="0051076A" w:rsidP="0051076A">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14:paraId="0C69EFD0" w14:textId="77777777" w:rsidR="0051076A" w:rsidRPr="004F2830" w:rsidRDefault="0051076A" w:rsidP="0051076A">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w:t>
      </w:r>
      <w:proofErr w:type="gramStart"/>
      <w:r w:rsidRPr="00B70773">
        <w:rPr>
          <w:rFonts w:eastAsia="標楷體" w:hAnsi="標楷體" w:hint="eastAsia"/>
          <w:spacing w:val="0"/>
          <w:sz w:val="28"/>
        </w:rPr>
        <w:t>繕</w:t>
      </w:r>
      <w:proofErr w:type="gramEnd"/>
      <w:r w:rsidRPr="00B70773">
        <w:rPr>
          <w:rFonts w:eastAsia="標楷體" w:hAnsi="標楷體" w:hint="eastAsia"/>
          <w:spacing w:val="0"/>
          <w:sz w:val="28"/>
        </w:rPr>
        <w:t>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w:t>
      </w:r>
      <w:proofErr w:type="gramStart"/>
      <w:r w:rsidRPr="00B70773">
        <w:rPr>
          <w:rFonts w:eastAsia="標楷體" w:hAnsi="標楷體" w:hint="eastAsia"/>
          <w:spacing w:val="0"/>
          <w:sz w:val="28"/>
        </w:rPr>
        <w:t>人員</w:t>
      </w:r>
      <w:r>
        <w:rPr>
          <w:rFonts w:eastAsia="標楷體" w:hAnsi="標楷體" w:hint="eastAsia"/>
          <w:spacing w:val="0"/>
          <w:sz w:val="28"/>
        </w:rPr>
        <w:t>均</w:t>
      </w:r>
      <w:r w:rsidRPr="00B70773">
        <w:rPr>
          <w:rFonts w:eastAsia="標楷體" w:hAnsi="標楷體" w:hint="eastAsia"/>
          <w:spacing w:val="0"/>
          <w:sz w:val="28"/>
        </w:rPr>
        <w:t>應為</w:t>
      </w:r>
      <w:proofErr w:type="gramEnd"/>
      <w:r w:rsidRPr="00B70773">
        <w:rPr>
          <w:rFonts w:eastAsia="標楷體" w:hAnsi="標楷體" w:hint="eastAsia"/>
          <w:spacing w:val="0"/>
          <w:sz w:val="28"/>
        </w:rPr>
        <w:t>廠商僱用之人員。</w:t>
      </w:r>
    </w:p>
    <w:p w14:paraId="5721C764" w14:textId="77777777" w:rsidR="0051076A" w:rsidRPr="00FE44D9" w:rsidRDefault="0051076A" w:rsidP="00353A2E">
      <w:pPr>
        <w:pStyle w:val="7"/>
        <w:numPr>
          <w:ilvl w:val="0"/>
          <w:numId w:val="12"/>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Pr="008C2033">
        <w:rPr>
          <w:rFonts w:eastAsia="標楷體" w:hint="eastAsia"/>
          <w:sz w:val="28"/>
        </w:rPr>
        <w:t>(</w:t>
      </w:r>
      <w:r w:rsidRPr="008C2033">
        <w:rPr>
          <w:rFonts w:eastAsia="標楷體" w:hint="eastAsia"/>
          <w:sz w:val="28"/>
        </w:rPr>
        <w:t>由機關於招標時擇</w:t>
      </w:r>
      <w:proofErr w:type="gramStart"/>
      <w:r w:rsidRPr="008C2033">
        <w:rPr>
          <w:rFonts w:eastAsia="標楷體" w:hint="eastAsia"/>
          <w:sz w:val="28"/>
        </w:rPr>
        <w:t>一</w:t>
      </w:r>
      <w:proofErr w:type="gramEnd"/>
      <w:r w:rsidRPr="008C2033">
        <w:rPr>
          <w:rFonts w:eastAsia="標楷體" w:hint="eastAsia"/>
          <w:sz w:val="28"/>
        </w:rPr>
        <w:t>勾選；未勾選者，為選項</w:t>
      </w:r>
      <w:r w:rsidRPr="008C2033">
        <w:rPr>
          <w:rFonts w:eastAsia="標楷體" w:hint="eastAsia"/>
          <w:sz w:val="28"/>
        </w:rPr>
        <w:t>(2))</w:t>
      </w:r>
    </w:p>
    <w:p w14:paraId="45EB3672" w14:textId="77777777" w:rsidR="0051076A" w:rsidRPr="004F2830" w:rsidRDefault="0051076A" w:rsidP="0051076A">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14:paraId="6B949B90" w14:textId="77777777" w:rsidR="0051076A" w:rsidRPr="004F2830" w:rsidRDefault="00065F0E" w:rsidP="0051076A">
      <w:pPr>
        <w:pStyle w:val="7"/>
        <w:ind w:leftChars="464" w:left="1422" w:hangingChars="100" w:hanging="308"/>
        <w:jc w:val="both"/>
        <w:textDirection w:val="lrTbV"/>
        <w:rPr>
          <w:rFonts w:eastAsia="標楷體"/>
          <w:spacing w:val="0"/>
          <w:sz w:val="28"/>
        </w:rPr>
      </w:pPr>
      <w:r w:rsidRPr="0092300A">
        <w:rPr>
          <w:rFonts w:ascii="標楷體" w:eastAsia="標楷體" w:hAnsi="標楷體" w:hint="eastAsia"/>
          <w:color w:val="FF0000"/>
          <w:sz w:val="28"/>
        </w:rPr>
        <w:t>■</w:t>
      </w:r>
      <w:r w:rsidR="0051076A" w:rsidRPr="004F2830">
        <w:rPr>
          <w:rFonts w:eastAsia="標楷體"/>
          <w:spacing w:val="0"/>
          <w:sz w:val="28"/>
        </w:rPr>
        <w:t>(2)</w:t>
      </w:r>
      <w:r w:rsidR="0051076A" w:rsidRPr="004F2830">
        <w:rPr>
          <w:rFonts w:eastAsia="標楷體"/>
          <w:spacing w:val="0"/>
          <w:sz w:val="28"/>
        </w:rPr>
        <w:t>得標廠商得於使用同等品前，依契約規定向機關提出同等品之廠牌、價格及功能、效益、標準或特性等相關資料，以供審查。</w:t>
      </w:r>
    </w:p>
    <w:p w14:paraId="3F20CF96"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投標廠商之標價條件：</w:t>
      </w:r>
    </w:p>
    <w:p w14:paraId="68C87319"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14:paraId="6CF47C77" w14:textId="77777777" w:rsidR="0051076A" w:rsidRPr="004F2830" w:rsidRDefault="0051076A" w:rsidP="00065F0E">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065F0E" w:rsidRPr="0092300A">
        <w:rPr>
          <w:rFonts w:ascii="標楷體" w:eastAsia="標楷體" w:hAnsi="標楷體" w:hint="eastAsia"/>
          <w:color w:val="FF0000"/>
          <w:sz w:val="28"/>
        </w:rPr>
        <w:t>■</w:t>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065F0E" w:rsidRPr="00214159">
        <w:rPr>
          <w:rFonts w:eastAsia="標楷體" w:hint="eastAsia"/>
          <w:b/>
          <w:color w:val="FF0000"/>
          <w:spacing w:val="0"/>
          <w:sz w:val="28"/>
        </w:rPr>
        <w:t>桃園市、臺北市、新北市與基隆市各公立國民小學</w:t>
      </w:r>
      <w:r w:rsidR="00065F0E">
        <w:rPr>
          <w:rFonts w:eastAsia="標楷體"/>
          <w:b/>
          <w:color w:val="FF0000"/>
          <w:spacing w:val="0"/>
          <w:sz w:val="28"/>
        </w:rPr>
        <w:t>校園</w:t>
      </w:r>
      <w:r w:rsidR="00065F0E" w:rsidRPr="007A5FE1">
        <w:rPr>
          <w:rFonts w:eastAsia="標楷體" w:hint="eastAsia"/>
          <w:b/>
          <w:color w:val="FF0000"/>
          <w:spacing w:val="0"/>
          <w:sz w:val="28"/>
        </w:rPr>
        <w:t>。</w:t>
      </w:r>
    </w:p>
    <w:p w14:paraId="7A57E121"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1864B197"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投標廠商標價幣別：</w:t>
      </w:r>
    </w:p>
    <w:p w14:paraId="69FDB868"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E0724E" w:rsidRPr="00881CC7">
        <w:rPr>
          <w:rFonts w:ascii="標楷體" w:eastAsia="標楷體" w:hAnsi="標楷體" w:hint="eastAsia"/>
          <w:color w:val="000000"/>
          <w:sz w:val="28"/>
        </w:rPr>
        <w:t>■</w:t>
      </w:r>
      <w:r w:rsidRPr="004F2830">
        <w:rPr>
          <w:rFonts w:eastAsia="標楷體"/>
          <w:spacing w:val="0"/>
          <w:sz w:val="28"/>
        </w:rPr>
        <w:t>(1)</w:t>
      </w:r>
      <w:r w:rsidRPr="004F2830">
        <w:rPr>
          <w:rFonts w:eastAsia="標楷體"/>
          <w:spacing w:val="0"/>
          <w:sz w:val="28"/>
        </w:rPr>
        <w:t>新臺幣。</w:t>
      </w:r>
    </w:p>
    <w:p w14:paraId="459863B8"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14:paraId="02365FF1" w14:textId="77777777" w:rsidR="0051076A" w:rsidRPr="004F2830" w:rsidRDefault="0051076A" w:rsidP="0051076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新臺幣或外幣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14:paraId="7B0B48B6"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7AF155BE" w14:textId="77777777" w:rsidR="0051076A" w:rsidRPr="00CE1537" w:rsidRDefault="0051076A" w:rsidP="0051076A">
      <w:pPr>
        <w:pStyle w:val="7"/>
        <w:ind w:left="1814" w:hanging="1814"/>
        <w:jc w:val="both"/>
        <w:textDirection w:val="lrTbV"/>
        <w:rPr>
          <w:rFonts w:eastAsia="標楷體"/>
          <w:color w:val="FF0000"/>
          <w:spacing w:val="0"/>
          <w:sz w:val="28"/>
        </w:rPr>
      </w:pPr>
      <w:r w:rsidRPr="004F2830">
        <w:rPr>
          <w:rFonts w:eastAsia="標楷體"/>
          <w:spacing w:val="0"/>
          <w:sz w:val="28"/>
        </w:rPr>
        <w:t xml:space="preserve">        </w:t>
      </w:r>
      <w:r w:rsidR="00E0724E" w:rsidRPr="00881CC7">
        <w:rPr>
          <w:rFonts w:ascii="標楷體" w:eastAsia="標楷體" w:hAnsi="標楷體" w:hint="eastAsia"/>
          <w:color w:val="000000"/>
          <w:sz w:val="28"/>
        </w:rPr>
        <w:t>■</w:t>
      </w:r>
      <w:r w:rsidRPr="004F2830">
        <w:rPr>
          <w:rFonts w:eastAsia="標楷體"/>
          <w:spacing w:val="0"/>
          <w:sz w:val="28"/>
        </w:rPr>
        <w:t>(1)</w:t>
      </w:r>
      <w:r w:rsidRPr="004F2830">
        <w:rPr>
          <w:rFonts w:eastAsia="標楷體"/>
          <w:spacing w:val="0"/>
          <w:sz w:val="28"/>
        </w:rPr>
        <w:t>由得標廠商負責一定</w:t>
      </w:r>
      <w:proofErr w:type="gramStart"/>
      <w:r w:rsidRPr="004F2830">
        <w:rPr>
          <w:rFonts w:eastAsia="標楷體"/>
          <w:spacing w:val="0"/>
          <w:sz w:val="28"/>
        </w:rPr>
        <w:t>期間，</w:t>
      </w:r>
      <w:proofErr w:type="gramEnd"/>
      <w:r w:rsidRPr="004F2830">
        <w:rPr>
          <w:rFonts w:eastAsia="標楷體"/>
          <w:spacing w:val="0"/>
          <w:sz w:val="28"/>
        </w:rPr>
        <w:t>費用計入標價決標</w:t>
      </w:r>
      <w:r w:rsidRPr="004F2830">
        <w:rPr>
          <w:rFonts w:eastAsia="標楷體"/>
          <w:spacing w:val="0"/>
          <w:sz w:val="28"/>
        </w:rPr>
        <w:t>(</w:t>
      </w:r>
      <w:r w:rsidRPr="004F2830">
        <w:rPr>
          <w:rFonts w:eastAsia="標楷體"/>
          <w:spacing w:val="0"/>
          <w:sz w:val="28"/>
        </w:rPr>
        <w:t>招標機關敘明其</w:t>
      </w:r>
      <w:proofErr w:type="gramStart"/>
      <w:r w:rsidRPr="004F2830">
        <w:rPr>
          <w:rFonts w:eastAsia="標楷體"/>
          <w:spacing w:val="0"/>
          <w:sz w:val="28"/>
        </w:rPr>
        <w:t>期間</w:t>
      </w:r>
      <w:r w:rsidRPr="004F2830">
        <w:rPr>
          <w:rFonts w:eastAsia="標楷體"/>
          <w:spacing w:val="0"/>
          <w:sz w:val="28"/>
        </w:rPr>
        <w:t>)</w:t>
      </w:r>
      <w:proofErr w:type="gramEnd"/>
      <w:r w:rsidRPr="004F2830">
        <w:rPr>
          <w:rFonts w:eastAsia="標楷體"/>
          <w:spacing w:val="0"/>
          <w:sz w:val="28"/>
        </w:rPr>
        <w:t>：</w:t>
      </w:r>
      <w:r w:rsidR="00E0724E" w:rsidRPr="007A5FE1">
        <w:rPr>
          <w:rFonts w:eastAsia="標楷體"/>
          <w:b/>
          <w:spacing w:val="0"/>
          <w:sz w:val="28"/>
        </w:rPr>
        <w:t>保固</w:t>
      </w:r>
      <w:proofErr w:type="gramStart"/>
      <w:r w:rsidR="00E0724E" w:rsidRPr="007A5FE1">
        <w:rPr>
          <w:rFonts w:eastAsia="標楷體"/>
          <w:b/>
          <w:spacing w:val="0"/>
          <w:sz w:val="28"/>
        </w:rPr>
        <w:t>期間</w:t>
      </w:r>
      <w:r w:rsidR="00BC1E0B">
        <w:rPr>
          <w:rFonts w:eastAsia="標楷體" w:hint="eastAsia"/>
          <w:b/>
          <w:spacing w:val="0"/>
          <w:sz w:val="28"/>
        </w:rPr>
        <w:t>，</w:t>
      </w:r>
      <w:proofErr w:type="gramEnd"/>
      <w:r w:rsidR="00CE1537" w:rsidRPr="00CE1537">
        <w:rPr>
          <w:rFonts w:eastAsia="標楷體" w:hint="eastAsia"/>
          <w:b/>
          <w:color w:val="FF0000"/>
          <w:spacing w:val="0"/>
          <w:sz w:val="28"/>
          <w:highlight w:val="yellow"/>
        </w:rPr>
        <w:t>詳如契約書</w:t>
      </w:r>
      <w:r w:rsidR="00BC1E0B">
        <w:rPr>
          <w:rFonts w:eastAsia="標楷體" w:hint="eastAsia"/>
          <w:b/>
          <w:color w:val="FF0000"/>
          <w:spacing w:val="0"/>
          <w:sz w:val="28"/>
          <w:highlight w:val="yellow"/>
        </w:rPr>
        <w:t>第八條第</w:t>
      </w:r>
      <w:r w:rsidR="00BC1E0B" w:rsidRPr="00CE1537">
        <w:rPr>
          <w:rFonts w:eastAsia="標楷體" w:hint="eastAsia"/>
          <w:b/>
          <w:color w:val="FF0000"/>
          <w:spacing w:val="0"/>
          <w:sz w:val="28"/>
          <w:highlight w:val="yellow"/>
        </w:rPr>
        <w:t>(</w:t>
      </w:r>
      <w:r w:rsidR="00BC1E0B">
        <w:rPr>
          <w:rFonts w:eastAsia="標楷體" w:hint="eastAsia"/>
          <w:b/>
          <w:color w:val="FF0000"/>
          <w:spacing w:val="0"/>
          <w:sz w:val="28"/>
          <w:highlight w:val="yellow"/>
        </w:rPr>
        <w:t>二十九</w:t>
      </w:r>
      <w:r w:rsidR="00BC1E0B" w:rsidRPr="00CE1537">
        <w:rPr>
          <w:rFonts w:eastAsia="標楷體" w:hint="eastAsia"/>
          <w:b/>
          <w:color w:val="FF0000"/>
          <w:spacing w:val="0"/>
          <w:sz w:val="28"/>
          <w:highlight w:val="yellow"/>
        </w:rPr>
        <w:t>)</w:t>
      </w:r>
      <w:r w:rsidR="00BC1E0B">
        <w:rPr>
          <w:rFonts w:eastAsia="標楷體" w:hint="eastAsia"/>
          <w:b/>
          <w:color w:val="FF0000"/>
          <w:spacing w:val="0"/>
          <w:sz w:val="28"/>
          <w:highlight w:val="yellow"/>
        </w:rPr>
        <w:t>項其他各款</w:t>
      </w:r>
    </w:p>
    <w:p w14:paraId="177352E3"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14:paraId="3E3F817E"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14:paraId="25578D00"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廠商有下列情形之</w:t>
      </w:r>
      <w:proofErr w:type="gramStart"/>
      <w:r w:rsidRPr="004F2830">
        <w:rPr>
          <w:rFonts w:eastAsia="標楷體"/>
          <w:spacing w:val="0"/>
          <w:sz w:val="28"/>
        </w:rPr>
        <w:t>一</w:t>
      </w:r>
      <w:proofErr w:type="gramEnd"/>
      <w:r w:rsidRPr="004F2830">
        <w:rPr>
          <w:rFonts w:eastAsia="標楷體"/>
          <w:spacing w:val="0"/>
          <w:sz w:val="28"/>
        </w:rPr>
        <w:t>者，不得參加投標、作為決標對象或分包廠商或協助投標廠商：</w:t>
      </w:r>
    </w:p>
    <w:p w14:paraId="2AC904C1" w14:textId="77777777" w:rsidR="0051076A" w:rsidRPr="004F2830" w:rsidRDefault="0051076A" w:rsidP="0051076A">
      <w:pPr>
        <w:spacing w:line="360" w:lineRule="exact"/>
        <w:ind w:left="1616" w:hanging="482"/>
        <w:jc w:val="both"/>
        <w:rPr>
          <w:rFonts w:eastAsia="標楷體"/>
          <w:sz w:val="28"/>
        </w:rPr>
      </w:pPr>
      <w:r w:rsidRPr="004F2830">
        <w:rPr>
          <w:rFonts w:eastAsia="標楷體"/>
          <w:sz w:val="28"/>
        </w:rPr>
        <w:t>(</w:t>
      </w:r>
      <w:proofErr w:type="gramStart"/>
      <w:r w:rsidRPr="004F2830">
        <w:rPr>
          <w:rFonts w:eastAsia="標楷體"/>
          <w:sz w:val="28"/>
        </w:rPr>
        <w:t>一</w:t>
      </w:r>
      <w:proofErr w:type="gramEnd"/>
      <w:r w:rsidRPr="004F2830">
        <w:rPr>
          <w:rFonts w:eastAsia="標楷體"/>
          <w:sz w:val="28"/>
        </w:rPr>
        <w:t>)</w:t>
      </w:r>
      <w:r w:rsidRPr="004F2830">
        <w:rPr>
          <w:rFonts w:eastAsia="標楷體"/>
          <w:sz w:val="28"/>
        </w:rPr>
        <w:t>提供規劃、設計服務之廠商，於依該規劃、設計結果辦理之採購。</w:t>
      </w:r>
    </w:p>
    <w:p w14:paraId="7CC82C16" w14:textId="77777777" w:rsidR="0051076A" w:rsidRPr="004F2830" w:rsidRDefault="0051076A" w:rsidP="0051076A">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proofErr w:type="gramStart"/>
      <w:r w:rsidRPr="004F2830">
        <w:rPr>
          <w:rFonts w:eastAsia="標楷體"/>
          <w:sz w:val="28"/>
        </w:rPr>
        <w:t>代擬招標</w:t>
      </w:r>
      <w:proofErr w:type="gramEnd"/>
      <w:r w:rsidRPr="004F2830">
        <w:rPr>
          <w:rFonts w:eastAsia="標楷體"/>
          <w:sz w:val="28"/>
        </w:rPr>
        <w:t>文件之廠商，於依該招標文件辦理之採購。</w:t>
      </w:r>
    </w:p>
    <w:p w14:paraId="26504F3D" w14:textId="77777777" w:rsidR="00E0724E" w:rsidRDefault="0051076A" w:rsidP="00E0724E">
      <w:pPr>
        <w:spacing w:line="360" w:lineRule="exact"/>
        <w:ind w:left="1616" w:hanging="482"/>
        <w:jc w:val="both"/>
        <w:rPr>
          <w:rFonts w:eastAsia="標楷體"/>
          <w:sz w:val="28"/>
        </w:rPr>
      </w:pPr>
      <w:r w:rsidRPr="004F2830">
        <w:rPr>
          <w:rFonts w:eastAsia="標楷體"/>
          <w:sz w:val="28"/>
        </w:rPr>
        <w:lastRenderedPageBreak/>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14:paraId="71FCABC0" w14:textId="77777777" w:rsidR="0051076A" w:rsidRPr="00E0724E" w:rsidRDefault="0051076A" w:rsidP="00E0724E">
      <w:pPr>
        <w:spacing w:line="360" w:lineRule="exact"/>
        <w:ind w:left="1616" w:hanging="482"/>
        <w:jc w:val="both"/>
        <w:rPr>
          <w:rFonts w:eastAsia="標楷體"/>
          <w:sz w:val="28"/>
        </w:rPr>
      </w:pPr>
      <w:r w:rsidRPr="00E0724E">
        <w:rPr>
          <w:rFonts w:ascii="標楷體" w:eastAsia="標楷體" w:hAnsi="標楷體"/>
          <w:sz w:val="28"/>
        </w:rPr>
        <w:t>(四)因履行機關契約而知悉其他廠商無法知悉或應秘密之資訊之廠商，於使用該等資訊有利於該廠商得標之採購。</w:t>
      </w:r>
    </w:p>
    <w:p w14:paraId="0555E7BB" w14:textId="77777777" w:rsidR="0051076A" w:rsidRPr="004F2830" w:rsidRDefault="0051076A" w:rsidP="0051076A">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14:paraId="4BA79187" w14:textId="77777777" w:rsidR="0051076A" w:rsidRPr="004F2830" w:rsidRDefault="0051076A" w:rsidP="0051076A">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前項第</w:t>
      </w:r>
      <w:r w:rsidRPr="004F2830">
        <w:rPr>
          <w:rFonts w:eastAsia="標楷體"/>
          <w:spacing w:val="0"/>
          <w:sz w:val="28"/>
        </w:rPr>
        <w:t>1</w:t>
      </w:r>
      <w:r w:rsidRPr="004F2830">
        <w:rPr>
          <w:rFonts w:eastAsia="標楷體"/>
          <w:spacing w:val="0"/>
          <w:sz w:val="28"/>
        </w:rPr>
        <w:t>款及第</w:t>
      </w:r>
      <w:r w:rsidRPr="004F2830">
        <w:rPr>
          <w:rFonts w:eastAsia="標楷體"/>
          <w:spacing w:val="0"/>
          <w:sz w:val="28"/>
        </w:rPr>
        <w:t>2</w:t>
      </w:r>
      <w:r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Pr="004F2830">
        <w:rPr>
          <w:rFonts w:eastAsia="標楷體"/>
          <w:spacing w:val="0"/>
          <w:sz w:val="28"/>
        </w:rPr>
        <w:t>1</w:t>
      </w:r>
      <w:r w:rsidRPr="004F2830">
        <w:rPr>
          <w:rFonts w:eastAsia="標楷體"/>
          <w:spacing w:val="0"/>
          <w:sz w:val="28"/>
        </w:rPr>
        <w:t>款指前階段規劃或設計服務之成果一併於招標文件公開，且經機關認為參與前階段作業之廠商無競爭優勢者。</w:t>
      </w:r>
    </w:p>
    <w:p w14:paraId="7686C267"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全份招標文件包括：</w:t>
      </w:r>
      <w:proofErr w:type="gramStart"/>
      <w:r w:rsidRPr="004F2830">
        <w:rPr>
          <w:rFonts w:eastAsia="標楷體"/>
          <w:spacing w:val="0"/>
          <w:sz w:val="28"/>
        </w:rPr>
        <w:t>（</w:t>
      </w:r>
      <w:proofErr w:type="gramEnd"/>
      <w:r w:rsidRPr="004F2830">
        <w:rPr>
          <w:rFonts w:eastAsia="標楷體"/>
          <w:spacing w:val="0"/>
          <w:sz w:val="28"/>
        </w:rPr>
        <w:t>可複選；</w:t>
      </w:r>
      <w:r w:rsidRPr="00AD34AF">
        <w:rPr>
          <w:rFonts w:eastAsia="標楷體"/>
          <w:strike/>
          <w:spacing w:val="0"/>
          <w:sz w:val="28"/>
        </w:rPr>
        <w:t>刊登於政府電子採購網之本案招標公告為招標文件之一部分，</w:t>
      </w:r>
      <w:proofErr w:type="gramStart"/>
      <w:r w:rsidRPr="00AD34AF">
        <w:rPr>
          <w:rFonts w:eastAsia="標楷體"/>
          <w:strike/>
          <w:spacing w:val="0"/>
          <w:sz w:val="28"/>
        </w:rPr>
        <w:t>不</w:t>
      </w:r>
      <w:proofErr w:type="gramEnd"/>
      <w:r w:rsidRPr="00AD34AF">
        <w:rPr>
          <w:rFonts w:eastAsia="標楷體"/>
          <w:strike/>
          <w:spacing w:val="0"/>
          <w:sz w:val="28"/>
        </w:rPr>
        <w:t>另檢附</w:t>
      </w:r>
      <w:proofErr w:type="gramStart"/>
      <w:r w:rsidRPr="004F2830">
        <w:rPr>
          <w:rFonts w:eastAsia="標楷體"/>
          <w:spacing w:val="0"/>
          <w:sz w:val="28"/>
        </w:rPr>
        <w:t>）</w:t>
      </w:r>
      <w:proofErr w:type="gramEnd"/>
    </w:p>
    <w:p w14:paraId="2ADCEBDF"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D34AF" w:rsidRPr="00881CC7">
        <w:rPr>
          <w:rFonts w:ascii="標楷體" w:eastAsia="標楷體" w:hAnsi="標楷體" w:hint="eastAsia"/>
          <w:color w:val="000000"/>
          <w:sz w:val="28"/>
        </w:rPr>
        <w:t>■</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14:paraId="785186A0"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D34AF" w:rsidRPr="00881CC7">
        <w:rPr>
          <w:rFonts w:ascii="標楷體" w:eastAsia="標楷體" w:hAnsi="標楷體" w:hint="eastAsia"/>
          <w:color w:val="000000"/>
          <w:sz w:val="28"/>
        </w:rPr>
        <w:t>■</w:t>
      </w:r>
      <w:r w:rsidRPr="004F2830">
        <w:rPr>
          <w:rFonts w:eastAsia="標楷體"/>
          <w:spacing w:val="0"/>
          <w:sz w:val="28"/>
        </w:rPr>
        <w:t>(2)</w:t>
      </w:r>
      <w:r w:rsidRPr="004F2830">
        <w:rPr>
          <w:rFonts w:eastAsia="標楷體"/>
          <w:spacing w:val="0"/>
          <w:sz w:val="28"/>
        </w:rPr>
        <w:t>投標須知。</w:t>
      </w:r>
    </w:p>
    <w:p w14:paraId="6AA6A64D"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D34AF" w:rsidRPr="00881CC7">
        <w:rPr>
          <w:rFonts w:ascii="標楷體" w:eastAsia="標楷體" w:hAnsi="標楷體" w:hint="eastAsia"/>
          <w:color w:val="000000"/>
          <w:sz w:val="28"/>
        </w:rPr>
        <w:t>■</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14:paraId="1646D3AF"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D34AF" w:rsidRPr="00881CC7">
        <w:rPr>
          <w:rFonts w:ascii="標楷體" w:eastAsia="標楷體" w:hAnsi="標楷體" w:hint="eastAsia"/>
          <w:color w:val="000000"/>
          <w:sz w:val="28"/>
        </w:rPr>
        <w:t>■</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14:paraId="36338FC8"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D34AF" w:rsidRPr="00881CC7">
        <w:rPr>
          <w:rFonts w:ascii="標楷體" w:eastAsia="標楷體" w:hAnsi="標楷體" w:hint="eastAsia"/>
          <w:color w:val="000000"/>
          <w:sz w:val="28"/>
        </w:rPr>
        <w:t>■</w:t>
      </w:r>
      <w:r w:rsidRPr="004F2830">
        <w:rPr>
          <w:rFonts w:eastAsia="標楷體"/>
          <w:spacing w:val="0"/>
          <w:sz w:val="28"/>
        </w:rPr>
        <w:t>(5)</w:t>
      </w:r>
      <w:r w:rsidRPr="004F2830">
        <w:rPr>
          <w:rFonts w:eastAsia="標楷體"/>
          <w:spacing w:val="0"/>
          <w:sz w:val="28"/>
        </w:rPr>
        <w:t>契約條款。</w:t>
      </w:r>
    </w:p>
    <w:p w14:paraId="731FAFC3" w14:textId="77777777" w:rsidR="0051076A" w:rsidRPr="004F2830" w:rsidRDefault="0051076A" w:rsidP="0051076A">
      <w:pPr>
        <w:pStyle w:val="7"/>
        <w:ind w:left="0" w:firstLine="0"/>
        <w:jc w:val="both"/>
        <w:textDirection w:val="lrTbV"/>
        <w:rPr>
          <w:rFonts w:eastAsia="標楷體"/>
          <w:spacing w:val="0"/>
          <w:sz w:val="28"/>
        </w:rPr>
      </w:pPr>
      <w:r w:rsidRPr="004F2830">
        <w:rPr>
          <w:rFonts w:eastAsia="標楷體"/>
          <w:spacing w:val="0"/>
          <w:sz w:val="28"/>
        </w:rPr>
        <w:t xml:space="preserve">        </w:t>
      </w:r>
      <w:r w:rsidR="00AD34AF" w:rsidRPr="00881CC7">
        <w:rPr>
          <w:rFonts w:ascii="標楷體" w:eastAsia="標楷體" w:hAnsi="標楷體" w:hint="eastAsia"/>
          <w:color w:val="000000"/>
          <w:sz w:val="28"/>
        </w:rPr>
        <w:t>■</w:t>
      </w:r>
      <w:r w:rsidRPr="004F2830">
        <w:rPr>
          <w:rFonts w:eastAsia="標楷體"/>
          <w:spacing w:val="0"/>
          <w:sz w:val="28"/>
        </w:rPr>
        <w:t>(6)</w:t>
      </w:r>
      <w:r w:rsidRPr="004F2830">
        <w:rPr>
          <w:rFonts w:eastAsia="標楷體"/>
          <w:spacing w:val="0"/>
          <w:sz w:val="28"/>
        </w:rPr>
        <w:t>招標規範。</w:t>
      </w:r>
    </w:p>
    <w:p w14:paraId="21A6D051" w14:textId="77777777" w:rsidR="0051076A" w:rsidRPr="004F2830" w:rsidRDefault="0051076A" w:rsidP="0051076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(7)</w:t>
      </w:r>
      <w:r w:rsidRPr="004F2830">
        <w:rPr>
          <w:rFonts w:eastAsia="標楷體"/>
          <w:spacing w:val="0"/>
          <w:sz w:val="28"/>
        </w:rPr>
        <w:t>技術服務或工程採購案，「廠商參與公共工程可能涉及之法律責任」及廠商切結書（行政院公共工程委員會</w:t>
      </w:r>
      <w:r w:rsidRPr="004F2830">
        <w:rPr>
          <w:rFonts w:eastAsia="標楷體"/>
          <w:spacing w:val="0"/>
          <w:sz w:val="28"/>
        </w:rPr>
        <w:t>101</w:t>
      </w:r>
      <w:r w:rsidRPr="004F2830">
        <w:rPr>
          <w:rFonts w:eastAsia="標楷體"/>
          <w:spacing w:val="0"/>
          <w:sz w:val="28"/>
        </w:rPr>
        <w:t>年</w:t>
      </w:r>
      <w:r w:rsidRPr="004F2830">
        <w:rPr>
          <w:rFonts w:eastAsia="標楷體"/>
          <w:spacing w:val="0"/>
          <w:sz w:val="28"/>
        </w:rPr>
        <w:t>1</w:t>
      </w:r>
      <w:r w:rsidRPr="004F2830">
        <w:rPr>
          <w:rFonts w:eastAsia="標楷體"/>
          <w:spacing w:val="0"/>
          <w:sz w:val="28"/>
        </w:rPr>
        <w:t>月</w:t>
      </w:r>
      <w:r w:rsidRPr="004F2830">
        <w:rPr>
          <w:rFonts w:eastAsia="標楷體"/>
          <w:spacing w:val="0"/>
          <w:sz w:val="28"/>
        </w:rPr>
        <w:t>13</w:t>
      </w:r>
      <w:r w:rsidRPr="004F2830">
        <w:rPr>
          <w:rFonts w:eastAsia="標楷體"/>
          <w:spacing w:val="0"/>
          <w:sz w:val="28"/>
        </w:rPr>
        <w:t>日工程企字第</w:t>
      </w:r>
      <w:r w:rsidRPr="004F2830">
        <w:rPr>
          <w:rFonts w:eastAsia="標楷體"/>
          <w:spacing w:val="0"/>
          <w:sz w:val="28"/>
        </w:rPr>
        <w:t>10100017900</w:t>
      </w:r>
      <w:r w:rsidRPr="004F2830">
        <w:rPr>
          <w:rFonts w:eastAsia="標楷體"/>
          <w:spacing w:val="0"/>
          <w:sz w:val="28"/>
        </w:rPr>
        <w:t>號函修訂）：</w:t>
      </w:r>
    </w:p>
    <w:p w14:paraId="17926C4D" w14:textId="77777777" w:rsidR="0051076A" w:rsidRPr="004F2830" w:rsidRDefault="008365A0" w:rsidP="0051076A">
      <w:pPr>
        <w:pStyle w:val="7"/>
        <w:ind w:leftChars="600" w:left="1831" w:hangingChars="127" w:hanging="391"/>
        <w:jc w:val="both"/>
        <w:textDirection w:val="lrTbV"/>
        <w:rPr>
          <w:rFonts w:eastAsia="標楷體"/>
          <w:spacing w:val="0"/>
          <w:sz w:val="28"/>
        </w:rPr>
      </w:pPr>
      <w:r w:rsidRPr="00881CC7">
        <w:rPr>
          <w:rFonts w:ascii="標楷體" w:eastAsia="標楷體" w:hAnsi="標楷體" w:hint="eastAsia"/>
          <w:color w:val="000000"/>
          <w:sz w:val="28"/>
        </w:rPr>
        <w:t>■</w:t>
      </w:r>
      <w:r w:rsidR="0051076A" w:rsidRPr="004F2830">
        <w:rPr>
          <w:rFonts w:eastAsia="標楷體"/>
          <w:spacing w:val="0"/>
          <w:sz w:val="28"/>
        </w:rPr>
        <w:t>切結書</w:t>
      </w:r>
      <w:r w:rsidR="0051076A" w:rsidRPr="004F2830">
        <w:rPr>
          <w:rFonts w:eastAsia="標楷體"/>
          <w:spacing w:val="0"/>
          <w:sz w:val="28"/>
        </w:rPr>
        <w:t>1</w:t>
      </w:r>
    </w:p>
    <w:p w14:paraId="67517447" w14:textId="77777777" w:rsidR="0051076A" w:rsidRPr="004F2830" w:rsidRDefault="0051076A" w:rsidP="0051076A">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Pr="00570709">
        <w:rPr>
          <w:rFonts w:eastAsia="標楷體" w:hint="eastAsia"/>
          <w:spacing w:val="0"/>
          <w:sz w:val="28"/>
        </w:rPr>
        <w:t>執業技師</w:t>
      </w:r>
      <w:r w:rsidRPr="004F2830">
        <w:rPr>
          <w:rFonts w:eastAsia="標楷體"/>
          <w:spacing w:val="0"/>
          <w:sz w:val="28"/>
        </w:rPr>
        <w:t>）</w:t>
      </w:r>
    </w:p>
    <w:p w14:paraId="3AE6AB60" w14:textId="77777777" w:rsidR="0051076A" w:rsidRPr="004F2830" w:rsidRDefault="0051076A" w:rsidP="0051076A">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14:paraId="3E4944B6" w14:textId="77777777" w:rsidR="0051076A" w:rsidRPr="004F2830" w:rsidRDefault="0051076A" w:rsidP="0051076A">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14:paraId="1BDDD4DC" w14:textId="77777777" w:rsidR="0051076A" w:rsidRPr="004F2830" w:rsidRDefault="0051076A" w:rsidP="0051076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 xml:space="preserve"> (8)</w:t>
      </w:r>
      <w:r w:rsidRPr="004F2830">
        <w:rPr>
          <w:rFonts w:eastAsia="標楷體"/>
          <w:spacing w:val="0"/>
          <w:sz w:val="28"/>
        </w:rPr>
        <w:t>資訊服務採購案，資訊服務費用估算表。</w:t>
      </w:r>
    </w:p>
    <w:p w14:paraId="283BAE20" w14:textId="77777777" w:rsidR="0051076A" w:rsidRPr="004F2830" w:rsidRDefault="00AD34AF" w:rsidP="0051076A">
      <w:pPr>
        <w:pStyle w:val="7"/>
        <w:ind w:leftChars="464" w:left="1859" w:hangingChars="242" w:hanging="745"/>
        <w:jc w:val="both"/>
        <w:textDirection w:val="lrTbV"/>
        <w:rPr>
          <w:rFonts w:eastAsia="標楷體"/>
          <w:spacing w:val="0"/>
          <w:sz w:val="28"/>
        </w:rPr>
      </w:pPr>
      <w:r w:rsidRPr="00881CC7">
        <w:rPr>
          <w:rFonts w:ascii="標楷體" w:eastAsia="標楷體" w:hAnsi="標楷體" w:hint="eastAsia"/>
          <w:color w:val="000000"/>
          <w:sz w:val="28"/>
        </w:rPr>
        <w:t>■</w:t>
      </w:r>
      <w:r w:rsidR="0051076A" w:rsidRPr="004F2830">
        <w:rPr>
          <w:rFonts w:eastAsia="標楷體"/>
          <w:spacing w:val="0"/>
          <w:sz w:val="28"/>
        </w:rPr>
        <w:t xml:space="preserve"> (9)</w:t>
      </w:r>
      <w:r w:rsidR="0051076A" w:rsidRPr="004F2830">
        <w:rPr>
          <w:rFonts w:eastAsia="標楷體"/>
          <w:spacing w:val="0"/>
          <w:sz w:val="28"/>
        </w:rPr>
        <w:t>其他</w:t>
      </w:r>
      <w:r w:rsidR="0051076A" w:rsidRPr="004F2830">
        <w:rPr>
          <w:rFonts w:eastAsia="標楷體"/>
          <w:spacing w:val="0"/>
          <w:sz w:val="28"/>
        </w:rPr>
        <w:t>(</w:t>
      </w:r>
      <w:r w:rsidR="0051076A" w:rsidRPr="004F2830">
        <w:rPr>
          <w:rFonts w:eastAsia="標楷體"/>
          <w:spacing w:val="0"/>
          <w:sz w:val="28"/>
        </w:rPr>
        <w:t>由招標機關敘明，</w:t>
      </w:r>
      <w:proofErr w:type="gramStart"/>
      <w:r w:rsidR="0051076A" w:rsidRPr="004F2830">
        <w:rPr>
          <w:rFonts w:eastAsia="標楷體"/>
          <w:spacing w:val="0"/>
          <w:sz w:val="28"/>
        </w:rPr>
        <w:t>無者免填</w:t>
      </w:r>
      <w:proofErr w:type="gramEnd"/>
      <w:r w:rsidR="0051076A" w:rsidRPr="004F2830">
        <w:rPr>
          <w:rFonts w:eastAsia="標楷體"/>
          <w:spacing w:val="0"/>
          <w:sz w:val="28"/>
        </w:rPr>
        <w:t>)</w:t>
      </w:r>
      <w:r w:rsidRPr="00AD34AF">
        <w:rPr>
          <w:rFonts w:eastAsia="標楷體" w:hint="eastAsia"/>
          <w:b/>
          <w:color w:val="000000"/>
          <w:sz w:val="28"/>
        </w:rPr>
        <w:t xml:space="preserve"> </w:t>
      </w:r>
      <w:r w:rsidRPr="00743DBB">
        <w:rPr>
          <w:rFonts w:eastAsia="標楷體" w:hint="eastAsia"/>
          <w:b/>
          <w:color w:val="000000"/>
          <w:sz w:val="28"/>
        </w:rPr>
        <w:t>詳如招標文件清單。</w:t>
      </w:r>
    </w:p>
    <w:p w14:paraId="1493CFEE" w14:textId="77777777" w:rsidR="0051076A" w:rsidRPr="008C2033"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z w:val="28"/>
        </w:rPr>
        <w:t>投標廠商應依規定填妥（不得使用鉛筆）本招標文件所附招標投標及契約文件、投標標價清單，連同資格文件、規格文件及招標文件所規定之其他文件，密封後投標。</w:t>
      </w:r>
      <w:proofErr w:type="gramStart"/>
      <w:r w:rsidRPr="004F2830">
        <w:rPr>
          <w:rFonts w:eastAsia="標楷體"/>
          <w:sz w:val="28"/>
        </w:rPr>
        <w:t>惟屬一次</w:t>
      </w:r>
      <w:proofErr w:type="gramEnd"/>
      <w:r w:rsidRPr="004F2830">
        <w:rPr>
          <w:rFonts w:eastAsia="標楷體"/>
          <w:sz w:val="28"/>
        </w:rPr>
        <w:t>投標分段開標者，各階段之投標文件應分別密封後，再以大封套合併裝封。所有內外封套外部</w:t>
      </w:r>
      <w:proofErr w:type="gramStart"/>
      <w:r w:rsidRPr="004F2830">
        <w:rPr>
          <w:rFonts w:eastAsia="標楷體"/>
          <w:sz w:val="28"/>
        </w:rPr>
        <w:t>皆須書明</w:t>
      </w:r>
      <w:proofErr w:type="gramEnd"/>
      <w:r w:rsidRPr="004F2830">
        <w:rPr>
          <w:rFonts w:eastAsia="標楷體"/>
          <w:sz w:val="28"/>
        </w:rPr>
        <w:t>投標廠商名稱、地址及採購案號或招標</w:t>
      </w:r>
      <w:proofErr w:type="gramStart"/>
      <w:r w:rsidRPr="004F2830">
        <w:rPr>
          <w:rFonts w:eastAsia="標楷體"/>
          <w:sz w:val="28"/>
        </w:rPr>
        <w:t>標</w:t>
      </w:r>
      <w:proofErr w:type="gramEnd"/>
      <w:r w:rsidRPr="004F2830">
        <w:rPr>
          <w:rFonts w:eastAsia="標楷體"/>
          <w:sz w:val="28"/>
        </w:rPr>
        <w:t>的。廠商所提供之投標、契約及履約文件，建議</w:t>
      </w:r>
      <w:proofErr w:type="gramStart"/>
      <w:r w:rsidRPr="004F2830">
        <w:rPr>
          <w:rFonts w:eastAsia="標楷體"/>
          <w:sz w:val="28"/>
        </w:rPr>
        <w:t>採</w:t>
      </w:r>
      <w:proofErr w:type="gramEnd"/>
      <w:r w:rsidRPr="004F2830">
        <w:rPr>
          <w:rFonts w:eastAsia="標楷體"/>
          <w:sz w:val="28"/>
        </w:rPr>
        <w:t>雙面列印，以節省紙張，愛惜資源。</w:t>
      </w:r>
    </w:p>
    <w:p w14:paraId="059C89D3" w14:textId="77777777" w:rsidR="0051076A" w:rsidRPr="008C2033" w:rsidRDefault="0051076A" w:rsidP="0051076A">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14:paraId="61600525" w14:textId="223B37EE" w:rsidR="0051076A" w:rsidRPr="004F2830" w:rsidRDefault="00AD34AF" w:rsidP="00353A2E">
      <w:pPr>
        <w:pStyle w:val="7"/>
        <w:numPr>
          <w:ilvl w:val="0"/>
          <w:numId w:val="12"/>
        </w:numPr>
        <w:ind w:left="1134" w:hanging="1134"/>
        <w:jc w:val="both"/>
        <w:textDirection w:val="lrTbV"/>
        <w:rPr>
          <w:rFonts w:eastAsia="標楷體"/>
          <w:spacing w:val="0"/>
          <w:sz w:val="28"/>
        </w:rPr>
      </w:pPr>
      <w:r w:rsidRPr="00E9668F">
        <w:rPr>
          <w:rFonts w:eastAsia="標楷體"/>
          <w:b/>
          <w:color w:val="FF0000"/>
          <w:sz w:val="28"/>
        </w:rPr>
        <w:t>投標文件須於</w:t>
      </w:r>
      <w:r w:rsidR="009612BC" w:rsidRPr="009612BC">
        <w:rPr>
          <w:rFonts w:eastAsia="標楷體" w:hint="eastAsia"/>
          <w:b/>
          <w:color w:val="FF0000"/>
          <w:sz w:val="28"/>
          <w:highlight w:val="cyan"/>
        </w:rPr>
        <w:t>113</w:t>
      </w:r>
      <w:r w:rsidR="009612BC" w:rsidRPr="009612BC">
        <w:rPr>
          <w:rFonts w:eastAsia="標楷體" w:hint="eastAsia"/>
          <w:b/>
          <w:color w:val="FF0000"/>
          <w:sz w:val="28"/>
          <w:highlight w:val="cyan"/>
        </w:rPr>
        <w:t>年</w:t>
      </w:r>
      <w:r w:rsidR="009612BC" w:rsidRPr="009612BC">
        <w:rPr>
          <w:rFonts w:eastAsia="標楷體" w:hint="eastAsia"/>
          <w:b/>
          <w:color w:val="FF0000"/>
          <w:sz w:val="28"/>
          <w:highlight w:val="cyan"/>
        </w:rPr>
        <w:t>6</w:t>
      </w:r>
      <w:r w:rsidR="009612BC" w:rsidRPr="009612BC">
        <w:rPr>
          <w:rFonts w:eastAsia="標楷體" w:hint="eastAsia"/>
          <w:b/>
          <w:color w:val="FF0000"/>
          <w:sz w:val="28"/>
          <w:highlight w:val="cyan"/>
        </w:rPr>
        <w:t>月</w:t>
      </w:r>
      <w:r w:rsidR="009612BC" w:rsidRPr="009612BC">
        <w:rPr>
          <w:rFonts w:eastAsia="標楷體" w:hint="eastAsia"/>
          <w:b/>
          <w:color w:val="FF0000"/>
          <w:sz w:val="28"/>
          <w:highlight w:val="cyan"/>
        </w:rPr>
        <w:t>2</w:t>
      </w:r>
      <w:r w:rsidR="00853542">
        <w:rPr>
          <w:rFonts w:eastAsia="標楷體" w:hint="eastAsia"/>
          <w:b/>
          <w:color w:val="FF0000"/>
          <w:sz w:val="28"/>
          <w:highlight w:val="cyan"/>
        </w:rPr>
        <w:t>7</w:t>
      </w:r>
      <w:r w:rsidR="009612BC" w:rsidRPr="009612BC">
        <w:rPr>
          <w:rFonts w:eastAsia="標楷體" w:hint="eastAsia"/>
          <w:b/>
          <w:color w:val="FF0000"/>
          <w:sz w:val="28"/>
          <w:highlight w:val="cyan"/>
        </w:rPr>
        <w:t>日下午</w:t>
      </w:r>
      <w:r w:rsidR="00D0775A">
        <w:rPr>
          <w:rFonts w:eastAsia="標楷體" w:hint="eastAsia"/>
          <w:b/>
          <w:color w:val="FF0000"/>
          <w:sz w:val="28"/>
          <w:highlight w:val="cyan"/>
        </w:rPr>
        <w:t>4</w:t>
      </w:r>
      <w:r w:rsidR="009612BC" w:rsidRPr="009612BC">
        <w:rPr>
          <w:rFonts w:eastAsia="標楷體" w:hint="eastAsia"/>
          <w:b/>
          <w:color w:val="FF0000"/>
          <w:sz w:val="28"/>
          <w:highlight w:val="cyan"/>
        </w:rPr>
        <w:t>時</w:t>
      </w:r>
      <w:r w:rsidRPr="00E9668F">
        <w:rPr>
          <w:rFonts w:eastAsia="標楷體"/>
          <w:b/>
          <w:color w:val="FF0000"/>
          <w:sz w:val="28"/>
        </w:rPr>
        <w:t>前，以郵遞、專人送達至下列收件地點：</w:t>
      </w:r>
      <w:r w:rsidR="007260E8">
        <w:rPr>
          <w:rFonts w:eastAsia="標楷體" w:hint="eastAsia"/>
          <w:b/>
          <w:color w:val="0000FF"/>
          <w:sz w:val="28"/>
        </w:rPr>
        <w:t>桃園市龍潭區神龍路</w:t>
      </w:r>
      <w:r w:rsidR="007260E8">
        <w:rPr>
          <w:rFonts w:eastAsia="標楷體"/>
          <w:b/>
          <w:color w:val="0000FF"/>
          <w:sz w:val="28"/>
        </w:rPr>
        <w:t>346</w:t>
      </w:r>
      <w:r w:rsidR="007260E8">
        <w:rPr>
          <w:rFonts w:eastAsia="標楷體" w:hint="eastAsia"/>
          <w:b/>
          <w:color w:val="0000FF"/>
          <w:sz w:val="28"/>
        </w:rPr>
        <w:t>號</w:t>
      </w:r>
      <w:r w:rsidR="007260E8">
        <w:rPr>
          <w:rFonts w:eastAsia="標楷體"/>
          <w:b/>
          <w:color w:val="0000FF"/>
          <w:sz w:val="28"/>
        </w:rPr>
        <w:t xml:space="preserve"> </w:t>
      </w:r>
      <w:r w:rsidR="007260E8">
        <w:rPr>
          <w:rFonts w:eastAsia="標楷體" w:hint="eastAsia"/>
          <w:b/>
          <w:color w:val="0000FF"/>
          <w:sz w:val="28"/>
        </w:rPr>
        <w:t>桃園市龍潭區雙龍國民小學</w:t>
      </w:r>
      <w:r w:rsidRPr="00B15831">
        <w:rPr>
          <w:rFonts w:ascii="標楷體" w:eastAsia="標楷體" w:hAnsi="標楷體" w:hint="eastAsia"/>
          <w:color w:val="0000FF"/>
          <w:sz w:val="28"/>
          <w:szCs w:val="28"/>
        </w:rPr>
        <w:t>（廠商請自行估算投標時效，逾時由廠商自行負責）</w:t>
      </w:r>
      <w:r>
        <w:rPr>
          <w:rFonts w:ascii="標楷體" w:eastAsia="標楷體" w:hAnsi="標楷體" w:hint="eastAsia"/>
          <w:color w:val="0000FF"/>
          <w:sz w:val="28"/>
          <w:szCs w:val="28"/>
        </w:rPr>
        <w:t>。</w:t>
      </w:r>
    </w:p>
    <w:p w14:paraId="3BB23DB3" w14:textId="77777777" w:rsidR="0051076A" w:rsidRPr="00AD34AF" w:rsidRDefault="0051076A" w:rsidP="00353A2E">
      <w:pPr>
        <w:pStyle w:val="7"/>
        <w:numPr>
          <w:ilvl w:val="0"/>
          <w:numId w:val="12"/>
        </w:numPr>
        <w:ind w:left="1134" w:hanging="1134"/>
        <w:jc w:val="both"/>
        <w:textDirection w:val="lrTbV"/>
        <w:rPr>
          <w:rFonts w:eastAsia="標楷體"/>
          <w:strike/>
          <w:spacing w:val="0"/>
          <w:sz w:val="28"/>
        </w:rPr>
      </w:pPr>
      <w:r w:rsidRPr="00AD34AF">
        <w:rPr>
          <w:rFonts w:eastAsia="標楷體"/>
          <w:strike/>
          <w:spacing w:val="0"/>
          <w:sz w:val="28"/>
        </w:rPr>
        <w:lastRenderedPageBreak/>
        <w:t>電子領標廠商之投標封附上該標案之領標電子憑據書面明細，或於開標後依機關通知再行提出。</w:t>
      </w:r>
    </w:p>
    <w:p w14:paraId="3FF5CD06"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z w:val="28"/>
        </w:rPr>
        <w:t>本須知未載明之事項，依政府採購相關法令。</w:t>
      </w:r>
    </w:p>
    <w:p w14:paraId="53C74694"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其他須知</w:t>
      </w:r>
      <w:proofErr w:type="gramStart"/>
      <w:r w:rsidRPr="004F2830">
        <w:rPr>
          <w:rFonts w:eastAsia="標楷體"/>
          <w:spacing w:val="0"/>
          <w:sz w:val="28"/>
        </w:rPr>
        <w:t>（</w:t>
      </w:r>
      <w:proofErr w:type="gramEnd"/>
      <w:r w:rsidRPr="004F2830">
        <w:rPr>
          <w:rFonts w:eastAsia="標楷體"/>
          <w:spacing w:val="0"/>
          <w:sz w:val="28"/>
        </w:rPr>
        <w:t>請機關自行訂定。例如：</w:t>
      </w:r>
      <w:proofErr w:type="gramStart"/>
      <w:r w:rsidRPr="004F2830">
        <w:rPr>
          <w:rFonts w:eastAsia="標楷體"/>
          <w:spacing w:val="0"/>
          <w:sz w:val="28"/>
        </w:rPr>
        <w:t>採</w:t>
      </w:r>
      <w:proofErr w:type="gramEnd"/>
      <w:r w:rsidRPr="004F2830">
        <w:rPr>
          <w:rFonts w:eastAsia="標楷體"/>
          <w:spacing w:val="0"/>
          <w:sz w:val="28"/>
        </w:rPr>
        <w:t>共同投標、統包、替代方案、國內廠商標價優惠、適用或</w:t>
      </w:r>
      <w:proofErr w:type="gramStart"/>
      <w:r w:rsidRPr="004F2830">
        <w:rPr>
          <w:rFonts w:eastAsia="標楷體"/>
          <w:spacing w:val="0"/>
          <w:sz w:val="28"/>
        </w:rPr>
        <w:t>準</w:t>
      </w:r>
      <w:proofErr w:type="gramEnd"/>
      <w:r w:rsidRPr="004F2830">
        <w:rPr>
          <w:rFonts w:eastAsia="標楷體"/>
          <w:spacing w:val="0"/>
          <w:sz w:val="28"/>
        </w:rPr>
        <w:t>用最有利標評選作業或優先採購環保產品等方式辦理者，應注意依相關法規，將應於招標文件載明事項納入。）：</w:t>
      </w:r>
      <w:r w:rsidR="00AD34AF" w:rsidRPr="000D4466">
        <w:rPr>
          <w:rFonts w:eastAsia="標楷體"/>
          <w:b/>
          <w:color w:val="FF0000"/>
          <w:spacing w:val="0"/>
          <w:sz w:val="28"/>
        </w:rPr>
        <w:t>請參閱招標須知補充說明辦理。</w:t>
      </w:r>
    </w:p>
    <w:p w14:paraId="1EEB8F15" w14:textId="77777777" w:rsidR="00AD34AF"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w:t>
      </w:r>
      <w:proofErr w:type="gramStart"/>
      <w:r w:rsidRPr="004F2830">
        <w:rPr>
          <w:rFonts w:eastAsia="標楷體"/>
          <w:spacing w:val="0"/>
          <w:sz w:val="28"/>
        </w:rPr>
        <w:t>調查站處</w:t>
      </w:r>
      <w:proofErr w:type="gramEnd"/>
      <w:r w:rsidRPr="004F2830">
        <w:rPr>
          <w:rFonts w:eastAsia="標楷體"/>
          <w:spacing w:val="0"/>
          <w:sz w:val="28"/>
        </w:rPr>
        <w:t>（站、組）檢舉電話及信箱：</w:t>
      </w:r>
    </w:p>
    <w:p w14:paraId="4DDCE102" w14:textId="77777777" w:rsidR="00AD34AF" w:rsidRDefault="00AD34AF" w:rsidP="00353A2E">
      <w:pPr>
        <w:pStyle w:val="7"/>
        <w:numPr>
          <w:ilvl w:val="0"/>
          <w:numId w:val="14"/>
        </w:numPr>
        <w:jc w:val="both"/>
        <w:textDirection w:val="lrTbV"/>
        <w:rPr>
          <w:rFonts w:eastAsia="標楷體"/>
          <w:spacing w:val="0"/>
          <w:sz w:val="28"/>
        </w:rPr>
      </w:pPr>
      <w:r w:rsidRPr="00AD34AF">
        <w:rPr>
          <w:rFonts w:eastAsia="標楷體" w:hint="eastAsia"/>
          <w:b/>
          <w:spacing w:val="0"/>
          <w:sz w:val="28"/>
        </w:rPr>
        <w:t>行政院公共工程委員會中央採購稽核小組。</w:t>
      </w:r>
    </w:p>
    <w:p w14:paraId="2DB0F566" w14:textId="77777777" w:rsidR="00AD34AF" w:rsidRDefault="00AD34AF" w:rsidP="00AD34AF">
      <w:pPr>
        <w:pStyle w:val="7"/>
        <w:ind w:left="2019" w:firstLine="0"/>
        <w:jc w:val="both"/>
        <w:textDirection w:val="lrTbV"/>
        <w:rPr>
          <w:rFonts w:eastAsia="標楷體"/>
          <w:spacing w:val="0"/>
          <w:sz w:val="28"/>
        </w:rPr>
      </w:pPr>
      <w:r w:rsidRPr="00487D2B">
        <w:rPr>
          <w:rFonts w:eastAsia="標楷體" w:hint="eastAsia"/>
          <w:b/>
          <w:spacing w:val="0"/>
          <w:sz w:val="28"/>
        </w:rPr>
        <w:t>地</w:t>
      </w:r>
      <w:r w:rsidRPr="00487D2B">
        <w:rPr>
          <w:rFonts w:eastAsia="標楷體" w:hint="eastAsia"/>
          <w:b/>
          <w:spacing w:val="0"/>
          <w:sz w:val="28"/>
        </w:rPr>
        <w:t xml:space="preserve">    </w:t>
      </w:r>
      <w:r w:rsidRPr="00487D2B">
        <w:rPr>
          <w:rFonts w:eastAsia="標楷體" w:hint="eastAsia"/>
          <w:b/>
          <w:spacing w:val="0"/>
          <w:sz w:val="28"/>
        </w:rPr>
        <w:t>址：台北市信義區松仁路三號</w:t>
      </w:r>
      <w:r w:rsidRPr="00487D2B">
        <w:rPr>
          <w:rFonts w:eastAsia="標楷體" w:hint="eastAsia"/>
          <w:b/>
          <w:spacing w:val="0"/>
          <w:sz w:val="28"/>
        </w:rPr>
        <w:t>9</w:t>
      </w:r>
      <w:r w:rsidRPr="00487D2B">
        <w:rPr>
          <w:rFonts w:eastAsia="標楷體" w:hint="eastAsia"/>
          <w:b/>
          <w:spacing w:val="0"/>
          <w:sz w:val="28"/>
        </w:rPr>
        <w:t>樓</w:t>
      </w:r>
    </w:p>
    <w:p w14:paraId="78C32491" w14:textId="77777777" w:rsidR="00AD34AF" w:rsidRDefault="00AD34AF" w:rsidP="00AD34AF">
      <w:pPr>
        <w:pStyle w:val="7"/>
        <w:ind w:left="2019" w:firstLine="0"/>
        <w:jc w:val="both"/>
        <w:textDirection w:val="lrTbV"/>
        <w:rPr>
          <w:rFonts w:eastAsia="標楷體"/>
          <w:spacing w:val="0"/>
          <w:sz w:val="28"/>
        </w:rPr>
      </w:pPr>
      <w:r w:rsidRPr="00AD34AF">
        <w:rPr>
          <w:rFonts w:eastAsia="標楷體" w:hint="eastAsia"/>
          <w:b/>
          <w:spacing w:val="0"/>
          <w:sz w:val="28"/>
        </w:rPr>
        <w:t>電</w:t>
      </w:r>
      <w:r w:rsidRPr="00AD34AF">
        <w:rPr>
          <w:rFonts w:eastAsia="標楷體" w:hint="eastAsia"/>
          <w:b/>
          <w:spacing w:val="0"/>
          <w:sz w:val="28"/>
        </w:rPr>
        <w:t xml:space="preserve">    </w:t>
      </w:r>
      <w:r w:rsidRPr="00AD34AF">
        <w:rPr>
          <w:rFonts w:eastAsia="標楷體" w:hint="eastAsia"/>
          <w:b/>
          <w:spacing w:val="0"/>
          <w:sz w:val="28"/>
        </w:rPr>
        <w:t>話：</w:t>
      </w:r>
      <w:r w:rsidRPr="00AD34AF">
        <w:rPr>
          <w:rFonts w:eastAsia="標楷體" w:hint="eastAsia"/>
          <w:b/>
          <w:spacing w:val="0"/>
          <w:sz w:val="28"/>
        </w:rPr>
        <w:t>02-87897548</w:t>
      </w:r>
    </w:p>
    <w:p w14:paraId="715EB8B2" w14:textId="77777777" w:rsidR="00AD34AF" w:rsidRDefault="00AD34AF" w:rsidP="00AD34AF">
      <w:pPr>
        <w:pStyle w:val="7"/>
        <w:ind w:left="2019" w:firstLine="0"/>
        <w:jc w:val="both"/>
        <w:textDirection w:val="lrTbV"/>
        <w:rPr>
          <w:rFonts w:eastAsia="標楷體"/>
          <w:spacing w:val="0"/>
          <w:sz w:val="28"/>
        </w:rPr>
      </w:pPr>
      <w:r w:rsidRPr="00AD34AF">
        <w:rPr>
          <w:rFonts w:eastAsia="標楷體" w:hint="eastAsia"/>
          <w:b/>
          <w:spacing w:val="0"/>
          <w:sz w:val="28"/>
        </w:rPr>
        <w:t>傳真號碼：</w:t>
      </w:r>
      <w:r w:rsidRPr="00AD34AF">
        <w:rPr>
          <w:rFonts w:eastAsia="標楷體" w:hint="eastAsia"/>
          <w:b/>
          <w:spacing w:val="0"/>
          <w:sz w:val="28"/>
        </w:rPr>
        <w:t>02-87897554</w:t>
      </w:r>
    </w:p>
    <w:p w14:paraId="59E085C4" w14:textId="77777777" w:rsidR="00AD34AF" w:rsidRPr="00AD34AF" w:rsidRDefault="00AD34AF" w:rsidP="00353A2E">
      <w:pPr>
        <w:pStyle w:val="7"/>
        <w:numPr>
          <w:ilvl w:val="0"/>
          <w:numId w:val="14"/>
        </w:numPr>
        <w:jc w:val="both"/>
        <w:textDirection w:val="lrTbV"/>
        <w:rPr>
          <w:rFonts w:eastAsia="標楷體"/>
          <w:spacing w:val="0"/>
          <w:sz w:val="28"/>
        </w:rPr>
      </w:pPr>
      <w:r w:rsidRPr="00AD34AF">
        <w:rPr>
          <w:rFonts w:eastAsia="標楷體" w:hint="eastAsia"/>
          <w:b/>
          <w:spacing w:val="0"/>
          <w:sz w:val="28"/>
        </w:rPr>
        <w:t>桃園市政府採購稽核小組</w:t>
      </w:r>
    </w:p>
    <w:p w14:paraId="157888D9" w14:textId="77777777" w:rsidR="00AD34AF" w:rsidRPr="00AD34AF" w:rsidRDefault="00AD34AF" w:rsidP="00AD34AF">
      <w:pPr>
        <w:pStyle w:val="7"/>
        <w:ind w:left="2019" w:firstLine="0"/>
        <w:jc w:val="both"/>
        <w:textDirection w:val="lrTbV"/>
        <w:rPr>
          <w:rFonts w:eastAsia="標楷體"/>
          <w:b/>
          <w:bCs/>
          <w:spacing w:val="0"/>
          <w:sz w:val="28"/>
        </w:rPr>
      </w:pPr>
      <w:r w:rsidRPr="00AD34AF">
        <w:rPr>
          <w:rFonts w:eastAsia="標楷體" w:hint="eastAsia"/>
          <w:b/>
          <w:bCs/>
          <w:spacing w:val="0"/>
          <w:sz w:val="28"/>
        </w:rPr>
        <w:t>地</w:t>
      </w:r>
      <w:r w:rsidRPr="00AD34AF">
        <w:rPr>
          <w:rFonts w:eastAsia="標楷體" w:hint="eastAsia"/>
          <w:b/>
          <w:bCs/>
          <w:spacing w:val="0"/>
          <w:sz w:val="28"/>
        </w:rPr>
        <w:t xml:space="preserve">    </w:t>
      </w:r>
      <w:r w:rsidRPr="00AD34AF">
        <w:rPr>
          <w:rFonts w:eastAsia="標楷體" w:hint="eastAsia"/>
          <w:b/>
          <w:bCs/>
          <w:spacing w:val="0"/>
          <w:sz w:val="28"/>
        </w:rPr>
        <w:t>址：桃園市桃園區縣府路一號</w:t>
      </w:r>
      <w:r w:rsidRPr="00AD34AF">
        <w:rPr>
          <w:rFonts w:eastAsia="標楷體" w:hint="eastAsia"/>
          <w:b/>
          <w:bCs/>
          <w:spacing w:val="0"/>
          <w:sz w:val="28"/>
        </w:rPr>
        <w:t>15</w:t>
      </w:r>
      <w:r w:rsidRPr="00AD34AF">
        <w:rPr>
          <w:rFonts w:eastAsia="標楷體" w:hint="eastAsia"/>
          <w:b/>
          <w:bCs/>
          <w:spacing w:val="0"/>
          <w:sz w:val="28"/>
        </w:rPr>
        <w:t>樓</w:t>
      </w:r>
    </w:p>
    <w:p w14:paraId="4C269BBD" w14:textId="77777777" w:rsidR="00AD34AF" w:rsidRPr="00AD34AF" w:rsidRDefault="00AD34AF" w:rsidP="00AD34AF">
      <w:pPr>
        <w:pStyle w:val="7"/>
        <w:ind w:left="2019" w:firstLine="0"/>
        <w:jc w:val="both"/>
        <w:textDirection w:val="lrTbV"/>
        <w:rPr>
          <w:rFonts w:eastAsia="標楷體"/>
          <w:b/>
          <w:bCs/>
          <w:spacing w:val="0"/>
          <w:sz w:val="28"/>
        </w:rPr>
      </w:pPr>
      <w:r w:rsidRPr="00AD34AF">
        <w:rPr>
          <w:rFonts w:eastAsia="標楷體" w:hint="eastAsia"/>
          <w:b/>
          <w:bCs/>
          <w:spacing w:val="0"/>
          <w:sz w:val="28"/>
        </w:rPr>
        <w:t>電</w:t>
      </w:r>
      <w:r w:rsidRPr="00AD34AF">
        <w:rPr>
          <w:rFonts w:eastAsia="標楷體"/>
          <w:b/>
          <w:bCs/>
          <w:spacing w:val="0"/>
          <w:sz w:val="28"/>
        </w:rPr>
        <w:t xml:space="preserve">    </w:t>
      </w:r>
      <w:r w:rsidRPr="00AD34AF">
        <w:rPr>
          <w:rFonts w:eastAsia="標楷體" w:hint="eastAsia"/>
          <w:b/>
          <w:bCs/>
          <w:spacing w:val="0"/>
          <w:sz w:val="28"/>
        </w:rPr>
        <w:t>話：</w:t>
      </w:r>
      <w:r w:rsidRPr="00AD34AF">
        <w:rPr>
          <w:rFonts w:eastAsia="標楷體"/>
          <w:b/>
          <w:bCs/>
          <w:spacing w:val="0"/>
          <w:sz w:val="28"/>
        </w:rPr>
        <w:t>03-3322101</w:t>
      </w:r>
      <w:r w:rsidRPr="00AD34AF">
        <w:rPr>
          <w:rFonts w:eastAsia="標楷體" w:hint="eastAsia"/>
          <w:b/>
          <w:bCs/>
          <w:spacing w:val="0"/>
          <w:sz w:val="28"/>
        </w:rPr>
        <w:t>、</w:t>
      </w:r>
      <w:r w:rsidRPr="00AD34AF">
        <w:rPr>
          <w:rFonts w:eastAsia="標楷體"/>
          <w:b/>
          <w:bCs/>
          <w:spacing w:val="0"/>
          <w:sz w:val="28"/>
        </w:rPr>
        <w:t>3376300</w:t>
      </w:r>
      <w:r w:rsidRPr="00AD34AF">
        <w:rPr>
          <w:rFonts w:eastAsia="標楷體" w:hint="eastAsia"/>
          <w:b/>
          <w:bCs/>
          <w:spacing w:val="0"/>
          <w:sz w:val="28"/>
        </w:rPr>
        <w:t>轉</w:t>
      </w:r>
      <w:r w:rsidRPr="00AD34AF">
        <w:rPr>
          <w:rFonts w:eastAsia="標楷體"/>
          <w:b/>
          <w:bCs/>
          <w:spacing w:val="0"/>
          <w:sz w:val="28"/>
        </w:rPr>
        <w:t>6634</w:t>
      </w:r>
      <w:r w:rsidRPr="00AD34AF">
        <w:rPr>
          <w:rFonts w:eastAsia="標楷體" w:hint="eastAsia"/>
          <w:b/>
          <w:bCs/>
          <w:spacing w:val="0"/>
          <w:sz w:val="28"/>
        </w:rPr>
        <w:t>〜</w:t>
      </w:r>
      <w:r w:rsidRPr="00AD34AF">
        <w:rPr>
          <w:rFonts w:eastAsia="標楷體"/>
          <w:b/>
          <w:bCs/>
          <w:spacing w:val="0"/>
          <w:sz w:val="28"/>
        </w:rPr>
        <w:t>6636</w:t>
      </w:r>
    </w:p>
    <w:p w14:paraId="00317044" w14:textId="77777777" w:rsidR="00AD34AF" w:rsidRPr="00AD34AF" w:rsidRDefault="00AD34AF" w:rsidP="00AD34AF">
      <w:pPr>
        <w:pStyle w:val="7"/>
        <w:ind w:left="2019" w:firstLine="0"/>
        <w:jc w:val="both"/>
        <w:textDirection w:val="lrTbV"/>
        <w:rPr>
          <w:rFonts w:eastAsia="標楷體"/>
          <w:b/>
          <w:bCs/>
          <w:spacing w:val="0"/>
          <w:sz w:val="28"/>
        </w:rPr>
      </w:pPr>
      <w:r w:rsidRPr="00AD34AF">
        <w:rPr>
          <w:rFonts w:eastAsia="標楷體" w:hint="eastAsia"/>
          <w:b/>
          <w:bCs/>
          <w:spacing w:val="0"/>
          <w:sz w:val="28"/>
        </w:rPr>
        <w:t>檢舉專線：</w:t>
      </w:r>
      <w:r w:rsidRPr="00AD34AF">
        <w:rPr>
          <w:rFonts w:eastAsia="標楷體" w:hint="eastAsia"/>
          <w:b/>
          <w:bCs/>
          <w:spacing w:val="0"/>
          <w:sz w:val="28"/>
        </w:rPr>
        <w:t>03-3391466</w:t>
      </w:r>
    </w:p>
    <w:p w14:paraId="03AC8293" w14:textId="77777777" w:rsidR="00AD34AF" w:rsidRPr="00AD34AF" w:rsidRDefault="00AD34AF" w:rsidP="00AD34AF">
      <w:pPr>
        <w:pStyle w:val="7"/>
        <w:ind w:left="2019" w:firstLine="0"/>
        <w:jc w:val="both"/>
        <w:textDirection w:val="lrTbV"/>
        <w:rPr>
          <w:rFonts w:eastAsia="標楷體"/>
          <w:b/>
          <w:bCs/>
          <w:spacing w:val="0"/>
          <w:sz w:val="28"/>
        </w:rPr>
      </w:pPr>
      <w:r w:rsidRPr="00AD34AF">
        <w:rPr>
          <w:rFonts w:eastAsia="標楷體" w:hint="eastAsia"/>
          <w:b/>
          <w:bCs/>
          <w:spacing w:val="0"/>
          <w:sz w:val="28"/>
        </w:rPr>
        <w:t>傳真號碼：</w:t>
      </w:r>
      <w:r w:rsidRPr="00AD34AF">
        <w:rPr>
          <w:rFonts w:eastAsia="標楷體" w:hint="eastAsia"/>
          <w:b/>
          <w:bCs/>
          <w:spacing w:val="0"/>
          <w:sz w:val="28"/>
        </w:rPr>
        <w:t>03-3324575</w:t>
      </w:r>
    </w:p>
    <w:p w14:paraId="0C19F8C8" w14:textId="77777777" w:rsidR="00AD34AF" w:rsidRPr="00AD34AF" w:rsidRDefault="00AD34AF" w:rsidP="00AD34AF">
      <w:pPr>
        <w:pStyle w:val="7"/>
        <w:ind w:left="2019" w:firstLine="0"/>
        <w:jc w:val="both"/>
        <w:textDirection w:val="lrTbV"/>
        <w:rPr>
          <w:rFonts w:eastAsia="標楷體"/>
          <w:b/>
          <w:bCs/>
          <w:spacing w:val="0"/>
          <w:sz w:val="28"/>
        </w:rPr>
      </w:pPr>
      <w:r w:rsidRPr="00AD34AF">
        <w:rPr>
          <w:rFonts w:eastAsia="標楷體" w:hint="eastAsia"/>
          <w:b/>
          <w:bCs/>
          <w:spacing w:val="0"/>
          <w:sz w:val="28"/>
        </w:rPr>
        <w:t>電子檢舉信箱：</w:t>
      </w:r>
      <w:r w:rsidRPr="00AD34AF">
        <w:rPr>
          <w:rFonts w:eastAsia="標楷體" w:hint="eastAsia"/>
          <w:b/>
          <w:bCs/>
          <w:spacing w:val="0"/>
          <w:sz w:val="28"/>
        </w:rPr>
        <w:t>tyhg0410@mail.tycg.gov.tw</w:t>
      </w:r>
    </w:p>
    <w:p w14:paraId="5B69B50E" w14:textId="77777777" w:rsidR="00AD34AF" w:rsidRPr="00487D2B" w:rsidRDefault="00AD34AF" w:rsidP="00353A2E">
      <w:pPr>
        <w:pStyle w:val="7"/>
        <w:numPr>
          <w:ilvl w:val="0"/>
          <w:numId w:val="14"/>
        </w:numPr>
        <w:jc w:val="both"/>
        <w:textDirection w:val="lrTbV"/>
        <w:rPr>
          <w:rFonts w:eastAsia="標楷體"/>
          <w:b/>
          <w:spacing w:val="0"/>
          <w:sz w:val="28"/>
        </w:rPr>
      </w:pPr>
      <w:r w:rsidRPr="00487D2B">
        <w:rPr>
          <w:rFonts w:eastAsia="標楷體" w:hint="eastAsia"/>
          <w:b/>
          <w:spacing w:val="0"/>
          <w:sz w:val="28"/>
        </w:rPr>
        <w:t>法務部調查局</w:t>
      </w:r>
    </w:p>
    <w:p w14:paraId="0153CE0B"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地</w:t>
      </w:r>
      <w:r w:rsidRPr="00487D2B">
        <w:rPr>
          <w:rFonts w:eastAsia="標楷體" w:hint="eastAsia"/>
          <w:b/>
          <w:spacing w:val="0"/>
          <w:sz w:val="28"/>
        </w:rPr>
        <w:t xml:space="preserve">    </w:t>
      </w:r>
      <w:r w:rsidRPr="00487D2B">
        <w:rPr>
          <w:rFonts w:eastAsia="標楷體" w:hint="eastAsia"/>
          <w:b/>
          <w:spacing w:val="0"/>
          <w:sz w:val="28"/>
        </w:rPr>
        <w:t>址：</w:t>
      </w:r>
      <w:r w:rsidRPr="00487D2B">
        <w:rPr>
          <w:rFonts w:eastAsia="標楷體" w:hint="eastAsia"/>
          <w:b/>
          <w:spacing w:val="0"/>
          <w:sz w:val="28"/>
        </w:rPr>
        <w:t>23149</w:t>
      </w:r>
      <w:r w:rsidRPr="00487D2B">
        <w:rPr>
          <w:rFonts w:eastAsia="標楷體" w:hint="eastAsia"/>
          <w:b/>
          <w:spacing w:val="0"/>
          <w:sz w:val="28"/>
        </w:rPr>
        <w:t>新北市新店區中華路</w:t>
      </w:r>
      <w:r w:rsidRPr="00487D2B">
        <w:rPr>
          <w:rFonts w:eastAsia="標楷體" w:hint="eastAsia"/>
          <w:b/>
          <w:spacing w:val="0"/>
          <w:sz w:val="28"/>
        </w:rPr>
        <w:t>74</w:t>
      </w:r>
      <w:r w:rsidRPr="00487D2B">
        <w:rPr>
          <w:rFonts w:eastAsia="標楷體" w:hint="eastAsia"/>
          <w:b/>
          <w:spacing w:val="0"/>
          <w:sz w:val="28"/>
        </w:rPr>
        <w:t>號</w:t>
      </w:r>
    </w:p>
    <w:p w14:paraId="07141FAA"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檢舉專線：</w:t>
      </w:r>
      <w:r w:rsidRPr="00487D2B">
        <w:rPr>
          <w:rFonts w:eastAsia="標楷體" w:hint="eastAsia"/>
          <w:b/>
          <w:spacing w:val="0"/>
          <w:sz w:val="28"/>
        </w:rPr>
        <w:t>02-29177777</w:t>
      </w:r>
    </w:p>
    <w:p w14:paraId="2A0F81EB"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傳真號碼：</w:t>
      </w:r>
      <w:r w:rsidRPr="00487D2B">
        <w:rPr>
          <w:rFonts w:eastAsia="標楷體" w:hint="eastAsia"/>
          <w:b/>
          <w:spacing w:val="0"/>
          <w:sz w:val="28"/>
        </w:rPr>
        <w:t>02-29188888</w:t>
      </w:r>
    </w:p>
    <w:p w14:paraId="2FF7EC73"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檢舉信箱：新店郵政</w:t>
      </w:r>
      <w:r w:rsidRPr="00487D2B">
        <w:rPr>
          <w:rFonts w:eastAsia="標楷體" w:hint="eastAsia"/>
          <w:b/>
          <w:spacing w:val="0"/>
          <w:sz w:val="28"/>
        </w:rPr>
        <w:t>60000</w:t>
      </w:r>
      <w:r w:rsidRPr="00487D2B">
        <w:rPr>
          <w:rFonts w:eastAsia="標楷體" w:hint="eastAsia"/>
          <w:b/>
          <w:spacing w:val="0"/>
          <w:sz w:val="28"/>
        </w:rPr>
        <w:t>號信箱</w:t>
      </w:r>
    </w:p>
    <w:p w14:paraId="5536D254"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電子檢舉信箱：</w:t>
      </w:r>
      <w:r w:rsidRPr="00487D2B">
        <w:rPr>
          <w:rFonts w:eastAsia="標楷體" w:hint="eastAsia"/>
          <w:b/>
          <w:spacing w:val="0"/>
          <w:sz w:val="28"/>
        </w:rPr>
        <w:t xml:space="preserve">www.mjib.gov.tw </w:t>
      </w:r>
    </w:p>
    <w:p w14:paraId="332FBAD8" w14:textId="77777777" w:rsidR="00AD34AF" w:rsidRPr="00487D2B" w:rsidRDefault="00AD34AF" w:rsidP="00353A2E">
      <w:pPr>
        <w:pStyle w:val="7"/>
        <w:numPr>
          <w:ilvl w:val="0"/>
          <w:numId w:val="14"/>
        </w:numPr>
        <w:jc w:val="both"/>
        <w:textDirection w:val="lrTbV"/>
        <w:rPr>
          <w:rFonts w:eastAsia="標楷體"/>
          <w:b/>
          <w:spacing w:val="0"/>
          <w:sz w:val="28"/>
        </w:rPr>
      </w:pPr>
      <w:r w:rsidRPr="00487D2B">
        <w:rPr>
          <w:rFonts w:eastAsia="標楷體" w:hint="eastAsia"/>
          <w:b/>
          <w:spacing w:val="0"/>
          <w:sz w:val="28"/>
        </w:rPr>
        <w:t>法務部調查局桃園市調查處</w:t>
      </w:r>
    </w:p>
    <w:p w14:paraId="491FB5DA"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地</w:t>
      </w:r>
      <w:r w:rsidRPr="00487D2B">
        <w:rPr>
          <w:rFonts w:eastAsia="標楷體" w:hint="eastAsia"/>
          <w:b/>
          <w:spacing w:val="0"/>
          <w:sz w:val="28"/>
        </w:rPr>
        <w:t xml:space="preserve">    </w:t>
      </w:r>
      <w:r w:rsidRPr="00487D2B">
        <w:rPr>
          <w:rFonts w:eastAsia="標楷體" w:hint="eastAsia"/>
          <w:b/>
          <w:spacing w:val="0"/>
          <w:sz w:val="28"/>
        </w:rPr>
        <w:t>址：桃園市桃園區縣府路</w:t>
      </w:r>
      <w:r w:rsidRPr="00487D2B">
        <w:rPr>
          <w:rFonts w:eastAsia="標楷體" w:hint="eastAsia"/>
          <w:b/>
          <w:spacing w:val="0"/>
          <w:sz w:val="28"/>
        </w:rPr>
        <w:t>19</w:t>
      </w:r>
      <w:r w:rsidRPr="00487D2B">
        <w:rPr>
          <w:rFonts w:eastAsia="標楷體" w:hint="eastAsia"/>
          <w:b/>
          <w:spacing w:val="0"/>
          <w:sz w:val="28"/>
        </w:rPr>
        <w:t>號</w:t>
      </w:r>
    </w:p>
    <w:p w14:paraId="60904DAD"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檢舉專線：</w:t>
      </w:r>
      <w:r w:rsidRPr="00487D2B">
        <w:rPr>
          <w:rFonts w:eastAsia="標楷體" w:hint="eastAsia"/>
          <w:b/>
          <w:spacing w:val="0"/>
          <w:sz w:val="28"/>
        </w:rPr>
        <w:t>03-3328888</w:t>
      </w:r>
    </w:p>
    <w:p w14:paraId="1B00CBC1"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傳真號碼：</w:t>
      </w:r>
      <w:r w:rsidRPr="00487D2B">
        <w:rPr>
          <w:rFonts w:eastAsia="標楷體" w:hint="eastAsia"/>
          <w:b/>
          <w:spacing w:val="0"/>
          <w:sz w:val="28"/>
        </w:rPr>
        <w:t>03-3347847</w:t>
      </w:r>
    </w:p>
    <w:p w14:paraId="08955FCB" w14:textId="77777777" w:rsidR="00AD34AF" w:rsidRPr="00487D2B" w:rsidRDefault="00AD34AF" w:rsidP="00353A2E">
      <w:pPr>
        <w:pStyle w:val="7"/>
        <w:numPr>
          <w:ilvl w:val="0"/>
          <w:numId w:val="14"/>
        </w:numPr>
        <w:jc w:val="both"/>
        <w:textDirection w:val="lrTbV"/>
        <w:rPr>
          <w:rFonts w:eastAsia="標楷體"/>
          <w:b/>
          <w:spacing w:val="0"/>
          <w:sz w:val="28"/>
        </w:rPr>
      </w:pPr>
      <w:r w:rsidRPr="00487D2B">
        <w:rPr>
          <w:rFonts w:eastAsia="標楷體" w:hint="eastAsia"/>
          <w:b/>
          <w:spacing w:val="0"/>
          <w:sz w:val="28"/>
        </w:rPr>
        <w:t>桃園市政府教育局政風室</w:t>
      </w:r>
    </w:p>
    <w:p w14:paraId="65889675"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地</w:t>
      </w:r>
      <w:r w:rsidRPr="00487D2B">
        <w:rPr>
          <w:rFonts w:eastAsia="標楷體" w:hint="eastAsia"/>
          <w:b/>
          <w:spacing w:val="0"/>
          <w:sz w:val="28"/>
        </w:rPr>
        <w:t xml:space="preserve">    </w:t>
      </w:r>
      <w:r w:rsidRPr="00487D2B">
        <w:rPr>
          <w:rFonts w:eastAsia="標楷體" w:hint="eastAsia"/>
          <w:b/>
          <w:spacing w:val="0"/>
          <w:sz w:val="28"/>
        </w:rPr>
        <w:t>址：桃園市桃園區莒光街</w:t>
      </w:r>
      <w:r w:rsidRPr="00487D2B">
        <w:rPr>
          <w:rFonts w:eastAsia="標楷體" w:hint="eastAsia"/>
          <w:b/>
          <w:spacing w:val="0"/>
          <w:sz w:val="28"/>
        </w:rPr>
        <w:t>1</w:t>
      </w:r>
      <w:r w:rsidRPr="00487D2B">
        <w:rPr>
          <w:rFonts w:eastAsia="標楷體" w:hint="eastAsia"/>
          <w:b/>
          <w:spacing w:val="0"/>
          <w:sz w:val="28"/>
        </w:rPr>
        <w:t>號</w:t>
      </w:r>
      <w:r w:rsidRPr="00487D2B">
        <w:rPr>
          <w:rFonts w:eastAsia="標楷體" w:hint="eastAsia"/>
          <w:b/>
          <w:spacing w:val="0"/>
          <w:sz w:val="28"/>
        </w:rPr>
        <w:t>3</w:t>
      </w:r>
      <w:r w:rsidRPr="00487D2B">
        <w:rPr>
          <w:rFonts w:eastAsia="標楷體" w:hint="eastAsia"/>
          <w:b/>
          <w:spacing w:val="0"/>
          <w:sz w:val="28"/>
        </w:rPr>
        <w:t>樓</w:t>
      </w:r>
    </w:p>
    <w:p w14:paraId="4400EAAF"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檢舉專線：</w:t>
      </w:r>
      <w:r w:rsidRPr="00487D2B">
        <w:rPr>
          <w:rFonts w:eastAsia="標楷體" w:hint="eastAsia"/>
          <w:b/>
          <w:spacing w:val="0"/>
          <w:sz w:val="28"/>
        </w:rPr>
        <w:t>03-3387507</w:t>
      </w:r>
    </w:p>
    <w:p w14:paraId="72380FCA" w14:textId="77777777" w:rsidR="00AD34AF" w:rsidRPr="00487D2B" w:rsidRDefault="00AD34AF" w:rsidP="00AD34AF">
      <w:pPr>
        <w:pStyle w:val="7"/>
        <w:ind w:left="2019" w:firstLine="0"/>
        <w:jc w:val="both"/>
        <w:textDirection w:val="lrTbV"/>
        <w:rPr>
          <w:rFonts w:eastAsia="標楷體"/>
          <w:b/>
          <w:spacing w:val="0"/>
          <w:sz w:val="28"/>
        </w:rPr>
      </w:pPr>
      <w:r w:rsidRPr="00487D2B">
        <w:rPr>
          <w:rFonts w:eastAsia="標楷體" w:hint="eastAsia"/>
          <w:b/>
          <w:spacing w:val="0"/>
          <w:sz w:val="28"/>
        </w:rPr>
        <w:t>傳真號碼：</w:t>
      </w:r>
      <w:r w:rsidRPr="00487D2B">
        <w:rPr>
          <w:rFonts w:eastAsia="標楷體" w:hint="eastAsia"/>
          <w:b/>
          <w:spacing w:val="0"/>
          <w:sz w:val="28"/>
        </w:rPr>
        <w:t>03-3330266</w:t>
      </w:r>
    </w:p>
    <w:p w14:paraId="6BC2BEE0" w14:textId="77777777" w:rsidR="0051076A" w:rsidRPr="004F2830" w:rsidRDefault="0051076A" w:rsidP="00353A2E">
      <w:pPr>
        <w:pStyle w:val="7"/>
        <w:numPr>
          <w:ilvl w:val="0"/>
          <w:numId w:val="12"/>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Pr="004E10DB">
        <w:rPr>
          <w:rFonts w:eastAsia="標楷體" w:hint="eastAsia"/>
          <w:spacing w:val="0"/>
          <w:sz w:val="28"/>
        </w:rPr>
        <w:t>10099</w:t>
      </w:r>
      <w:r w:rsidRPr="004E10DB">
        <w:rPr>
          <w:rFonts w:eastAsia="標楷體" w:hint="eastAsia"/>
          <w:spacing w:val="0"/>
          <w:sz w:val="28"/>
        </w:rPr>
        <w:t>國史館郵局第</w:t>
      </w:r>
      <w:r w:rsidRPr="004E10DB">
        <w:rPr>
          <w:rFonts w:eastAsia="標楷體" w:hint="eastAsia"/>
          <w:spacing w:val="0"/>
          <w:sz w:val="28"/>
        </w:rPr>
        <w:t>153</w:t>
      </w:r>
      <w:r w:rsidRPr="004E10DB">
        <w:rPr>
          <w:rFonts w:eastAsia="標楷體" w:hint="eastAsia"/>
          <w:spacing w:val="0"/>
          <w:sz w:val="28"/>
        </w:rPr>
        <w:t>號信箱</w:t>
      </w:r>
      <w:r w:rsidRPr="004F2830">
        <w:rPr>
          <w:rFonts w:eastAsia="標楷體"/>
          <w:spacing w:val="0"/>
          <w:sz w:val="28"/>
        </w:rPr>
        <w:t>；傳真檢舉專線：</w:t>
      </w:r>
      <w:r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Pr="00363459">
        <w:rPr>
          <w:rFonts w:eastAsia="標楷體"/>
          <w:spacing w:val="0"/>
          <w:sz w:val="28"/>
        </w:rPr>
        <w:t>10048</w:t>
      </w:r>
      <w:r w:rsidRPr="00363459">
        <w:rPr>
          <w:rFonts w:eastAsia="標楷體"/>
          <w:spacing w:val="0"/>
          <w:sz w:val="28"/>
        </w:rPr>
        <w:t>臺北市中正區博愛路</w:t>
      </w:r>
      <w:r w:rsidRPr="00363459">
        <w:rPr>
          <w:rFonts w:eastAsia="標楷體"/>
          <w:spacing w:val="0"/>
          <w:sz w:val="28"/>
        </w:rPr>
        <w:t>166</w:t>
      </w:r>
      <w:r w:rsidRPr="00363459">
        <w:rPr>
          <w:rFonts w:eastAsia="標楷體"/>
          <w:spacing w:val="0"/>
          <w:sz w:val="28"/>
        </w:rPr>
        <w:t>號</w:t>
      </w:r>
      <w:r w:rsidRPr="004F2830">
        <w:rPr>
          <w:rFonts w:eastAsia="標楷體"/>
          <w:spacing w:val="0"/>
          <w:sz w:val="28"/>
        </w:rPr>
        <w:t>。</w:t>
      </w:r>
    </w:p>
    <w:p w14:paraId="29219961" w14:textId="77777777" w:rsidR="0051076A" w:rsidRDefault="0051076A" w:rsidP="0051076A">
      <w:pPr>
        <w:pStyle w:val="7"/>
        <w:ind w:left="0" w:firstLine="0"/>
        <w:jc w:val="both"/>
        <w:textDirection w:val="lrTbV"/>
        <w:rPr>
          <w:rFonts w:eastAsia="標楷體"/>
          <w:spacing w:val="0"/>
          <w:sz w:val="28"/>
        </w:rPr>
      </w:pPr>
    </w:p>
    <w:p w14:paraId="0905D76A" w14:textId="77777777" w:rsidR="0051076A" w:rsidRDefault="0051076A" w:rsidP="0051076A">
      <w:pPr>
        <w:pStyle w:val="7"/>
        <w:ind w:left="0" w:firstLine="0"/>
        <w:jc w:val="both"/>
        <w:textDirection w:val="lrTbV"/>
        <w:rPr>
          <w:rFonts w:eastAsia="標楷體"/>
          <w:spacing w:val="0"/>
          <w:sz w:val="28"/>
        </w:rPr>
      </w:pPr>
    </w:p>
    <w:p w14:paraId="4025A153" w14:textId="77777777" w:rsidR="0051076A" w:rsidRPr="004F2830" w:rsidRDefault="0051076A" w:rsidP="0051076A">
      <w:pPr>
        <w:pStyle w:val="7"/>
        <w:ind w:left="0" w:firstLine="0"/>
        <w:jc w:val="both"/>
        <w:textDirection w:val="lrTbV"/>
        <w:rPr>
          <w:rFonts w:eastAsia="標楷體"/>
          <w:spacing w:val="0"/>
          <w:sz w:val="28"/>
        </w:rPr>
      </w:pPr>
    </w:p>
    <w:p w14:paraId="7EAAC03F" w14:textId="77777777" w:rsidR="0051076A" w:rsidRPr="00570709" w:rsidRDefault="0051076A" w:rsidP="0051076A">
      <w:pPr>
        <w:spacing w:line="640" w:lineRule="exact"/>
        <w:rPr>
          <w:rFonts w:eastAsia="標楷體"/>
          <w:sz w:val="32"/>
        </w:rPr>
      </w:pPr>
      <w:r w:rsidRPr="00570709">
        <w:rPr>
          <w:rFonts w:eastAsia="標楷體" w:hAnsi="標楷體"/>
          <w:sz w:val="32"/>
        </w:rPr>
        <w:lastRenderedPageBreak/>
        <w:t>切結書</w:t>
      </w:r>
      <w:r w:rsidRPr="00570709">
        <w:rPr>
          <w:rFonts w:eastAsia="標楷體"/>
          <w:sz w:val="32"/>
        </w:rPr>
        <w:t>1</w:t>
      </w:r>
      <w:r w:rsidRPr="00570709">
        <w:rPr>
          <w:rFonts w:eastAsia="標楷體" w:hAnsi="標楷體"/>
          <w:sz w:val="32"/>
        </w:rPr>
        <w:t>（投標時檢附）</w:t>
      </w:r>
    </w:p>
    <w:p w14:paraId="779E1B95" w14:textId="1550B73D" w:rsidR="0051076A" w:rsidRPr="004F2830" w:rsidRDefault="0051076A" w:rsidP="0051076A">
      <w:pPr>
        <w:spacing w:line="640" w:lineRule="exact"/>
        <w:rPr>
          <w:rFonts w:eastAsia="標楷體"/>
          <w:sz w:val="32"/>
        </w:rPr>
      </w:pPr>
      <w:r w:rsidRPr="004F2830">
        <w:rPr>
          <w:rFonts w:eastAsia="標楷體"/>
          <w:sz w:val="32"/>
        </w:rPr>
        <w:t xml:space="preserve">       </w:t>
      </w:r>
      <w:r w:rsidRPr="004F2830">
        <w:rPr>
          <w:rFonts w:eastAsia="標楷體" w:hAnsi="標楷體"/>
          <w:sz w:val="32"/>
        </w:rPr>
        <w:t>本廠商</w:t>
      </w:r>
      <w:r w:rsidRPr="004F2830">
        <w:rPr>
          <w:rFonts w:eastAsia="標楷體"/>
          <w:sz w:val="32"/>
        </w:rPr>
        <w:t xml:space="preserve">         </w:t>
      </w:r>
      <w:r w:rsidRPr="004F2830">
        <w:rPr>
          <w:rFonts w:eastAsia="標楷體" w:hAnsi="標楷體"/>
          <w:sz w:val="32"/>
        </w:rPr>
        <w:t>參與</w:t>
      </w:r>
      <w:r w:rsidR="002E72C4" w:rsidRPr="002E72C4">
        <w:rPr>
          <w:rFonts w:ascii="標楷體" w:eastAsia="標楷體" w:hAnsi="標楷體" w:hint="eastAsia"/>
          <w:bCs/>
          <w:sz w:val="32"/>
          <w:szCs w:val="32"/>
        </w:rPr>
        <w:t>桃園市龍潭區雙龍國民小學</w:t>
      </w:r>
      <w:r w:rsidRPr="004F2830">
        <w:rPr>
          <w:rFonts w:eastAsia="標楷體" w:hAnsi="標楷體"/>
          <w:sz w:val="32"/>
        </w:rPr>
        <w:t>辦理</w:t>
      </w:r>
      <w:r w:rsidR="002E72C4">
        <w:rPr>
          <w:rFonts w:ascii="標楷體" w:eastAsia="標楷體" w:hAnsi="標楷體" w:hint="eastAsia"/>
          <w:sz w:val="32"/>
        </w:rPr>
        <w:t>「</w:t>
      </w:r>
      <w:r w:rsidR="002E72C4" w:rsidRPr="002E72C4">
        <w:rPr>
          <w:rFonts w:ascii="標楷體" w:eastAsia="標楷體" w:hint="eastAsia"/>
          <w:sz w:val="32"/>
        </w:rPr>
        <w:t>桃園市、臺北市、新北市與基隆市</w:t>
      </w:r>
      <w:r w:rsidR="002E72C4">
        <w:rPr>
          <w:rFonts w:ascii="標楷體" w:eastAsia="標楷體" w:hint="eastAsia"/>
          <w:sz w:val="32"/>
        </w:rPr>
        <w:t>113</w:t>
      </w:r>
      <w:r w:rsidR="002E72C4" w:rsidRPr="002E72C4">
        <w:rPr>
          <w:rFonts w:ascii="標楷體" w:eastAsia="標楷體" w:hint="eastAsia"/>
          <w:sz w:val="32"/>
        </w:rPr>
        <w:t>學年度第一學期國民小學非審定本圖書教材－</w:t>
      </w:r>
      <w:r w:rsidR="002E72C4" w:rsidRPr="002E72C4">
        <w:rPr>
          <w:rFonts w:ascii="標楷體" w:eastAsia="標楷體" w:hAnsi="標楷體" w:hint="eastAsia"/>
          <w:sz w:val="32"/>
          <w:szCs w:val="32"/>
        </w:rPr>
        <w:t>本土語言</w:t>
      </w:r>
      <w:r w:rsidR="002E72C4" w:rsidRPr="002E72C4">
        <w:rPr>
          <w:rFonts w:ascii="標楷體" w:eastAsia="標楷體" w:hint="eastAsia"/>
          <w:sz w:val="32"/>
        </w:rPr>
        <w:t>圖書教材共同供應採購</w:t>
      </w:r>
      <w:r w:rsidR="002E72C4">
        <w:rPr>
          <w:rFonts w:ascii="標楷體" w:eastAsia="標楷體" w:hAnsi="標楷體" w:hint="eastAsia"/>
          <w:sz w:val="32"/>
        </w:rPr>
        <w:t>」</w:t>
      </w:r>
      <w:r w:rsidRPr="004F2830">
        <w:rPr>
          <w:rFonts w:eastAsia="標楷體" w:hAnsi="標楷體"/>
          <w:sz w:val="32"/>
        </w:rPr>
        <w:t>招標案，對於廠商之責任，包括刑事、民事與行政責任，已充分瞭解相關之法令規定，並願確實遵行。</w:t>
      </w:r>
    </w:p>
    <w:p w14:paraId="07951626" w14:textId="77777777" w:rsidR="0051076A" w:rsidRPr="004F2830" w:rsidRDefault="0051076A" w:rsidP="0051076A">
      <w:pPr>
        <w:spacing w:line="640" w:lineRule="exact"/>
        <w:ind w:leftChars="400" w:left="960" w:firstLineChars="700" w:firstLine="2240"/>
        <w:rPr>
          <w:rFonts w:eastAsia="標楷體"/>
          <w:sz w:val="32"/>
        </w:rPr>
      </w:pPr>
      <w:proofErr w:type="gramStart"/>
      <w:r w:rsidRPr="004F2830">
        <w:rPr>
          <w:rFonts w:eastAsia="標楷體" w:hAnsi="標楷體"/>
          <w:sz w:val="32"/>
        </w:rPr>
        <w:t>立書人</w:t>
      </w:r>
      <w:proofErr w:type="gramEnd"/>
    </w:p>
    <w:p w14:paraId="7D7F5C62" w14:textId="3BBE057E" w:rsidR="0051076A" w:rsidRPr="004F2830" w:rsidRDefault="0051076A" w:rsidP="0051076A">
      <w:pPr>
        <w:spacing w:line="640" w:lineRule="exact"/>
        <w:rPr>
          <w:rFonts w:eastAsia="標楷體"/>
          <w:sz w:val="32"/>
        </w:rPr>
      </w:pPr>
      <w:r w:rsidRPr="004F2830">
        <w:rPr>
          <w:rFonts w:eastAsia="標楷體"/>
          <w:sz w:val="32"/>
        </w:rPr>
        <w:t xml:space="preserve">                       </w:t>
      </w:r>
      <w:r w:rsidRPr="004F2830">
        <w:rPr>
          <w:rFonts w:eastAsia="標楷體" w:hAnsi="標楷體"/>
          <w:sz w:val="32"/>
        </w:rPr>
        <w:t>投標廠商：　　　　　（蓋章）</w:t>
      </w:r>
    </w:p>
    <w:p w14:paraId="1A081EBB" w14:textId="77777777" w:rsidR="0051076A" w:rsidRPr="004F2830" w:rsidRDefault="0051076A" w:rsidP="0051076A">
      <w:pPr>
        <w:spacing w:line="640" w:lineRule="exact"/>
        <w:ind w:firstLineChars="1000" w:firstLine="3200"/>
        <w:rPr>
          <w:rFonts w:eastAsia="標楷體"/>
          <w:sz w:val="32"/>
        </w:rPr>
      </w:pPr>
      <w:r w:rsidRPr="004F2830">
        <w:rPr>
          <w:rFonts w:eastAsia="標楷體"/>
          <w:sz w:val="32"/>
        </w:rPr>
        <w:t xml:space="preserve">   </w:t>
      </w:r>
      <w:r w:rsidRPr="004F2830">
        <w:rPr>
          <w:rFonts w:eastAsia="標楷體" w:hAnsi="標楷體"/>
          <w:sz w:val="32"/>
        </w:rPr>
        <w:t>負責人：　　　　　　（蓋章）</w:t>
      </w:r>
    </w:p>
    <w:p w14:paraId="6921D9B9" w14:textId="77777777" w:rsidR="002E72C4" w:rsidRDefault="002E72C4" w:rsidP="0051076A">
      <w:pPr>
        <w:spacing w:line="640" w:lineRule="exact"/>
        <w:ind w:leftChars="400" w:left="960" w:firstLineChars="700" w:firstLine="2240"/>
        <w:rPr>
          <w:rFonts w:eastAsia="標楷體" w:hAnsi="標楷體"/>
          <w:sz w:val="32"/>
        </w:rPr>
      </w:pPr>
    </w:p>
    <w:p w14:paraId="705D6F66" w14:textId="72C81366" w:rsidR="002E72C4" w:rsidRDefault="002E72C4" w:rsidP="0051076A">
      <w:pPr>
        <w:spacing w:line="640" w:lineRule="exact"/>
        <w:ind w:leftChars="400" w:left="960" w:firstLineChars="700" w:firstLine="2240"/>
        <w:rPr>
          <w:rFonts w:eastAsia="標楷體" w:hAnsi="標楷體"/>
          <w:sz w:val="32"/>
        </w:rPr>
      </w:pPr>
    </w:p>
    <w:p w14:paraId="009D3668" w14:textId="2A3CDB1F" w:rsidR="002E72C4" w:rsidRDefault="002E72C4" w:rsidP="0051076A">
      <w:pPr>
        <w:spacing w:line="640" w:lineRule="exact"/>
        <w:ind w:leftChars="400" w:left="960" w:firstLineChars="700" w:firstLine="2240"/>
        <w:rPr>
          <w:rFonts w:eastAsia="標楷體" w:hAnsi="標楷體"/>
          <w:sz w:val="32"/>
        </w:rPr>
      </w:pPr>
    </w:p>
    <w:p w14:paraId="7BAEF599" w14:textId="0210E2EA" w:rsidR="002E72C4" w:rsidRDefault="002E72C4" w:rsidP="0051076A">
      <w:pPr>
        <w:spacing w:line="640" w:lineRule="exact"/>
        <w:ind w:leftChars="400" w:left="960" w:firstLineChars="700" w:firstLine="2240"/>
        <w:rPr>
          <w:rFonts w:eastAsia="標楷體" w:hAnsi="標楷體"/>
          <w:sz w:val="32"/>
        </w:rPr>
      </w:pPr>
    </w:p>
    <w:p w14:paraId="5CDDCB4D" w14:textId="77777777" w:rsidR="002E72C4" w:rsidRDefault="002E72C4" w:rsidP="0051076A">
      <w:pPr>
        <w:spacing w:line="640" w:lineRule="exact"/>
        <w:ind w:leftChars="400" w:left="960" w:firstLineChars="700" w:firstLine="2240"/>
        <w:rPr>
          <w:rFonts w:eastAsia="標楷體" w:hAnsi="標楷體"/>
          <w:sz w:val="32"/>
        </w:rPr>
      </w:pPr>
    </w:p>
    <w:p w14:paraId="448F9A9D" w14:textId="4C1CAF3C" w:rsidR="0051076A" w:rsidRPr="004F2830" w:rsidRDefault="0051076A" w:rsidP="002E72C4">
      <w:pPr>
        <w:spacing w:line="640" w:lineRule="exact"/>
        <w:ind w:left="960" w:hangingChars="300" w:hanging="960"/>
        <w:jc w:val="distribute"/>
        <w:rPr>
          <w:rFonts w:eastAsia="標楷體"/>
          <w:sz w:val="32"/>
        </w:rPr>
      </w:pPr>
      <w:r w:rsidRPr="004F2830">
        <w:rPr>
          <w:rFonts w:eastAsia="標楷體" w:hAnsi="標楷體"/>
          <w:sz w:val="32"/>
        </w:rPr>
        <w:t>中華民國</w:t>
      </w:r>
      <w:r w:rsidRPr="004F2830">
        <w:rPr>
          <w:rFonts w:eastAsia="標楷體"/>
          <w:sz w:val="32"/>
        </w:rPr>
        <w:t xml:space="preserve"> </w:t>
      </w:r>
      <w:r w:rsidR="00D15CD0">
        <w:rPr>
          <w:rFonts w:eastAsia="標楷體" w:hint="eastAsia"/>
          <w:sz w:val="32"/>
        </w:rPr>
        <w:t>113</w:t>
      </w:r>
      <w:r w:rsidRPr="004F2830">
        <w:rPr>
          <w:rFonts w:eastAsia="標楷體"/>
          <w:sz w:val="32"/>
        </w:rPr>
        <w:t xml:space="preserve"> </w:t>
      </w:r>
      <w:r w:rsidRPr="004F2830">
        <w:rPr>
          <w:rFonts w:eastAsia="標楷體" w:hAnsi="標楷體"/>
          <w:sz w:val="32"/>
        </w:rPr>
        <w:t>年</w:t>
      </w:r>
      <w:r w:rsidRPr="004F2830">
        <w:rPr>
          <w:rFonts w:eastAsia="標楷體"/>
          <w:sz w:val="32"/>
        </w:rPr>
        <w:t xml:space="preserve">    </w:t>
      </w:r>
      <w:r w:rsidRPr="004F2830">
        <w:rPr>
          <w:rFonts w:eastAsia="標楷體" w:hAnsi="標楷體"/>
          <w:sz w:val="32"/>
        </w:rPr>
        <w:t>月</w:t>
      </w:r>
      <w:r w:rsidRPr="004F2830">
        <w:rPr>
          <w:rFonts w:eastAsia="標楷體"/>
          <w:sz w:val="32"/>
        </w:rPr>
        <w:t xml:space="preserve">   </w:t>
      </w:r>
      <w:r w:rsidRPr="004F2830">
        <w:rPr>
          <w:rFonts w:eastAsia="標楷體" w:hAnsi="標楷體"/>
          <w:sz w:val="32"/>
        </w:rPr>
        <w:t>日</w:t>
      </w:r>
    </w:p>
    <w:p w14:paraId="195D1059" w14:textId="1A7D5C0D" w:rsidR="00F902E9" w:rsidRPr="00A818D0" w:rsidRDefault="00F902E9" w:rsidP="002E55F9">
      <w:pPr>
        <w:spacing w:line="360" w:lineRule="exact"/>
        <w:textDirection w:val="lrTbV"/>
        <w:rPr>
          <w:rFonts w:ascii="標楷體" w:eastAsia="標楷體" w:hAnsi="標楷體" w:cs="新細明體"/>
          <w:b/>
          <w:bCs/>
          <w:kern w:val="0"/>
          <w:sz w:val="32"/>
          <w:szCs w:val="32"/>
        </w:rPr>
      </w:pPr>
    </w:p>
    <w:sectPr w:rsidR="00F902E9" w:rsidRPr="00A818D0" w:rsidSect="003E44D2">
      <w:footerReference w:type="default" r:id="rId13"/>
      <w:pgSz w:w="11906" w:h="16838"/>
      <w:pgMar w:top="1134" w:right="1106" w:bottom="1134" w:left="1259" w:header="851" w:footer="44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4CE9D" w14:textId="77777777" w:rsidR="00514319" w:rsidRDefault="00514319">
      <w:r>
        <w:separator/>
      </w:r>
    </w:p>
  </w:endnote>
  <w:endnote w:type="continuationSeparator" w:id="0">
    <w:p w14:paraId="48247841" w14:textId="77777777" w:rsidR="00514319" w:rsidRDefault="00514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5">
    <w:panose1 w:val="02010609010101010101"/>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全真楷書">
    <w:altName w:val="新細明體"/>
    <w:charset w:val="00"/>
    <w:family w:val="modern"/>
    <w:pitch w:val="fixed"/>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74702" w14:textId="77777777" w:rsidR="0051076A" w:rsidRDefault="0051076A">
    <w:pPr>
      <w:pStyle w:val="ab"/>
      <w:jc w:val="center"/>
    </w:pPr>
    <w:r>
      <w:fldChar w:fldCharType="begin"/>
    </w:r>
    <w:r>
      <w:instrText xml:space="preserve"> PAGE </w:instrText>
    </w:r>
    <w:r>
      <w:fldChar w:fldCharType="separate"/>
    </w:r>
    <w:r w:rsidR="003751AC">
      <w:rPr>
        <w:noProof/>
      </w:rPr>
      <w:t>3</w:t>
    </w:r>
    <w:r>
      <w:rPr>
        <w:noProof/>
      </w:rPr>
      <w:fldChar w:fldCharType="end"/>
    </w:r>
  </w:p>
  <w:p w14:paraId="753BEC9E" w14:textId="77777777" w:rsidR="0051076A" w:rsidRDefault="0051076A">
    <w:pPr>
      <w:pStyle w:val="ab"/>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4F7F0" w14:textId="77777777" w:rsidR="00204438" w:rsidRDefault="00403C2C" w:rsidP="00204438">
    <w:pPr>
      <w:pStyle w:val="ab"/>
      <w:jc w:val="center"/>
    </w:pPr>
    <w:r>
      <w:fldChar w:fldCharType="begin"/>
    </w:r>
    <w:r>
      <w:instrText>PAGE   \* MERGEFORMAT</w:instrText>
    </w:r>
    <w:r>
      <w:fldChar w:fldCharType="separate"/>
    </w:r>
    <w:r w:rsidR="003751AC" w:rsidRPr="003751AC">
      <w:rPr>
        <w:noProof/>
        <w:lang w:val="zh-TW" w:eastAsia="zh-TW"/>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A617" w14:textId="77777777" w:rsidR="00514319" w:rsidRDefault="00514319">
      <w:r>
        <w:separator/>
      </w:r>
    </w:p>
  </w:footnote>
  <w:footnote w:type="continuationSeparator" w:id="0">
    <w:p w14:paraId="156C6D68" w14:textId="77777777" w:rsidR="00514319" w:rsidRDefault="00514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1802D" w14:textId="77777777" w:rsidR="0051076A" w:rsidRDefault="0051076A">
    <w:pPr>
      <w:pStyle w:val="a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4091E"/>
    <w:multiLevelType w:val="hybridMultilevel"/>
    <w:tmpl w:val="C83400BA"/>
    <w:lvl w:ilvl="0" w:tplc="0409000F">
      <w:start w:val="1"/>
      <w:numFmt w:val="decimal"/>
      <w:lvlText w:val="%1."/>
      <w:lvlJc w:val="left"/>
      <w:pPr>
        <w:ind w:left="1795" w:hanging="480"/>
      </w:p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1" w15:restartNumberingAfterBreak="0">
    <w:nsid w:val="0CC1676E"/>
    <w:multiLevelType w:val="hybridMultilevel"/>
    <w:tmpl w:val="0EEE1CAA"/>
    <w:lvl w:ilvl="0" w:tplc="ED80C61E">
      <w:start w:val="1"/>
      <w:numFmt w:val="taiwaneseCountingThousand"/>
      <w:suff w:val="nothing"/>
      <w:lvlText w:val="(%1)"/>
      <w:lvlJc w:val="left"/>
      <w:pPr>
        <w:ind w:left="1374" w:hanging="720"/>
      </w:pPr>
      <w:rPr>
        <w:rFonts w:hint="default"/>
      </w:rPr>
    </w:lvl>
    <w:lvl w:ilvl="1" w:tplc="04090019" w:tentative="1">
      <w:start w:val="1"/>
      <w:numFmt w:val="ideographTraditional"/>
      <w:lvlText w:val="%2、"/>
      <w:lvlJc w:val="left"/>
      <w:pPr>
        <w:ind w:left="2668" w:hanging="480"/>
      </w:pPr>
    </w:lvl>
    <w:lvl w:ilvl="2" w:tplc="0409001B" w:tentative="1">
      <w:start w:val="1"/>
      <w:numFmt w:val="lowerRoman"/>
      <w:lvlText w:val="%3."/>
      <w:lvlJc w:val="right"/>
      <w:pPr>
        <w:ind w:left="3148" w:hanging="480"/>
      </w:pPr>
    </w:lvl>
    <w:lvl w:ilvl="3" w:tplc="0409000F" w:tentative="1">
      <w:start w:val="1"/>
      <w:numFmt w:val="decimal"/>
      <w:lvlText w:val="%4."/>
      <w:lvlJc w:val="left"/>
      <w:pPr>
        <w:ind w:left="3628" w:hanging="480"/>
      </w:pPr>
    </w:lvl>
    <w:lvl w:ilvl="4" w:tplc="04090019" w:tentative="1">
      <w:start w:val="1"/>
      <w:numFmt w:val="ideographTraditional"/>
      <w:lvlText w:val="%5、"/>
      <w:lvlJc w:val="left"/>
      <w:pPr>
        <w:ind w:left="4108" w:hanging="480"/>
      </w:pPr>
    </w:lvl>
    <w:lvl w:ilvl="5" w:tplc="0409001B" w:tentative="1">
      <w:start w:val="1"/>
      <w:numFmt w:val="lowerRoman"/>
      <w:lvlText w:val="%6."/>
      <w:lvlJc w:val="right"/>
      <w:pPr>
        <w:ind w:left="4588" w:hanging="480"/>
      </w:pPr>
    </w:lvl>
    <w:lvl w:ilvl="6" w:tplc="0409000F" w:tentative="1">
      <w:start w:val="1"/>
      <w:numFmt w:val="decimal"/>
      <w:lvlText w:val="%7."/>
      <w:lvlJc w:val="left"/>
      <w:pPr>
        <w:ind w:left="5068" w:hanging="480"/>
      </w:pPr>
    </w:lvl>
    <w:lvl w:ilvl="7" w:tplc="04090019" w:tentative="1">
      <w:start w:val="1"/>
      <w:numFmt w:val="ideographTraditional"/>
      <w:lvlText w:val="%8、"/>
      <w:lvlJc w:val="left"/>
      <w:pPr>
        <w:ind w:left="5548" w:hanging="480"/>
      </w:pPr>
    </w:lvl>
    <w:lvl w:ilvl="8" w:tplc="0409001B" w:tentative="1">
      <w:start w:val="1"/>
      <w:numFmt w:val="lowerRoman"/>
      <w:lvlText w:val="%9."/>
      <w:lvlJc w:val="right"/>
      <w:pPr>
        <w:ind w:left="6028" w:hanging="480"/>
      </w:pPr>
    </w:lvl>
  </w:abstractNum>
  <w:abstractNum w:abstractNumId="2" w15:restartNumberingAfterBreak="0">
    <w:nsid w:val="24E34471"/>
    <w:multiLevelType w:val="hybridMultilevel"/>
    <w:tmpl w:val="CEC876DE"/>
    <w:lvl w:ilvl="0" w:tplc="0409000F">
      <w:start w:val="1"/>
      <w:numFmt w:val="decimal"/>
      <w:lvlText w:val="%1."/>
      <w:lvlJc w:val="left"/>
      <w:pPr>
        <w:ind w:left="1376" w:hanging="480"/>
      </w:pPr>
    </w:lvl>
    <w:lvl w:ilvl="1" w:tplc="04090019" w:tentative="1">
      <w:start w:val="1"/>
      <w:numFmt w:val="ideographTraditional"/>
      <w:lvlText w:val="%2、"/>
      <w:lvlJc w:val="left"/>
      <w:pPr>
        <w:ind w:left="1856" w:hanging="480"/>
      </w:pPr>
    </w:lvl>
    <w:lvl w:ilvl="2" w:tplc="0409001B" w:tentative="1">
      <w:start w:val="1"/>
      <w:numFmt w:val="lowerRoman"/>
      <w:lvlText w:val="%3."/>
      <w:lvlJc w:val="right"/>
      <w:pPr>
        <w:ind w:left="2336" w:hanging="480"/>
      </w:pPr>
    </w:lvl>
    <w:lvl w:ilvl="3" w:tplc="0409000F">
      <w:start w:val="1"/>
      <w:numFmt w:val="decimal"/>
      <w:lvlText w:val="%4."/>
      <w:lvlJc w:val="left"/>
      <w:pPr>
        <w:ind w:left="2816" w:hanging="480"/>
      </w:pPr>
    </w:lvl>
    <w:lvl w:ilvl="4" w:tplc="04090019" w:tentative="1">
      <w:start w:val="1"/>
      <w:numFmt w:val="ideographTraditional"/>
      <w:lvlText w:val="%5、"/>
      <w:lvlJc w:val="left"/>
      <w:pPr>
        <w:ind w:left="3296" w:hanging="480"/>
      </w:pPr>
    </w:lvl>
    <w:lvl w:ilvl="5" w:tplc="0409001B" w:tentative="1">
      <w:start w:val="1"/>
      <w:numFmt w:val="lowerRoman"/>
      <w:lvlText w:val="%6."/>
      <w:lvlJc w:val="right"/>
      <w:pPr>
        <w:ind w:left="3776" w:hanging="480"/>
      </w:pPr>
    </w:lvl>
    <w:lvl w:ilvl="6" w:tplc="0409000F" w:tentative="1">
      <w:start w:val="1"/>
      <w:numFmt w:val="decimal"/>
      <w:lvlText w:val="%7."/>
      <w:lvlJc w:val="left"/>
      <w:pPr>
        <w:ind w:left="4256" w:hanging="480"/>
      </w:pPr>
    </w:lvl>
    <w:lvl w:ilvl="7" w:tplc="04090019" w:tentative="1">
      <w:start w:val="1"/>
      <w:numFmt w:val="ideographTraditional"/>
      <w:lvlText w:val="%8、"/>
      <w:lvlJc w:val="left"/>
      <w:pPr>
        <w:ind w:left="4736" w:hanging="480"/>
      </w:pPr>
    </w:lvl>
    <w:lvl w:ilvl="8" w:tplc="0409001B" w:tentative="1">
      <w:start w:val="1"/>
      <w:numFmt w:val="lowerRoman"/>
      <w:lvlText w:val="%9."/>
      <w:lvlJc w:val="right"/>
      <w:pPr>
        <w:ind w:left="5216" w:hanging="480"/>
      </w:pPr>
    </w:lvl>
  </w:abstractNum>
  <w:abstractNum w:abstractNumId="3" w15:restartNumberingAfterBreak="0">
    <w:nsid w:val="2739714B"/>
    <w:multiLevelType w:val="hybridMultilevel"/>
    <w:tmpl w:val="D9FC22DA"/>
    <w:lvl w:ilvl="0" w:tplc="ED80C61E">
      <w:start w:val="1"/>
      <w:numFmt w:val="taiwaneseCountingThousand"/>
      <w:lvlText w:val="(%1)"/>
      <w:lvlJc w:val="left"/>
      <w:pPr>
        <w:ind w:left="1047" w:hanging="480"/>
      </w:pPr>
      <w:rPr>
        <w:rFonts w:hint="default"/>
      </w:rPr>
    </w:lvl>
    <w:lvl w:ilvl="1" w:tplc="ED80C61E">
      <w:start w:val="1"/>
      <w:numFmt w:val="taiwaneseCountingThousand"/>
      <w:lvlText w:val="(%2)"/>
      <w:lvlJc w:val="left"/>
      <w:pPr>
        <w:ind w:left="1527" w:hanging="480"/>
      </w:pPr>
      <w:rPr>
        <w:rFonts w:hint="default"/>
      </w:r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282E3348"/>
    <w:multiLevelType w:val="hybridMultilevel"/>
    <w:tmpl w:val="ED34A8CE"/>
    <w:lvl w:ilvl="0" w:tplc="326CC166">
      <w:start w:val="1"/>
      <w:numFmt w:val="taiwaneseCountingThousand"/>
      <w:lvlText w:val="（%1）"/>
      <w:lvlJc w:val="left"/>
      <w:pPr>
        <w:ind w:left="2019" w:hanging="885"/>
      </w:pPr>
      <w:rPr>
        <w:rFonts w:hint="default"/>
        <w:b/>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 w15:restartNumberingAfterBreak="0">
    <w:nsid w:val="2B761371"/>
    <w:multiLevelType w:val="hybridMultilevel"/>
    <w:tmpl w:val="231C2A34"/>
    <w:lvl w:ilvl="0" w:tplc="7FF2042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6" w15:restartNumberingAfterBreak="0">
    <w:nsid w:val="2E32028B"/>
    <w:multiLevelType w:val="hybridMultilevel"/>
    <w:tmpl w:val="231C2A34"/>
    <w:lvl w:ilvl="0" w:tplc="7FF2042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7" w15:restartNumberingAfterBreak="0">
    <w:nsid w:val="2FBF70E7"/>
    <w:multiLevelType w:val="hybridMultilevel"/>
    <w:tmpl w:val="EB0E1998"/>
    <w:lvl w:ilvl="0" w:tplc="DBFC0584">
      <w:start w:val="1"/>
      <w:numFmt w:val="ideographLegalTradition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D911138"/>
    <w:multiLevelType w:val="hybridMultilevel"/>
    <w:tmpl w:val="0EEE1CAA"/>
    <w:lvl w:ilvl="0" w:tplc="ED80C61E">
      <w:start w:val="1"/>
      <w:numFmt w:val="taiwaneseCountingThousand"/>
      <w:suff w:val="nothing"/>
      <w:lvlText w:val="(%1)"/>
      <w:lvlJc w:val="left"/>
      <w:pPr>
        <w:ind w:left="1374" w:hanging="720"/>
      </w:pPr>
      <w:rPr>
        <w:rFonts w:hint="default"/>
      </w:rPr>
    </w:lvl>
    <w:lvl w:ilvl="1" w:tplc="04090019" w:tentative="1">
      <w:start w:val="1"/>
      <w:numFmt w:val="ideographTraditional"/>
      <w:lvlText w:val="%2、"/>
      <w:lvlJc w:val="left"/>
      <w:pPr>
        <w:ind w:left="2668" w:hanging="480"/>
      </w:pPr>
    </w:lvl>
    <w:lvl w:ilvl="2" w:tplc="0409001B" w:tentative="1">
      <w:start w:val="1"/>
      <w:numFmt w:val="lowerRoman"/>
      <w:lvlText w:val="%3."/>
      <w:lvlJc w:val="right"/>
      <w:pPr>
        <w:ind w:left="3148" w:hanging="480"/>
      </w:pPr>
    </w:lvl>
    <w:lvl w:ilvl="3" w:tplc="0409000F" w:tentative="1">
      <w:start w:val="1"/>
      <w:numFmt w:val="decimal"/>
      <w:lvlText w:val="%4."/>
      <w:lvlJc w:val="left"/>
      <w:pPr>
        <w:ind w:left="3628" w:hanging="480"/>
      </w:pPr>
    </w:lvl>
    <w:lvl w:ilvl="4" w:tplc="04090019" w:tentative="1">
      <w:start w:val="1"/>
      <w:numFmt w:val="ideographTraditional"/>
      <w:lvlText w:val="%5、"/>
      <w:lvlJc w:val="left"/>
      <w:pPr>
        <w:ind w:left="4108" w:hanging="480"/>
      </w:pPr>
    </w:lvl>
    <w:lvl w:ilvl="5" w:tplc="0409001B" w:tentative="1">
      <w:start w:val="1"/>
      <w:numFmt w:val="lowerRoman"/>
      <w:lvlText w:val="%6."/>
      <w:lvlJc w:val="right"/>
      <w:pPr>
        <w:ind w:left="4588" w:hanging="480"/>
      </w:pPr>
    </w:lvl>
    <w:lvl w:ilvl="6" w:tplc="0409000F" w:tentative="1">
      <w:start w:val="1"/>
      <w:numFmt w:val="decimal"/>
      <w:lvlText w:val="%7."/>
      <w:lvlJc w:val="left"/>
      <w:pPr>
        <w:ind w:left="5068" w:hanging="480"/>
      </w:pPr>
    </w:lvl>
    <w:lvl w:ilvl="7" w:tplc="04090019" w:tentative="1">
      <w:start w:val="1"/>
      <w:numFmt w:val="ideographTraditional"/>
      <w:lvlText w:val="%8、"/>
      <w:lvlJc w:val="left"/>
      <w:pPr>
        <w:ind w:left="5548" w:hanging="480"/>
      </w:pPr>
    </w:lvl>
    <w:lvl w:ilvl="8" w:tplc="0409001B" w:tentative="1">
      <w:start w:val="1"/>
      <w:numFmt w:val="lowerRoman"/>
      <w:lvlText w:val="%9."/>
      <w:lvlJc w:val="right"/>
      <w:pPr>
        <w:ind w:left="6028" w:hanging="480"/>
      </w:pPr>
    </w:lvl>
  </w:abstractNum>
  <w:abstractNum w:abstractNumId="9" w15:restartNumberingAfterBreak="0">
    <w:nsid w:val="46242279"/>
    <w:multiLevelType w:val="hybridMultilevel"/>
    <w:tmpl w:val="ED94F664"/>
    <w:lvl w:ilvl="0" w:tplc="A8D20E48">
      <w:start w:val="1"/>
      <w:numFmt w:val="taiwaneseCountingThousand"/>
      <w:lvlText w:val="%1、"/>
      <w:lvlJc w:val="left"/>
      <w:pPr>
        <w:tabs>
          <w:tab w:val="num" w:pos="1200"/>
        </w:tabs>
        <w:ind w:left="1200" w:hanging="720"/>
      </w:pPr>
      <w:rPr>
        <w:rFonts w:hint="default"/>
        <w:sz w:val="28"/>
        <w:lang w:val="en-US"/>
      </w:rPr>
    </w:lvl>
    <w:lvl w:ilvl="1" w:tplc="ED80C61E">
      <w:start w:val="1"/>
      <w:numFmt w:val="taiwaneseCountingThousand"/>
      <w:lvlText w:val="(%2)"/>
      <w:lvlJc w:val="left"/>
      <w:pPr>
        <w:tabs>
          <w:tab w:val="num" w:pos="1440"/>
        </w:tabs>
        <w:ind w:left="1440" w:hanging="480"/>
      </w:pPr>
      <w:rPr>
        <w:rFonts w:hint="default"/>
      </w:rPr>
    </w:lvl>
    <w:lvl w:ilvl="2" w:tplc="0409001B">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54115DE0"/>
    <w:multiLevelType w:val="hybridMultilevel"/>
    <w:tmpl w:val="5E8EF0C2"/>
    <w:lvl w:ilvl="0" w:tplc="0409000F">
      <w:start w:val="1"/>
      <w:numFmt w:val="decimal"/>
      <w:lvlText w:val="%1."/>
      <w:lvlJc w:val="left"/>
      <w:pPr>
        <w:ind w:left="1605" w:hanging="480"/>
      </w:p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11" w15:restartNumberingAfterBreak="0">
    <w:nsid w:val="6C170CB3"/>
    <w:multiLevelType w:val="hybridMultilevel"/>
    <w:tmpl w:val="231C2A34"/>
    <w:lvl w:ilvl="0" w:tplc="7FF2042A">
      <w:start w:val="1"/>
      <w:numFmt w:val="taiwaneseCountingThousand"/>
      <w:lvlText w:val="%1、"/>
      <w:lvlJc w:val="left"/>
      <w:pPr>
        <w:ind w:left="2136" w:hanging="72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12" w15:restartNumberingAfterBreak="0">
    <w:nsid w:val="79CC54D6"/>
    <w:multiLevelType w:val="hybridMultilevel"/>
    <w:tmpl w:val="B30AFB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4" w15:restartNumberingAfterBreak="0">
    <w:nsid w:val="7BCB696F"/>
    <w:multiLevelType w:val="hybridMultilevel"/>
    <w:tmpl w:val="231C2A34"/>
    <w:lvl w:ilvl="0" w:tplc="7FF2042A">
      <w:start w:val="1"/>
      <w:numFmt w:val="taiwaneseCountingThousand"/>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0"/>
  </w:num>
  <w:num w:numId="5">
    <w:abstractNumId w:val="0"/>
  </w:num>
  <w:num w:numId="6">
    <w:abstractNumId w:val="3"/>
  </w:num>
  <w:num w:numId="7">
    <w:abstractNumId w:val="2"/>
  </w:num>
  <w:num w:numId="8">
    <w:abstractNumId w:val="14"/>
  </w:num>
  <w:num w:numId="9">
    <w:abstractNumId w:val="5"/>
  </w:num>
  <w:num w:numId="10">
    <w:abstractNumId w:val="8"/>
  </w:num>
  <w:num w:numId="11">
    <w:abstractNumId w:val="11"/>
  </w:num>
  <w:num w:numId="12">
    <w:abstractNumId w:val="13"/>
  </w:num>
  <w:num w:numId="13">
    <w:abstractNumId w:val="13"/>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14">
    <w:abstractNumId w:val="4"/>
  </w:num>
  <w:num w:numId="15">
    <w:abstractNumId w:val="12"/>
  </w:num>
  <w:num w:numId="1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322"/>
    <w:rsid w:val="00002DBE"/>
    <w:rsid w:val="00003A00"/>
    <w:rsid w:val="00006AF6"/>
    <w:rsid w:val="000076A0"/>
    <w:rsid w:val="00007F37"/>
    <w:rsid w:val="00011FFA"/>
    <w:rsid w:val="00012A6E"/>
    <w:rsid w:val="00012D15"/>
    <w:rsid w:val="0001393D"/>
    <w:rsid w:val="00013CB0"/>
    <w:rsid w:val="000163FB"/>
    <w:rsid w:val="00016AB3"/>
    <w:rsid w:val="00016B22"/>
    <w:rsid w:val="000174FF"/>
    <w:rsid w:val="00023689"/>
    <w:rsid w:val="00026322"/>
    <w:rsid w:val="000268E2"/>
    <w:rsid w:val="00026BBD"/>
    <w:rsid w:val="00030568"/>
    <w:rsid w:val="00032B6E"/>
    <w:rsid w:val="00033EA9"/>
    <w:rsid w:val="00033F42"/>
    <w:rsid w:val="00033F96"/>
    <w:rsid w:val="00034570"/>
    <w:rsid w:val="000354D2"/>
    <w:rsid w:val="00040412"/>
    <w:rsid w:val="00040581"/>
    <w:rsid w:val="00042BE7"/>
    <w:rsid w:val="00045794"/>
    <w:rsid w:val="000458A3"/>
    <w:rsid w:val="00051DB2"/>
    <w:rsid w:val="0005222E"/>
    <w:rsid w:val="000545D8"/>
    <w:rsid w:val="00054989"/>
    <w:rsid w:val="00057CE2"/>
    <w:rsid w:val="00060529"/>
    <w:rsid w:val="00060E53"/>
    <w:rsid w:val="0006314F"/>
    <w:rsid w:val="00064CD9"/>
    <w:rsid w:val="00065676"/>
    <w:rsid w:val="000657C0"/>
    <w:rsid w:val="00065F0E"/>
    <w:rsid w:val="00066772"/>
    <w:rsid w:val="000669BA"/>
    <w:rsid w:val="0006799F"/>
    <w:rsid w:val="000719BA"/>
    <w:rsid w:val="00072A30"/>
    <w:rsid w:val="00072B14"/>
    <w:rsid w:val="000733BD"/>
    <w:rsid w:val="0007399D"/>
    <w:rsid w:val="0007536B"/>
    <w:rsid w:val="000755F1"/>
    <w:rsid w:val="000777F6"/>
    <w:rsid w:val="00080188"/>
    <w:rsid w:val="00081578"/>
    <w:rsid w:val="00083B1D"/>
    <w:rsid w:val="00085DB5"/>
    <w:rsid w:val="000900AB"/>
    <w:rsid w:val="0009428C"/>
    <w:rsid w:val="00095932"/>
    <w:rsid w:val="000A1A28"/>
    <w:rsid w:val="000B18C1"/>
    <w:rsid w:val="000B1FC0"/>
    <w:rsid w:val="000B1FF2"/>
    <w:rsid w:val="000B30C9"/>
    <w:rsid w:val="000B5DCC"/>
    <w:rsid w:val="000C1F68"/>
    <w:rsid w:val="000C7EB0"/>
    <w:rsid w:val="000D111C"/>
    <w:rsid w:val="000D2EBF"/>
    <w:rsid w:val="000D5403"/>
    <w:rsid w:val="000D6E25"/>
    <w:rsid w:val="000E0ACF"/>
    <w:rsid w:val="000E24BA"/>
    <w:rsid w:val="000E2AF3"/>
    <w:rsid w:val="000E5132"/>
    <w:rsid w:val="000F0390"/>
    <w:rsid w:val="000F14E7"/>
    <w:rsid w:val="000F2DC4"/>
    <w:rsid w:val="00100279"/>
    <w:rsid w:val="00101D85"/>
    <w:rsid w:val="0011643A"/>
    <w:rsid w:val="00117701"/>
    <w:rsid w:val="00117BB3"/>
    <w:rsid w:val="00121E03"/>
    <w:rsid w:val="00133510"/>
    <w:rsid w:val="0013413F"/>
    <w:rsid w:val="0013530B"/>
    <w:rsid w:val="001516B6"/>
    <w:rsid w:val="00157FDF"/>
    <w:rsid w:val="00161358"/>
    <w:rsid w:val="001620E1"/>
    <w:rsid w:val="0016353C"/>
    <w:rsid w:val="0016524B"/>
    <w:rsid w:val="0016730D"/>
    <w:rsid w:val="00167917"/>
    <w:rsid w:val="00173D0F"/>
    <w:rsid w:val="00173E66"/>
    <w:rsid w:val="001747F9"/>
    <w:rsid w:val="00174C6F"/>
    <w:rsid w:val="0017575D"/>
    <w:rsid w:val="00175ADF"/>
    <w:rsid w:val="001766A5"/>
    <w:rsid w:val="00182F0A"/>
    <w:rsid w:val="00184C9A"/>
    <w:rsid w:val="001855F2"/>
    <w:rsid w:val="00190DBB"/>
    <w:rsid w:val="00191853"/>
    <w:rsid w:val="00193335"/>
    <w:rsid w:val="00194B27"/>
    <w:rsid w:val="001A2559"/>
    <w:rsid w:val="001A2A2C"/>
    <w:rsid w:val="001A3BEC"/>
    <w:rsid w:val="001A4863"/>
    <w:rsid w:val="001B1ECF"/>
    <w:rsid w:val="001B238F"/>
    <w:rsid w:val="001B33EC"/>
    <w:rsid w:val="001B4EB4"/>
    <w:rsid w:val="001B6982"/>
    <w:rsid w:val="001C1398"/>
    <w:rsid w:val="001C18B9"/>
    <w:rsid w:val="001C29C4"/>
    <w:rsid w:val="001C64F4"/>
    <w:rsid w:val="001C6D10"/>
    <w:rsid w:val="001D22D7"/>
    <w:rsid w:val="001E2340"/>
    <w:rsid w:val="001E400B"/>
    <w:rsid w:val="001E72D6"/>
    <w:rsid w:val="001F23AD"/>
    <w:rsid w:val="001F35A0"/>
    <w:rsid w:val="001F3E07"/>
    <w:rsid w:val="001F5008"/>
    <w:rsid w:val="001F550E"/>
    <w:rsid w:val="00202D16"/>
    <w:rsid w:val="00204438"/>
    <w:rsid w:val="00204823"/>
    <w:rsid w:val="00211D22"/>
    <w:rsid w:val="002123B3"/>
    <w:rsid w:val="002129CC"/>
    <w:rsid w:val="00212D30"/>
    <w:rsid w:val="00222E2E"/>
    <w:rsid w:val="002238DB"/>
    <w:rsid w:val="0022668B"/>
    <w:rsid w:val="002277CE"/>
    <w:rsid w:val="00231EAD"/>
    <w:rsid w:val="0023258F"/>
    <w:rsid w:val="00235589"/>
    <w:rsid w:val="00235A2C"/>
    <w:rsid w:val="0023603D"/>
    <w:rsid w:val="00241115"/>
    <w:rsid w:val="00241137"/>
    <w:rsid w:val="00241A87"/>
    <w:rsid w:val="002431DB"/>
    <w:rsid w:val="002449A5"/>
    <w:rsid w:val="00244D3F"/>
    <w:rsid w:val="00246C9F"/>
    <w:rsid w:val="00247C1D"/>
    <w:rsid w:val="00250E04"/>
    <w:rsid w:val="00253F37"/>
    <w:rsid w:val="00257646"/>
    <w:rsid w:val="00260CB9"/>
    <w:rsid w:val="0026215B"/>
    <w:rsid w:val="00262D67"/>
    <w:rsid w:val="00262E83"/>
    <w:rsid w:val="00265254"/>
    <w:rsid w:val="00267710"/>
    <w:rsid w:val="002748A8"/>
    <w:rsid w:val="0027568F"/>
    <w:rsid w:val="00280633"/>
    <w:rsid w:val="002813B7"/>
    <w:rsid w:val="0028235F"/>
    <w:rsid w:val="002839C5"/>
    <w:rsid w:val="002902BC"/>
    <w:rsid w:val="00290B4E"/>
    <w:rsid w:val="002910AE"/>
    <w:rsid w:val="002914E1"/>
    <w:rsid w:val="00291634"/>
    <w:rsid w:val="0029603E"/>
    <w:rsid w:val="0029684F"/>
    <w:rsid w:val="002A068E"/>
    <w:rsid w:val="002A2957"/>
    <w:rsid w:val="002A68E1"/>
    <w:rsid w:val="002B279D"/>
    <w:rsid w:val="002B4219"/>
    <w:rsid w:val="002B65C6"/>
    <w:rsid w:val="002B679A"/>
    <w:rsid w:val="002B71AC"/>
    <w:rsid w:val="002C0098"/>
    <w:rsid w:val="002C12FA"/>
    <w:rsid w:val="002C7043"/>
    <w:rsid w:val="002D06BB"/>
    <w:rsid w:val="002D0C52"/>
    <w:rsid w:val="002D1F80"/>
    <w:rsid w:val="002D2810"/>
    <w:rsid w:val="002D3940"/>
    <w:rsid w:val="002D4545"/>
    <w:rsid w:val="002D4D7A"/>
    <w:rsid w:val="002D62C4"/>
    <w:rsid w:val="002E54B3"/>
    <w:rsid w:val="002E55F9"/>
    <w:rsid w:val="002E72C4"/>
    <w:rsid w:val="002E76F3"/>
    <w:rsid w:val="002F05C6"/>
    <w:rsid w:val="002F306E"/>
    <w:rsid w:val="002F3871"/>
    <w:rsid w:val="002F4D07"/>
    <w:rsid w:val="002F682D"/>
    <w:rsid w:val="00304FD5"/>
    <w:rsid w:val="00305025"/>
    <w:rsid w:val="00313460"/>
    <w:rsid w:val="00313989"/>
    <w:rsid w:val="003146D4"/>
    <w:rsid w:val="00315458"/>
    <w:rsid w:val="0032202D"/>
    <w:rsid w:val="00322EB0"/>
    <w:rsid w:val="003260E3"/>
    <w:rsid w:val="00326556"/>
    <w:rsid w:val="0032694F"/>
    <w:rsid w:val="003273C6"/>
    <w:rsid w:val="00327BC1"/>
    <w:rsid w:val="0033020D"/>
    <w:rsid w:val="003327E6"/>
    <w:rsid w:val="00332C0D"/>
    <w:rsid w:val="00333704"/>
    <w:rsid w:val="003342A3"/>
    <w:rsid w:val="0033444B"/>
    <w:rsid w:val="0033775A"/>
    <w:rsid w:val="00337B78"/>
    <w:rsid w:val="003420D2"/>
    <w:rsid w:val="00344D32"/>
    <w:rsid w:val="00347169"/>
    <w:rsid w:val="00347A4E"/>
    <w:rsid w:val="003510A2"/>
    <w:rsid w:val="00352457"/>
    <w:rsid w:val="00352CF6"/>
    <w:rsid w:val="00353A2E"/>
    <w:rsid w:val="00357996"/>
    <w:rsid w:val="00361E8B"/>
    <w:rsid w:val="00362251"/>
    <w:rsid w:val="00370DFF"/>
    <w:rsid w:val="00371875"/>
    <w:rsid w:val="00372F47"/>
    <w:rsid w:val="003750FD"/>
    <w:rsid w:val="003751AC"/>
    <w:rsid w:val="003775D5"/>
    <w:rsid w:val="0038217E"/>
    <w:rsid w:val="00382E24"/>
    <w:rsid w:val="003857B8"/>
    <w:rsid w:val="00386340"/>
    <w:rsid w:val="0038682C"/>
    <w:rsid w:val="003868A5"/>
    <w:rsid w:val="003871F3"/>
    <w:rsid w:val="003874CB"/>
    <w:rsid w:val="00387DD6"/>
    <w:rsid w:val="00390958"/>
    <w:rsid w:val="00392480"/>
    <w:rsid w:val="00396065"/>
    <w:rsid w:val="00396933"/>
    <w:rsid w:val="003A2157"/>
    <w:rsid w:val="003A5625"/>
    <w:rsid w:val="003A5A36"/>
    <w:rsid w:val="003A69AC"/>
    <w:rsid w:val="003A6B3F"/>
    <w:rsid w:val="003A7B33"/>
    <w:rsid w:val="003B5577"/>
    <w:rsid w:val="003B57C7"/>
    <w:rsid w:val="003B69B6"/>
    <w:rsid w:val="003B6A8E"/>
    <w:rsid w:val="003B7783"/>
    <w:rsid w:val="003C0351"/>
    <w:rsid w:val="003C5A53"/>
    <w:rsid w:val="003D1150"/>
    <w:rsid w:val="003E44D2"/>
    <w:rsid w:val="003E6214"/>
    <w:rsid w:val="003E62E2"/>
    <w:rsid w:val="003F263A"/>
    <w:rsid w:val="003F2AD1"/>
    <w:rsid w:val="003F6315"/>
    <w:rsid w:val="0040033E"/>
    <w:rsid w:val="00400643"/>
    <w:rsid w:val="00400A4A"/>
    <w:rsid w:val="00403C2C"/>
    <w:rsid w:val="004056B2"/>
    <w:rsid w:val="00410BEC"/>
    <w:rsid w:val="004220DA"/>
    <w:rsid w:val="0042391A"/>
    <w:rsid w:val="004247F9"/>
    <w:rsid w:val="004276E1"/>
    <w:rsid w:val="00430F0F"/>
    <w:rsid w:val="004313E5"/>
    <w:rsid w:val="00431BE0"/>
    <w:rsid w:val="004370B7"/>
    <w:rsid w:val="0043727B"/>
    <w:rsid w:val="004378DF"/>
    <w:rsid w:val="0044108C"/>
    <w:rsid w:val="004413F0"/>
    <w:rsid w:val="004421A5"/>
    <w:rsid w:val="00443519"/>
    <w:rsid w:val="00444014"/>
    <w:rsid w:val="004466EF"/>
    <w:rsid w:val="004467CC"/>
    <w:rsid w:val="00447D9E"/>
    <w:rsid w:val="00450292"/>
    <w:rsid w:val="00451359"/>
    <w:rsid w:val="00451532"/>
    <w:rsid w:val="00454F48"/>
    <w:rsid w:val="0046236E"/>
    <w:rsid w:val="004626A9"/>
    <w:rsid w:val="00466AE6"/>
    <w:rsid w:val="00474633"/>
    <w:rsid w:val="004761FF"/>
    <w:rsid w:val="0047701A"/>
    <w:rsid w:val="0047720C"/>
    <w:rsid w:val="00483476"/>
    <w:rsid w:val="00484F7E"/>
    <w:rsid w:val="004860BC"/>
    <w:rsid w:val="00490592"/>
    <w:rsid w:val="004A0356"/>
    <w:rsid w:val="004A0BC4"/>
    <w:rsid w:val="004B1718"/>
    <w:rsid w:val="004B51F6"/>
    <w:rsid w:val="004C2B69"/>
    <w:rsid w:val="004C574C"/>
    <w:rsid w:val="004D1F5F"/>
    <w:rsid w:val="004D7E52"/>
    <w:rsid w:val="004E1FF1"/>
    <w:rsid w:val="004E2E63"/>
    <w:rsid w:val="004F68D9"/>
    <w:rsid w:val="004F6E29"/>
    <w:rsid w:val="004F7C75"/>
    <w:rsid w:val="00501925"/>
    <w:rsid w:val="00502EC0"/>
    <w:rsid w:val="00503BD8"/>
    <w:rsid w:val="00504F8E"/>
    <w:rsid w:val="00506984"/>
    <w:rsid w:val="00507F56"/>
    <w:rsid w:val="0051076A"/>
    <w:rsid w:val="00511734"/>
    <w:rsid w:val="00513B6D"/>
    <w:rsid w:val="00514319"/>
    <w:rsid w:val="005146A0"/>
    <w:rsid w:val="0051484A"/>
    <w:rsid w:val="005171C3"/>
    <w:rsid w:val="00521AE8"/>
    <w:rsid w:val="00521DC4"/>
    <w:rsid w:val="00522FD8"/>
    <w:rsid w:val="00526A82"/>
    <w:rsid w:val="00527676"/>
    <w:rsid w:val="00527B7D"/>
    <w:rsid w:val="00531EEA"/>
    <w:rsid w:val="00532EA8"/>
    <w:rsid w:val="00537D74"/>
    <w:rsid w:val="00543FB3"/>
    <w:rsid w:val="005464BD"/>
    <w:rsid w:val="00547717"/>
    <w:rsid w:val="00547865"/>
    <w:rsid w:val="00547E12"/>
    <w:rsid w:val="00550885"/>
    <w:rsid w:val="00551BD7"/>
    <w:rsid w:val="00553357"/>
    <w:rsid w:val="00555C70"/>
    <w:rsid w:val="00555C99"/>
    <w:rsid w:val="00556F88"/>
    <w:rsid w:val="005613E4"/>
    <w:rsid w:val="00562314"/>
    <w:rsid w:val="005627F9"/>
    <w:rsid w:val="005628C6"/>
    <w:rsid w:val="00567687"/>
    <w:rsid w:val="00573DF3"/>
    <w:rsid w:val="00574A17"/>
    <w:rsid w:val="00576FA1"/>
    <w:rsid w:val="00581103"/>
    <w:rsid w:val="00581CB4"/>
    <w:rsid w:val="00586245"/>
    <w:rsid w:val="00586591"/>
    <w:rsid w:val="00590AF3"/>
    <w:rsid w:val="00594140"/>
    <w:rsid w:val="00595849"/>
    <w:rsid w:val="00596B42"/>
    <w:rsid w:val="0059753E"/>
    <w:rsid w:val="005A2F1E"/>
    <w:rsid w:val="005A39BD"/>
    <w:rsid w:val="005B0732"/>
    <w:rsid w:val="005B1054"/>
    <w:rsid w:val="005B3A2A"/>
    <w:rsid w:val="005B4C4D"/>
    <w:rsid w:val="005B7028"/>
    <w:rsid w:val="005C0A30"/>
    <w:rsid w:val="005C0DB6"/>
    <w:rsid w:val="005C1469"/>
    <w:rsid w:val="005C14F7"/>
    <w:rsid w:val="005C248C"/>
    <w:rsid w:val="005C4A06"/>
    <w:rsid w:val="005C6D0A"/>
    <w:rsid w:val="005C74F4"/>
    <w:rsid w:val="005D31A0"/>
    <w:rsid w:val="005D45A1"/>
    <w:rsid w:val="005D497B"/>
    <w:rsid w:val="005D5746"/>
    <w:rsid w:val="005D5769"/>
    <w:rsid w:val="005E2A97"/>
    <w:rsid w:val="005E2BE0"/>
    <w:rsid w:val="005E38AE"/>
    <w:rsid w:val="005E6230"/>
    <w:rsid w:val="005E6C55"/>
    <w:rsid w:val="005F2D8D"/>
    <w:rsid w:val="005F32B3"/>
    <w:rsid w:val="005F7A7F"/>
    <w:rsid w:val="00600C44"/>
    <w:rsid w:val="00600E17"/>
    <w:rsid w:val="006026C2"/>
    <w:rsid w:val="00602DEA"/>
    <w:rsid w:val="00603F35"/>
    <w:rsid w:val="00610578"/>
    <w:rsid w:val="00613C41"/>
    <w:rsid w:val="00614124"/>
    <w:rsid w:val="006149E3"/>
    <w:rsid w:val="00616D39"/>
    <w:rsid w:val="0062090F"/>
    <w:rsid w:val="00620A56"/>
    <w:rsid w:val="0062134D"/>
    <w:rsid w:val="006216CB"/>
    <w:rsid w:val="006219C3"/>
    <w:rsid w:val="0062230C"/>
    <w:rsid w:val="0062386A"/>
    <w:rsid w:val="00624C8B"/>
    <w:rsid w:val="00625F5B"/>
    <w:rsid w:val="006265F3"/>
    <w:rsid w:val="00627B65"/>
    <w:rsid w:val="006318EB"/>
    <w:rsid w:val="0063230B"/>
    <w:rsid w:val="00633355"/>
    <w:rsid w:val="006351ED"/>
    <w:rsid w:val="00636EF3"/>
    <w:rsid w:val="00640FD9"/>
    <w:rsid w:val="0064156C"/>
    <w:rsid w:val="00642ADD"/>
    <w:rsid w:val="0064343B"/>
    <w:rsid w:val="00643E10"/>
    <w:rsid w:val="006471DE"/>
    <w:rsid w:val="00647FBE"/>
    <w:rsid w:val="0065014A"/>
    <w:rsid w:val="00650981"/>
    <w:rsid w:val="00651640"/>
    <w:rsid w:val="00652036"/>
    <w:rsid w:val="00652880"/>
    <w:rsid w:val="00653BF5"/>
    <w:rsid w:val="00653F5B"/>
    <w:rsid w:val="00654981"/>
    <w:rsid w:val="006569CA"/>
    <w:rsid w:val="00663D46"/>
    <w:rsid w:val="0066419F"/>
    <w:rsid w:val="00666DB0"/>
    <w:rsid w:val="00670A83"/>
    <w:rsid w:val="00670F09"/>
    <w:rsid w:val="006716AB"/>
    <w:rsid w:val="00674228"/>
    <w:rsid w:val="00684D27"/>
    <w:rsid w:val="00685090"/>
    <w:rsid w:val="006865AC"/>
    <w:rsid w:val="00687369"/>
    <w:rsid w:val="006953EC"/>
    <w:rsid w:val="00696C6E"/>
    <w:rsid w:val="00697A76"/>
    <w:rsid w:val="006A0CC4"/>
    <w:rsid w:val="006A0FCB"/>
    <w:rsid w:val="006A1C0C"/>
    <w:rsid w:val="006B292D"/>
    <w:rsid w:val="006C0A0A"/>
    <w:rsid w:val="006C182C"/>
    <w:rsid w:val="006C4503"/>
    <w:rsid w:val="006C4573"/>
    <w:rsid w:val="006C4C66"/>
    <w:rsid w:val="006C4DA2"/>
    <w:rsid w:val="006C5A3C"/>
    <w:rsid w:val="006C62ED"/>
    <w:rsid w:val="006C66F1"/>
    <w:rsid w:val="006C7A59"/>
    <w:rsid w:val="006D0671"/>
    <w:rsid w:val="006D4915"/>
    <w:rsid w:val="006D6517"/>
    <w:rsid w:val="006D7A95"/>
    <w:rsid w:val="006E1D28"/>
    <w:rsid w:val="006E3E30"/>
    <w:rsid w:val="006E4965"/>
    <w:rsid w:val="006E5388"/>
    <w:rsid w:val="006F1435"/>
    <w:rsid w:val="006F1FF2"/>
    <w:rsid w:val="006F3503"/>
    <w:rsid w:val="006F4589"/>
    <w:rsid w:val="00700276"/>
    <w:rsid w:val="007036D2"/>
    <w:rsid w:val="007053E3"/>
    <w:rsid w:val="00707921"/>
    <w:rsid w:val="00710C38"/>
    <w:rsid w:val="0071278F"/>
    <w:rsid w:val="00713CB5"/>
    <w:rsid w:val="00713FE8"/>
    <w:rsid w:val="00714703"/>
    <w:rsid w:val="007154AE"/>
    <w:rsid w:val="007159A8"/>
    <w:rsid w:val="00716D04"/>
    <w:rsid w:val="007203D5"/>
    <w:rsid w:val="007207F3"/>
    <w:rsid w:val="00722652"/>
    <w:rsid w:val="00724E94"/>
    <w:rsid w:val="0072518E"/>
    <w:rsid w:val="00725500"/>
    <w:rsid w:val="007260E8"/>
    <w:rsid w:val="00732971"/>
    <w:rsid w:val="007402EE"/>
    <w:rsid w:val="00746900"/>
    <w:rsid w:val="00747A00"/>
    <w:rsid w:val="00752BED"/>
    <w:rsid w:val="007540A2"/>
    <w:rsid w:val="00755663"/>
    <w:rsid w:val="00757586"/>
    <w:rsid w:val="007636E3"/>
    <w:rsid w:val="00763CF2"/>
    <w:rsid w:val="00764B02"/>
    <w:rsid w:val="00770C91"/>
    <w:rsid w:val="00772589"/>
    <w:rsid w:val="00773047"/>
    <w:rsid w:val="00773AFC"/>
    <w:rsid w:val="00774F4E"/>
    <w:rsid w:val="0078042C"/>
    <w:rsid w:val="00780672"/>
    <w:rsid w:val="007837CB"/>
    <w:rsid w:val="007847B7"/>
    <w:rsid w:val="00791007"/>
    <w:rsid w:val="00794FCE"/>
    <w:rsid w:val="007968FC"/>
    <w:rsid w:val="007973FD"/>
    <w:rsid w:val="00797400"/>
    <w:rsid w:val="007A0AD3"/>
    <w:rsid w:val="007A29A2"/>
    <w:rsid w:val="007A3046"/>
    <w:rsid w:val="007B0DA4"/>
    <w:rsid w:val="007B154A"/>
    <w:rsid w:val="007B2EBD"/>
    <w:rsid w:val="007B4628"/>
    <w:rsid w:val="007B462D"/>
    <w:rsid w:val="007B6042"/>
    <w:rsid w:val="007C550E"/>
    <w:rsid w:val="007C56DC"/>
    <w:rsid w:val="007C56E9"/>
    <w:rsid w:val="007C7426"/>
    <w:rsid w:val="007C7A7F"/>
    <w:rsid w:val="007D01D7"/>
    <w:rsid w:val="007D0E68"/>
    <w:rsid w:val="007D36B9"/>
    <w:rsid w:val="007D51AB"/>
    <w:rsid w:val="007E08B0"/>
    <w:rsid w:val="007E0D2F"/>
    <w:rsid w:val="007F1411"/>
    <w:rsid w:val="007F1855"/>
    <w:rsid w:val="007F5395"/>
    <w:rsid w:val="007F71F7"/>
    <w:rsid w:val="0080191B"/>
    <w:rsid w:val="00805053"/>
    <w:rsid w:val="008106C2"/>
    <w:rsid w:val="0081187E"/>
    <w:rsid w:val="00811F35"/>
    <w:rsid w:val="0081226C"/>
    <w:rsid w:val="008133C6"/>
    <w:rsid w:val="00815A37"/>
    <w:rsid w:val="0081714A"/>
    <w:rsid w:val="008206FE"/>
    <w:rsid w:val="0082112E"/>
    <w:rsid w:val="008359A9"/>
    <w:rsid w:val="008365A0"/>
    <w:rsid w:val="00837462"/>
    <w:rsid w:val="00842835"/>
    <w:rsid w:val="00843228"/>
    <w:rsid w:val="00851BEF"/>
    <w:rsid w:val="00853542"/>
    <w:rsid w:val="00853899"/>
    <w:rsid w:val="0085426F"/>
    <w:rsid w:val="00855776"/>
    <w:rsid w:val="008608C7"/>
    <w:rsid w:val="00861BCE"/>
    <w:rsid w:val="00862E9E"/>
    <w:rsid w:val="008638E6"/>
    <w:rsid w:val="00864AEA"/>
    <w:rsid w:val="00866F77"/>
    <w:rsid w:val="00870EB9"/>
    <w:rsid w:val="008741FB"/>
    <w:rsid w:val="008761B3"/>
    <w:rsid w:val="008766EE"/>
    <w:rsid w:val="0088257A"/>
    <w:rsid w:val="00882C75"/>
    <w:rsid w:val="00885187"/>
    <w:rsid w:val="00885DDC"/>
    <w:rsid w:val="008872EA"/>
    <w:rsid w:val="00890BBF"/>
    <w:rsid w:val="00893982"/>
    <w:rsid w:val="0089418A"/>
    <w:rsid w:val="0089421D"/>
    <w:rsid w:val="008966D3"/>
    <w:rsid w:val="008A0C46"/>
    <w:rsid w:val="008A2035"/>
    <w:rsid w:val="008A5EF8"/>
    <w:rsid w:val="008A73DB"/>
    <w:rsid w:val="008A7C0D"/>
    <w:rsid w:val="008B00D4"/>
    <w:rsid w:val="008B12F1"/>
    <w:rsid w:val="008B2BC8"/>
    <w:rsid w:val="008B2DD2"/>
    <w:rsid w:val="008B41A6"/>
    <w:rsid w:val="008B4354"/>
    <w:rsid w:val="008B5D2B"/>
    <w:rsid w:val="008B7670"/>
    <w:rsid w:val="008C07C4"/>
    <w:rsid w:val="008C0D8E"/>
    <w:rsid w:val="008C27FE"/>
    <w:rsid w:val="008C5DFB"/>
    <w:rsid w:val="008C7155"/>
    <w:rsid w:val="008C7333"/>
    <w:rsid w:val="008D1568"/>
    <w:rsid w:val="008D42FF"/>
    <w:rsid w:val="008D5CA0"/>
    <w:rsid w:val="008E3E1B"/>
    <w:rsid w:val="008E4F2B"/>
    <w:rsid w:val="008E62C3"/>
    <w:rsid w:val="008E671D"/>
    <w:rsid w:val="008F1E6F"/>
    <w:rsid w:val="008F422C"/>
    <w:rsid w:val="009020CF"/>
    <w:rsid w:val="00903655"/>
    <w:rsid w:val="00903919"/>
    <w:rsid w:val="0090415B"/>
    <w:rsid w:val="00907C5D"/>
    <w:rsid w:val="009123BE"/>
    <w:rsid w:val="00912B91"/>
    <w:rsid w:val="009137AA"/>
    <w:rsid w:val="00914616"/>
    <w:rsid w:val="00914C0C"/>
    <w:rsid w:val="00914FD3"/>
    <w:rsid w:val="009156DE"/>
    <w:rsid w:val="00917046"/>
    <w:rsid w:val="00923026"/>
    <w:rsid w:val="009237E9"/>
    <w:rsid w:val="00923B0F"/>
    <w:rsid w:val="00924A53"/>
    <w:rsid w:val="00926092"/>
    <w:rsid w:val="00926AA9"/>
    <w:rsid w:val="00926DAB"/>
    <w:rsid w:val="00930BCD"/>
    <w:rsid w:val="00931C52"/>
    <w:rsid w:val="009348DD"/>
    <w:rsid w:val="00934F7B"/>
    <w:rsid w:val="00936F37"/>
    <w:rsid w:val="00940869"/>
    <w:rsid w:val="009461DB"/>
    <w:rsid w:val="0095053B"/>
    <w:rsid w:val="009529FB"/>
    <w:rsid w:val="009537FE"/>
    <w:rsid w:val="009612BC"/>
    <w:rsid w:val="00963C45"/>
    <w:rsid w:val="00964AB1"/>
    <w:rsid w:val="00965B94"/>
    <w:rsid w:val="00966084"/>
    <w:rsid w:val="009669F4"/>
    <w:rsid w:val="00970687"/>
    <w:rsid w:val="00973546"/>
    <w:rsid w:val="00976378"/>
    <w:rsid w:val="00977DB0"/>
    <w:rsid w:val="0098201F"/>
    <w:rsid w:val="00982A21"/>
    <w:rsid w:val="009845F6"/>
    <w:rsid w:val="00992629"/>
    <w:rsid w:val="009944BE"/>
    <w:rsid w:val="0099619D"/>
    <w:rsid w:val="00997754"/>
    <w:rsid w:val="00997A9A"/>
    <w:rsid w:val="009A0251"/>
    <w:rsid w:val="009A0A57"/>
    <w:rsid w:val="009A0B1C"/>
    <w:rsid w:val="009A3115"/>
    <w:rsid w:val="009A6164"/>
    <w:rsid w:val="009B2796"/>
    <w:rsid w:val="009B33E1"/>
    <w:rsid w:val="009B3D66"/>
    <w:rsid w:val="009B6230"/>
    <w:rsid w:val="009B6D8B"/>
    <w:rsid w:val="009C0147"/>
    <w:rsid w:val="009C2521"/>
    <w:rsid w:val="009C53D9"/>
    <w:rsid w:val="009C707B"/>
    <w:rsid w:val="009D0A15"/>
    <w:rsid w:val="009D53A8"/>
    <w:rsid w:val="009D6C03"/>
    <w:rsid w:val="009E3998"/>
    <w:rsid w:val="009E5047"/>
    <w:rsid w:val="009E66B5"/>
    <w:rsid w:val="009F05C0"/>
    <w:rsid w:val="009F4B7D"/>
    <w:rsid w:val="009F5195"/>
    <w:rsid w:val="009F7603"/>
    <w:rsid w:val="00A06C19"/>
    <w:rsid w:val="00A12D11"/>
    <w:rsid w:val="00A136A7"/>
    <w:rsid w:val="00A141B7"/>
    <w:rsid w:val="00A141BB"/>
    <w:rsid w:val="00A142CE"/>
    <w:rsid w:val="00A14DA0"/>
    <w:rsid w:val="00A16100"/>
    <w:rsid w:val="00A16396"/>
    <w:rsid w:val="00A176BF"/>
    <w:rsid w:val="00A22B70"/>
    <w:rsid w:val="00A255A3"/>
    <w:rsid w:val="00A257CC"/>
    <w:rsid w:val="00A26456"/>
    <w:rsid w:val="00A26F73"/>
    <w:rsid w:val="00A30437"/>
    <w:rsid w:val="00A35C8A"/>
    <w:rsid w:val="00A368BE"/>
    <w:rsid w:val="00A36C8C"/>
    <w:rsid w:val="00A37DF1"/>
    <w:rsid w:val="00A40508"/>
    <w:rsid w:val="00A40ECB"/>
    <w:rsid w:val="00A40F59"/>
    <w:rsid w:val="00A41FFE"/>
    <w:rsid w:val="00A426E0"/>
    <w:rsid w:val="00A434DF"/>
    <w:rsid w:val="00A44CAC"/>
    <w:rsid w:val="00A47D4B"/>
    <w:rsid w:val="00A47E75"/>
    <w:rsid w:val="00A52954"/>
    <w:rsid w:val="00A5686B"/>
    <w:rsid w:val="00A56B23"/>
    <w:rsid w:val="00A610FA"/>
    <w:rsid w:val="00A611DC"/>
    <w:rsid w:val="00A61AD8"/>
    <w:rsid w:val="00A6207A"/>
    <w:rsid w:val="00A6366B"/>
    <w:rsid w:val="00A643AC"/>
    <w:rsid w:val="00A700B1"/>
    <w:rsid w:val="00A70F55"/>
    <w:rsid w:val="00A7211A"/>
    <w:rsid w:val="00A72F16"/>
    <w:rsid w:val="00A73575"/>
    <w:rsid w:val="00A741F2"/>
    <w:rsid w:val="00A755E3"/>
    <w:rsid w:val="00A75A97"/>
    <w:rsid w:val="00A76619"/>
    <w:rsid w:val="00A77136"/>
    <w:rsid w:val="00A818D0"/>
    <w:rsid w:val="00A8248F"/>
    <w:rsid w:val="00A8393C"/>
    <w:rsid w:val="00A9436E"/>
    <w:rsid w:val="00A97D62"/>
    <w:rsid w:val="00AA0758"/>
    <w:rsid w:val="00AA2A8D"/>
    <w:rsid w:val="00AA380D"/>
    <w:rsid w:val="00AA74EB"/>
    <w:rsid w:val="00AA765A"/>
    <w:rsid w:val="00AB032B"/>
    <w:rsid w:val="00AB64A4"/>
    <w:rsid w:val="00AC1473"/>
    <w:rsid w:val="00AC1789"/>
    <w:rsid w:val="00AC3623"/>
    <w:rsid w:val="00AC5595"/>
    <w:rsid w:val="00AC70F6"/>
    <w:rsid w:val="00AD000C"/>
    <w:rsid w:val="00AD0B22"/>
    <w:rsid w:val="00AD184C"/>
    <w:rsid w:val="00AD313D"/>
    <w:rsid w:val="00AD34AF"/>
    <w:rsid w:val="00AD6178"/>
    <w:rsid w:val="00AF01FA"/>
    <w:rsid w:val="00AF11B6"/>
    <w:rsid w:val="00AF61A3"/>
    <w:rsid w:val="00B012FE"/>
    <w:rsid w:val="00B0305D"/>
    <w:rsid w:val="00B14A04"/>
    <w:rsid w:val="00B22954"/>
    <w:rsid w:val="00B238FF"/>
    <w:rsid w:val="00B24A9F"/>
    <w:rsid w:val="00B30D31"/>
    <w:rsid w:val="00B424AC"/>
    <w:rsid w:val="00B43009"/>
    <w:rsid w:val="00B43049"/>
    <w:rsid w:val="00B44CEB"/>
    <w:rsid w:val="00B470F3"/>
    <w:rsid w:val="00B50DC5"/>
    <w:rsid w:val="00B567CD"/>
    <w:rsid w:val="00B57045"/>
    <w:rsid w:val="00B63A0E"/>
    <w:rsid w:val="00B652F6"/>
    <w:rsid w:val="00B70526"/>
    <w:rsid w:val="00B753E6"/>
    <w:rsid w:val="00B7697E"/>
    <w:rsid w:val="00B856EB"/>
    <w:rsid w:val="00B90E73"/>
    <w:rsid w:val="00B9559C"/>
    <w:rsid w:val="00B964E6"/>
    <w:rsid w:val="00B96783"/>
    <w:rsid w:val="00B97432"/>
    <w:rsid w:val="00BA09F8"/>
    <w:rsid w:val="00BA10BB"/>
    <w:rsid w:val="00BA12EE"/>
    <w:rsid w:val="00BA1A92"/>
    <w:rsid w:val="00BA1BC6"/>
    <w:rsid w:val="00BA1ED9"/>
    <w:rsid w:val="00BA29BF"/>
    <w:rsid w:val="00BA4227"/>
    <w:rsid w:val="00BA5C98"/>
    <w:rsid w:val="00BB1249"/>
    <w:rsid w:val="00BB3423"/>
    <w:rsid w:val="00BC10B8"/>
    <w:rsid w:val="00BC1D12"/>
    <w:rsid w:val="00BC1E0B"/>
    <w:rsid w:val="00BC21CE"/>
    <w:rsid w:val="00BC2B80"/>
    <w:rsid w:val="00BC443A"/>
    <w:rsid w:val="00BC4BF0"/>
    <w:rsid w:val="00BC6D3C"/>
    <w:rsid w:val="00BC75E6"/>
    <w:rsid w:val="00BD0903"/>
    <w:rsid w:val="00BD2E1A"/>
    <w:rsid w:val="00BE2EF1"/>
    <w:rsid w:val="00BE3560"/>
    <w:rsid w:val="00BE3645"/>
    <w:rsid w:val="00BE47B0"/>
    <w:rsid w:val="00BE516F"/>
    <w:rsid w:val="00BE7E36"/>
    <w:rsid w:val="00BF0E64"/>
    <w:rsid w:val="00BF21B5"/>
    <w:rsid w:val="00BF7B8F"/>
    <w:rsid w:val="00C0250F"/>
    <w:rsid w:val="00C052BA"/>
    <w:rsid w:val="00C0586E"/>
    <w:rsid w:val="00C2032C"/>
    <w:rsid w:val="00C20FF4"/>
    <w:rsid w:val="00C25D57"/>
    <w:rsid w:val="00C30D06"/>
    <w:rsid w:val="00C33E28"/>
    <w:rsid w:val="00C34B87"/>
    <w:rsid w:val="00C34D55"/>
    <w:rsid w:val="00C42AAD"/>
    <w:rsid w:val="00C43100"/>
    <w:rsid w:val="00C43773"/>
    <w:rsid w:val="00C44966"/>
    <w:rsid w:val="00C461C1"/>
    <w:rsid w:val="00C4642B"/>
    <w:rsid w:val="00C46AA2"/>
    <w:rsid w:val="00C47D47"/>
    <w:rsid w:val="00C47DB8"/>
    <w:rsid w:val="00C52856"/>
    <w:rsid w:val="00C529C9"/>
    <w:rsid w:val="00C52A25"/>
    <w:rsid w:val="00C6059F"/>
    <w:rsid w:val="00C62271"/>
    <w:rsid w:val="00C6278B"/>
    <w:rsid w:val="00C62DD2"/>
    <w:rsid w:val="00C63B2A"/>
    <w:rsid w:val="00C64532"/>
    <w:rsid w:val="00C64D62"/>
    <w:rsid w:val="00C656F5"/>
    <w:rsid w:val="00C72F37"/>
    <w:rsid w:val="00C81AD4"/>
    <w:rsid w:val="00C8307A"/>
    <w:rsid w:val="00C90537"/>
    <w:rsid w:val="00C91C4F"/>
    <w:rsid w:val="00CA0C66"/>
    <w:rsid w:val="00CA2B52"/>
    <w:rsid w:val="00CA2B90"/>
    <w:rsid w:val="00CA359F"/>
    <w:rsid w:val="00CA423B"/>
    <w:rsid w:val="00CA589F"/>
    <w:rsid w:val="00CB50ED"/>
    <w:rsid w:val="00CB5C49"/>
    <w:rsid w:val="00CB7998"/>
    <w:rsid w:val="00CC1B62"/>
    <w:rsid w:val="00CC2087"/>
    <w:rsid w:val="00CC228C"/>
    <w:rsid w:val="00CC599A"/>
    <w:rsid w:val="00CC5C7D"/>
    <w:rsid w:val="00CD033A"/>
    <w:rsid w:val="00CD3B08"/>
    <w:rsid w:val="00CE019D"/>
    <w:rsid w:val="00CE0B89"/>
    <w:rsid w:val="00CE1537"/>
    <w:rsid w:val="00CE4C82"/>
    <w:rsid w:val="00CF26A6"/>
    <w:rsid w:val="00CF3E78"/>
    <w:rsid w:val="00CF5FF0"/>
    <w:rsid w:val="00CF7E1E"/>
    <w:rsid w:val="00D007D8"/>
    <w:rsid w:val="00D023B6"/>
    <w:rsid w:val="00D052A1"/>
    <w:rsid w:val="00D054A8"/>
    <w:rsid w:val="00D0775A"/>
    <w:rsid w:val="00D105C5"/>
    <w:rsid w:val="00D10651"/>
    <w:rsid w:val="00D13FDF"/>
    <w:rsid w:val="00D15CD0"/>
    <w:rsid w:val="00D15E27"/>
    <w:rsid w:val="00D162F3"/>
    <w:rsid w:val="00D16E48"/>
    <w:rsid w:val="00D20EC1"/>
    <w:rsid w:val="00D212A5"/>
    <w:rsid w:val="00D23275"/>
    <w:rsid w:val="00D24E30"/>
    <w:rsid w:val="00D254CC"/>
    <w:rsid w:val="00D26F01"/>
    <w:rsid w:val="00D31998"/>
    <w:rsid w:val="00D32303"/>
    <w:rsid w:val="00D32477"/>
    <w:rsid w:val="00D33985"/>
    <w:rsid w:val="00D351E1"/>
    <w:rsid w:val="00D35EBB"/>
    <w:rsid w:val="00D3773C"/>
    <w:rsid w:val="00D46A07"/>
    <w:rsid w:val="00D479A2"/>
    <w:rsid w:val="00D50265"/>
    <w:rsid w:val="00D50C27"/>
    <w:rsid w:val="00D525FF"/>
    <w:rsid w:val="00D532C3"/>
    <w:rsid w:val="00D544B1"/>
    <w:rsid w:val="00D613D8"/>
    <w:rsid w:val="00D64C4E"/>
    <w:rsid w:val="00D64DA8"/>
    <w:rsid w:val="00D65088"/>
    <w:rsid w:val="00D65F55"/>
    <w:rsid w:val="00D6781B"/>
    <w:rsid w:val="00D71907"/>
    <w:rsid w:val="00D736BB"/>
    <w:rsid w:val="00D766B8"/>
    <w:rsid w:val="00D76DFA"/>
    <w:rsid w:val="00D81DE5"/>
    <w:rsid w:val="00D85B99"/>
    <w:rsid w:val="00D876E8"/>
    <w:rsid w:val="00D90983"/>
    <w:rsid w:val="00D92707"/>
    <w:rsid w:val="00D92E2D"/>
    <w:rsid w:val="00D93ADC"/>
    <w:rsid w:val="00D9463A"/>
    <w:rsid w:val="00D96A9E"/>
    <w:rsid w:val="00DA188B"/>
    <w:rsid w:val="00DA3F89"/>
    <w:rsid w:val="00DB03E4"/>
    <w:rsid w:val="00DB6A29"/>
    <w:rsid w:val="00DB7DFB"/>
    <w:rsid w:val="00DC188B"/>
    <w:rsid w:val="00DC189B"/>
    <w:rsid w:val="00DC1A24"/>
    <w:rsid w:val="00DC3748"/>
    <w:rsid w:val="00DC6CC9"/>
    <w:rsid w:val="00DD230C"/>
    <w:rsid w:val="00DD249E"/>
    <w:rsid w:val="00DE37F2"/>
    <w:rsid w:val="00DE3D6A"/>
    <w:rsid w:val="00DF1571"/>
    <w:rsid w:val="00DF4135"/>
    <w:rsid w:val="00DF580F"/>
    <w:rsid w:val="00E017B3"/>
    <w:rsid w:val="00E0628E"/>
    <w:rsid w:val="00E0724E"/>
    <w:rsid w:val="00E1042E"/>
    <w:rsid w:val="00E10732"/>
    <w:rsid w:val="00E10CCB"/>
    <w:rsid w:val="00E12630"/>
    <w:rsid w:val="00E1721F"/>
    <w:rsid w:val="00E213D5"/>
    <w:rsid w:val="00E21D35"/>
    <w:rsid w:val="00E226EB"/>
    <w:rsid w:val="00E23848"/>
    <w:rsid w:val="00E23A70"/>
    <w:rsid w:val="00E33008"/>
    <w:rsid w:val="00E35929"/>
    <w:rsid w:val="00E37400"/>
    <w:rsid w:val="00E4235C"/>
    <w:rsid w:val="00E441A8"/>
    <w:rsid w:val="00E445A8"/>
    <w:rsid w:val="00E44DF5"/>
    <w:rsid w:val="00E45755"/>
    <w:rsid w:val="00E469CE"/>
    <w:rsid w:val="00E53F4E"/>
    <w:rsid w:val="00E55808"/>
    <w:rsid w:val="00E579E0"/>
    <w:rsid w:val="00E57A58"/>
    <w:rsid w:val="00E63498"/>
    <w:rsid w:val="00E650C3"/>
    <w:rsid w:val="00E6760F"/>
    <w:rsid w:val="00E72E22"/>
    <w:rsid w:val="00E745EF"/>
    <w:rsid w:val="00E80192"/>
    <w:rsid w:val="00E806A7"/>
    <w:rsid w:val="00E808BF"/>
    <w:rsid w:val="00E83B07"/>
    <w:rsid w:val="00E866C7"/>
    <w:rsid w:val="00E87CA8"/>
    <w:rsid w:val="00E92D6A"/>
    <w:rsid w:val="00E93BDE"/>
    <w:rsid w:val="00E948A0"/>
    <w:rsid w:val="00E95DFB"/>
    <w:rsid w:val="00E960AB"/>
    <w:rsid w:val="00E965C8"/>
    <w:rsid w:val="00E9683F"/>
    <w:rsid w:val="00E97EA7"/>
    <w:rsid w:val="00EA1E09"/>
    <w:rsid w:val="00EA2D09"/>
    <w:rsid w:val="00EA35D9"/>
    <w:rsid w:val="00EA3778"/>
    <w:rsid w:val="00EA793B"/>
    <w:rsid w:val="00EA7E95"/>
    <w:rsid w:val="00EB5542"/>
    <w:rsid w:val="00EB7847"/>
    <w:rsid w:val="00EC2C7E"/>
    <w:rsid w:val="00EC6E9C"/>
    <w:rsid w:val="00ED028B"/>
    <w:rsid w:val="00ED1715"/>
    <w:rsid w:val="00ED280B"/>
    <w:rsid w:val="00ED2F0D"/>
    <w:rsid w:val="00ED4CDC"/>
    <w:rsid w:val="00ED6372"/>
    <w:rsid w:val="00ED67D2"/>
    <w:rsid w:val="00ED6AE0"/>
    <w:rsid w:val="00ED76EF"/>
    <w:rsid w:val="00ED7783"/>
    <w:rsid w:val="00EE072D"/>
    <w:rsid w:val="00EE0CAD"/>
    <w:rsid w:val="00EE35AB"/>
    <w:rsid w:val="00EE727B"/>
    <w:rsid w:val="00F01455"/>
    <w:rsid w:val="00F07047"/>
    <w:rsid w:val="00F1126C"/>
    <w:rsid w:val="00F11F31"/>
    <w:rsid w:val="00F13FCE"/>
    <w:rsid w:val="00F14147"/>
    <w:rsid w:val="00F14F69"/>
    <w:rsid w:val="00F21146"/>
    <w:rsid w:val="00F2293D"/>
    <w:rsid w:val="00F238A6"/>
    <w:rsid w:val="00F246C8"/>
    <w:rsid w:val="00F25A62"/>
    <w:rsid w:val="00F25F88"/>
    <w:rsid w:val="00F2696A"/>
    <w:rsid w:val="00F3030F"/>
    <w:rsid w:val="00F3062F"/>
    <w:rsid w:val="00F306C2"/>
    <w:rsid w:val="00F3313D"/>
    <w:rsid w:val="00F35274"/>
    <w:rsid w:val="00F3760F"/>
    <w:rsid w:val="00F379B3"/>
    <w:rsid w:val="00F37C48"/>
    <w:rsid w:val="00F435BC"/>
    <w:rsid w:val="00F45C6A"/>
    <w:rsid w:val="00F50381"/>
    <w:rsid w:val="00F519AC"/>
    <w:rsid w:val="00F556E7"/>
    <w:rsid w:val="00F55792"/>
    <w:rsid w:val="00F56EE1"/>
    <w:rsid w:val="00F5727C"/>
    <w:rsid w:val="00F7099E"/>
    <w:rsid w:val="00F749F9"/>
    <w:rsid w:val="00F80383"/>
    <w:rsid w:val="00F8358B"/>
    <w:rsid w:val="00F866A2"/>
    <w:rsid w:val="00F902E9"/>
    <w:rsid w:val="00F936BE"/>
    <w:rsid w:val="00F94204"/>
    <w:rsid w:val="00F97865"/>
    <w:rsid w:val="00FA0559"/>
    <w:rsid w:val="00FA0656"/>
    <w:rsid w:val="00FA1E40"/>
    <w:rsid w:val="00FA4085"/>
    <w:rsid w:val="00FB1F0F"/>
    <w:rsid w:val="00FB3200"/>
    <w:rsid w:val="00FB4A90"/>
    <w:rsid w:val="00FB6A2A"/>
    <w:rsid w:val="00FB6CE8"/>
    <w:rsid w:val="00FB75AF"/>
    <w:rsid w:val="00FC17E0"/>
    <w:rsid w:val="00FC2C58"/>
    <w:rsid w:val="00FC4B56"/>
    <w:rsid w:val="00FC60DC"/>
    <w:rsid w:val="00FD05E0"/>
    <w:rsid w:val="00FD2516"/>
    <w:rsid w:val="00FD2675"/>
    <w:rsid w:val="00FD2BBB"/>
    <w:rsid w:val="00FD3927"/>
    <w:rsid w:val="00FD44AA"/>
    <w:rsid w:val="00FD68B8"/>
    <w:rsid w:val="00FD7AAF"/>
    <w:rsid w:val="00FE0E39"/>
    <w:rsid w:val="00FE0E61"/>
    <w:rsid w:val="00FE0EBD"/>
    <w:rsid w:val="00FE0FD4"/>
    <w:rsid w:val="00FE1C9C"/>
    <w:rsid w:val="00FE1F3A"/>
    <w:rsid w:val="00FE2A94"/>
    <w:rsid w:val="00FE52F4"/>
    <w:rsid w:val="00FE54BF"/>
    <w:rsid w:val="00FF3D63"/>
    <w:rsid w:val="00FF4A64"/>
    <w:rsid w:val="00FF4C15"/>
    <w:rsid w:val="00FF5A6D"/>
    <w:rsid w:val="00FF70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2E2E4174"/>
  <w15:chartTrackingRefBased/>
  <w15:docId w15:val="{ACAD2DAB-08D3-417C-A3EA-80A6EDD57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6322"/>
    <w:pPr>
      <w:widowControl w:val="0"/>
    </w:pPr>
    <w:rPr>
      <w:kern w:val="2"/>
      <w:sz w:val="24"/>
    </w:rPr>
  </w:style>
  <w:style w:type="paragraph" w:styleId="1">
    <w:name w:val="heading 1"/>
    <w:basedOn w:val="a"/>
    <w:next w:val="a"/>
    <w:link w:val="10"/>
    <w:uiPriority w:val="9"/>
    <w:qFormat/>
    <w:rsid w:val="00E948A0"/>
    <w:pPr>
      <w:keepNext/>
      <w:spacing w:before="180" w:after="180" w:line="720" w:lineRule="auto"/>
      <w:outlineLvl w:val="0"/>
    </w:pPr>
    <w:rPr>
      <w:rFonts w:ascii="Arial" w:hAnsi="Arial"/>
      <w:b/>
      <w:bCs/>
      <w:kern w:val="52"/>
      <w:sz w:val="52"/>
      <w:szCs w:val="52"/>
    </w:rPr>
  </w:style>
  <w:style w:type="paragraph" w:styleId="2">
    <w:name w:val="heading 2"/>
    <w:basedOn w:val="a"/>
    <w:next w:val="a"/>
    <w:link w:val="20"/>
    <w:uiPriority w:val="9"/>
    <w:qFormat/>
    <w:rsid w:val="00E948A0"/>
    <w:pPr>
      <w:keepNext/>
      <w:jc w:val="center"/>
      <w:outlineLvl w:val="1"/>
    </w:pPr>
    <w:rPr>
      <w:rFonts w:eastAsia="標楷體"/>
      <w:b/>
      <w:szCs w:val="24"/>
    </w:rPr>
  </w:style>
  <w:style w:type="paragraph" w:styleId="3">
    <w:name w:val="heading 3"/>
    <w:basedOn w:val="a"/>
    <w:next w:val="a"/>
    <w:link w:val="30"/>
    <w:uiPriority w:val="9"/>
    <w:qFormat/>
    <w:rsid w:val="00E948A0"/>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E948A0"/>
    <w:rPr>
      <w:rFonts w:ascii="Arial" w:hAnsi="Arial"/>
      <w:b/>
      <w:bCs/>
      <w:kern w:val="52"/>
      <w:sz w:val="52"/>
      <w:szCs w:val="52"/>
    </w:rPr>
  </w:style>
  <w:style w:type="character" w:customStyle="1" w:styleId="20">
    <w:name w:val="標題 2 字元"/>
    <w:link w:val="2"/>
    <w:rsid w:val="00E948A0"/>
    <w:rPr>
      <w:rFonts w:eastAsia="標楷體"/>
      <w:b/>
      <w:kern w:val="2"/>
      <w:sz w:val="24"/>
      <w:szCs w:val="24"/>
    </w:rPr>
  </w:style>
  <w:style w:type="character" w:customStyle="1" w:styleId="30">
    <w:name w:val="標題 3 字元"/>
    <w:link w:val="3"/>
    <w:rsid w:val="00E948A0"/>
    <w:rPr>
      <w:rFonts w:ascii="Arial" w:hAnsi="Arial"/>
      <w:b/>
      <w:bCs/>
      <w:kern w:val="2"/>
      <w:sz w:val="36"/>
      <w:szCs w:val="36"/>
    </w:rPr>
  </w:style>
  <w:style w:type="paragraph" w:styleId="a3">
    <w:name w:val="Body Text"/>
    <w:basedOn w:val="a"/>
    <w:link w:val="a4"/>
    <w:rsid w:val="00026322"/>
    <w:pPr>
      <w:jc w:val="center"/>
    </w:pPr>
    <w:rPr>
      <w:rFonts w:eastAsia="標楷體"/>
      <w:sz w:val="40"/>
    </w:rPr>
  </w:style>
  <w:style w:type="character" w:customStyle="1" w:styleId="a4">
    <w:name w:val="本文 字元"/>
    <w:link w:val="a3"/>
    <w:rsid w:val="00E948A0"/>
    <w:rPr>
      <w:rFonts w:eastAsia="標楷體"/>
      <w:kern w:val="2"/>
      <w:sz w:val="40"/>
    </w:rPr>
  </w:style>
  <w:style w:type="paragraph" w:customStyle="1" w:styleId="a5">
    <w:name w:val="表格內容"/>
    <w:rsid w:val="00204823"/>
    <w:pPr>
      <w:spacing w:line="400" w:lineRule="exact"/>
      <w:ind w:leftChars="-27" w:left="223" w:hangingChars="120" w:hanging="288"/>
      <w:jc w:val="both"/>
    </w:pPr>
    <w:rPr>
      <w:rFonts w:ascii="標楷體" w:eastAsia="標楷體" w:hAnsi="標楷體"/>
      <w:kern w:val="2"/>
      <w:sz w:val="24"/>
      <w:szCs w:val="28"/>
    </w:rPr>
  </w:style>
  <w:style w:type="paragraph" w:styleId="a6">
    <w:name w:val="List Paragraph"/>
    <w:basedOn w:val="a"/>
    <w:qFormat/>
    <w:rsid w:val="00F07047"/>
    <w:pPr>
      <w:ind w:leftChars="200" w:left="480"/>
    </w:pPr>
    <w:rPr>
      <w:rFonts w:ascii="Calibri" w:hAnsi="Calibri" w:cs="Calibri"/>
      <w:szCs w:val="24"/>
    </w:rPr>
  </w:style>
  <w:style w:type="paragraph" w:customStyle="1" w:styleId="a7">
    <w:name w:val="一、"/>
    <w:basedOn w:val="a"/>
    <w:rsid w:val="00474633"/>
    <w:pPr>
      <w:autoSpaceDE w:val="0"/>
      <w:autoSpaceDN w:val="0"/>
      <w:adjustRightInd w:val="0"/>
      <w:spacing w:line="600" w:lineRule="exact"/>
      <w:ind w:left="978" w:hanging="560"/>
      <w:jc w:val="both"/>
    </w:pPr>
    <w:rPr>
      <w:rFonts w:ascii="新細明體" w:hAnsi="新細明體" w:cs="標楷體"/>
      <w:sz w:val="28"/>
      <w:szCs w:val="28"/>
      <w:lang w:val="zh-TW"/>
    </w:rPr>
  </w:style>
  <w:style w:type="paragraph" w:styleId="21">
    <w:name w:val="Body Text Indent 2"/>
    <w:basedOn w:val="a"/>
    <w:link w:val="22"/>
    <w:rsid w:val="00CE019D"/>
    <w:pPr>
      <w:spacing w:after="120" w:line="480" w:lineRule="auto"/>
      <w:ind w:leftChars="200" w:left="480"/>
    </w:pPr>
  </w:style>
  <w:style w:type="character" w:customStyle="1" w:styleId="22">
    <w:name w:val="本文縮排 2 字元"/>
    <w:link w:val="21"/>
    <w:rsid w:val="00E948A0"/>
    <w:rPr>
      <w:kern w:val="2"/>
      <w:sz w:val="24"/>
    </w:rPr>
  </w:style>
  <w:style w:type="paragraph" w:styleId="a8">
    <w:name w:val="Body Text Indent"/>
    <w:basedOn w:val="a"/>
    <w:link w:val="a9"/>
    <w:rsid w:val="00CE019D"/>
    <w:pPr>
      <w:spacing w:after="120"/>
      <w:ind w:leftChars="200" w:left="480"/>
    </w:pPr>
  </w:style>
  <w:style w:type="character" w:customStyle="1" w:styleId="a9">
    <w:name w:val="本文縮排 字元"/>
    <w:link w:val="a8"/>
    <w:rsid w:val="00E948A0"/>
    <w:rPr>
      <w:kern w:val="2"/>
      <w:sz w:val="24"/>
    </w:rPr>
  </w:style>
  <w:style w:type="table" w:styleId="aa">
    <w:name w:val="Table Grid"/>
    <w:basedOn w:val="a1"/>
    <w:uiPriority w:val="39"/>
    <w:rsid w:val="00CE019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BE516F"/>
    <w:pPr>
      <w:tabs>
        <w:tab w:val="center" w:pos="4153"/>
        <w:tab w:val="right" w:pos="8306"/>
      </w:tabs>
      <w:snapToGrid w:val="0"/>
    </w:pPr>
    <w:rPr>
      <w:sz w:val="20"/>
      <w:lang w:val="x-none" w:eastAsia="x-none"/>
    </w:rPr>
  </w:style>
  <w:style w:type="character" w:customStyle="1" w:styleId="ac">
    <w:name w:val="頁尾 字元"/>
    <w:link w:val="ab"/>
    <w:rsid w:val="00E948A0"/>
    <w:rPr>
      <w:kern w:val="2"/>
    </w:rPr>
  </w:style>
  <w:style w:type="character" w:styleId="ad">
    <w:name w:val="page number"/>
    <w:basedOn w:val="a0"/>
    <w:rsid w:val="00BE516F"/>
  </w:style>
  <w:style w:type="character" w:customStyle="1" w:styleId="apple-style-span">
    <w:name w:val="apple-style-span"/>
    <w:basedOn w:val="a0"/>
    <w:rsid w:val="00FD2516"/>
  </w:style>
  <w:style w:type="paragraph" w:styleId="ae">
    <w:name w:val="header"/>
    <w:basedOn w:val="a"/>
    <w:link w:val="af"/>
    <w:rsid w:val="0062230C"/>
    <w:pPr>
      <w:tabs>
        <w:tab w:val="center" w:pos="4153"/>
        <w:tab w:val="right" w:pos="8306"/>
      </w:tabs>
      <w:snapToGrid w:val="0"/>
    </w:pPr>
    <w:rPr>
      <w:sz w:val="20"/>
      <w:lang w:val="x-none" w:eastAsia="x-none"/>
    </w:rPr>
  </w:style>
  <w:style w:type="character" w:customStyle="1" w:styleId="af">
    <w:name w:val="頁首 字元"/>
    <w:link w:val="ae"/>
    <w:rsid w:val="0062230C"/>
    <w:rPr>
      <w:kern w:val="2"/>
    </w:rPr>
  </w:style>
  <w:style w:type="character" w:customStyle="1" w:styleId="st1">
    <w:name w:val="st1"/>
    <w:rsid w:val="0085426F"/>
  </w:style>
  <w:style w:type="paragraph" w:customStyle="1" w:styleId="msolistparagraph0">
    <w:name w:val="msolistparagraph"/>
    <w:basedOn w:val="a"/>
    <w:rsid w:val="002B679A"/>
    <w:pPr>
      <w:widowControl/>
      <w:spacing w:before="100" w:beforeAutospacing="1" w:after="100" w:afterAutospacing="1"/>
    </w:pPr>
    <w:rPr>
      <w:rFonts w:ascii="新細明體" w:hAnsi="新細明體" w:cs="新細明體"/>
      <w:kern w:val="0"/>
      <w:szCs w:val="24"/>
    </w:rPr>
  </w:style>
  <w:style w:type="paragraph" w:styleId="Web">
    <w:name w:val="Normal (Web)"/>
    <w:basedOn w:val="a"/>
    <w:rsid w:val="00907C5D"/>
    <w:pPr>
      <w:widowControl/>
      <w:spacing w:before="100" w:beforeAutospacing="1" w:after="100" w:afterAutospacing="1"/>
    </w:pPr>
    <w:rPr>
      <w:rFonts w:ascii="Arial Unicode MS" w:eastAsia="Arial Unicode MS" w:hAnsi="Arial Unicode MS" w:cs="Arial Unicode MS"/>
      <w:kern w:val="0"/>
      <w:szCs w:val="24"/>
    </w:rPr>
  </w:style>
  <w:style w:type="paragraph" w:customStyle="1" w:styleId="4-1">
    <w:name w:val="4-1"/>
    <w:basedOn w:val="a"/>
    <w:link w:val="4-10"/>
    <w:rsid w:val="00907C5D"/>
    <w:pPr>
      <w:widowControl/>
      <w:ind w:leftChars="225" w:left="1008" w:hangingChars="195" w:hanging="468"/>
      <w:jc w:val="both"/>
    </w:pPr>
    <w:rPr>
      <w:rFonts w:ascii="標楷體" w:eastAsia="標楷體" w:hAnsi="標楷體"/>
      <w:szCs w:val="24"/>
      <w:lang w:val="x-none" w:eastAsia="x-none"/>
    </w:rPr>
  </w:style>
  <w:style w:type="character" w:customStyle="1" w:styleId="4-10">
    <w:name w:val="4-1 字元"/>
    <w:link w:val="4-1"/>
    <w:rsid w:val="00907C5D"/>
    <w:rPr>
      <w:rFonts w:ascii="標楷體" w:eastAsia="標楷體" w:hAnsi="標楷體"/>
      <w:kern w:val="2"/>
      <w:sz w:val="24"/>
      <w:szCs w:val="24"/>
    </w:rPr>
  </w:style>
  <w:style w:type="character" w:styleId="af0">
    <w:name w:val="Hyperlink"/>
    <w:rsid w:val="00F35274"/>
    <w:rPr>
      <w:color w:val="0000FF"/>
      <w:u w:val="single"/>
    </w:rPr>
  </w:style>
  <w:style w:type="paragraph" w:customStyle="1" w:styleId="af1">
    <w:name w:val="一"/>
    <w:basedOn w:val="a"/>
    <w:qFormat/>
    <w:rsid w:val="00CC599A"/>
    <w:pPr>
      <w:spacing w:beforeLines="50" w:before="50" w:line="0" w:lineRule="atLeast"/>
      <w:jc w:val="both"/>
    </w:pPr>
    <w:rPr>
      <w:rFonts w:ascii="標楷體" w:eastAsia="標楷體" w:hAnsi="標楷體"/>
      <w:sz w:val="28"/>
      <w:szCs w:val="28"/>
    </w:rPr>
  </w:style>
  <w:style w:type="paragraph" w:customStyle="1" w:styleId="af2">
    <w:name w:val="(一)"/>
    <w:basedOn w:val="a"/>
    <w:qFormat/>
    <w:rsid w:val="00CC599A"/>
    <w:pPr>
      <w:ind w:leftChars="150" w:left="840" w:hangingChars="200" w:hanging="480"/>
      <w:jc w:val="both"/>
    </w:pPr>
    <w:rPr>
      <w:rFonts w:ascii="標楷體" w:eastAsia="標楷體" w:hAnsi="標楷體"/>
      <w:szCs w:val="24"/>
    </w:rPr>
  </w:style>
  <w:style w:type="paragraph" w:customStyle="1" w:styleId="11">
    <w:name w:val="1."/>
    <w:qFormat/>
    <w:rsid w:val="00CC599A"/>
    <w:pPr>
      <w:ind w:leftChars="250" w:left="250" w:hangingChars="100" w:hanging="240"/>
      <w:jc w:val="both"/>
    </w:pPr>
    <w:rPr>
      <w:rFonts w:ascii="標楷體" w:eastAsia="標楷體" w:hAnsi="標楷體"/>
      <w:kern w:val="2"/>
      <w:sz w:val="24"/>
      <w:szCs w:val="24"/>
    </w:rPr>
  </w:style>
  <w:style w:type="paragraph" w:styleId="af3">
    <w:name w:val="Balloon Text"/>
    <w:basedOn w:val="a"/>
    <w:link w:val="af4"/>
    <w:rsid w:val="00724E94"/>
    <w:rPr>
      <w:rFonts w:ascii="Cambria" w:hAnsi="Cambria"/>
      <w:sz w:val="18"/>
      <w:szCs w:val="18"/>
      <w:lang w:val="x-none" w:eastAsia="x-none"/>
    </w:rPr>
  </w:style>
  <w:style w:type="character" w:customStyle="1" w:styleId="af4">
    <w:name w:val="註解方塊文字 字元"/>
    <w:link w:val="af3"/>
    <w:rsid w:val="00724E94"/>
    <w:rPr>
      <w:rFonts w:ascii="Cambria" w:eastAsia="新細明體" w:hAnsi="Cambria" w:cs="Times New Roman"/>
      <w:kern w:val="2"/>
      <w:sz w:val="18"/>
      <w:szCs w:val="18"/>
    </w:rPr>
  </w:style>
  <w:style w:type="paragraph" w:styleId="af5">
    <w:name w:val="Block Text"/>
    <w:basedOn w:val="a"/>
    <w:rsid w:val="00E948A0"/>
    <w:pPr>
      <w:snapToGrid w:val="0"/>
      <w:spacing w:line="360" w:lineRule="auto"/>
      <w:ind w:leftChars="400" w:left="960" w:right="238"/>
    </w:pPr>
    <w:rPr>
      <w:rFonts w:ascii="標楷體" w:eastAsia="標楷體" w:hAnsi="標楷體"/>
    </w:rPr>
  </w:style>
  <w:style w:type="paragraph" w:styleId="af6">
    <w:name w:val="Date"/>
    <w:basedOn w:val="a"/>
    <w:next w:val="a"/>
    <w:link w:val="af7"/>
    <w:rsid w:val="00E948A0"/>
    <w:pPr>
      <w:jc w:val="right"/>
    </w:pPr>
    <w:rPr>
      <w:rFonts w:ascii="標楷體" w:eastAsia="標楷體" w:hAnsi="標楷體" w:hint="eastAsia"/>
      <w:b/>
      <w:bCs/>
      <w:szCs w:val="24"/>
    </w:rPr>
  </w:style>
  <w:style w:type="character" w:customStyle="1" w:styleId="af7">
    <w:name w:val="日期 字元"/>
    <w:link w:val="af6"/>
    <w:rsid w:val="00E948A0"/>
    <w:rPr>
      <w:rFonts w:ascii="標楷體" w:eastAsia="標楷體" w:hAnsi="標楷體"/>
      <w:b/>
      <w:bCs/>
      <w:kern w:val="2"/>
      <w:sz w:val="24"/>
      <w:szCs w:val="24"/>
    </w:rPr>
  </w:style>
  <w:style w:type="paragraph" w:styleId="af8">
    <w:name w:val="annotation text"/>
    <w:basedOn w:val="a"/>
    <w:link w:val="12"/>
    <w:rsid w:val="00E948A0"/>
  </w:style>
  <w:style w:type="character" w:customStyle="1" w:styleId="12">
    <w:name w:val="註解文字 字元1"/>
    <w:link w:val="af8"/>
    <w:rsid w:val="00E948A0"/>
    <w:rPr>
      <w:kern w:val="2"/>
      <w:sz w:val="24"/>
    </w:rPr>
  </w:style>
  <w:style w:type="character" w:customStyle="1" w:styleId="af9">
    <w:name w:val="註解文字 字元"/>
    <w:rsid w:val="00E948A0"/>
    <w:rPr>
      <w:kern w:val="2"/>
      <w:sz w:val="24"/>
    </w:rPr>
  </w:style>
  <w:style w:type="paragraph" w:styleId="31">
    <w:name w:val="Body Text Indent 3"/>
    <w:basedOn w:val="a"/>
    <w:link w:val="32"/>
    <w:rsid w:val="00E948A0"/>
    <w:pPr>
      <w:spacing w:after="120"/>
      <w:ind w:leftChars="200" w:left="480"/>
    </w:pPr>
    <w:rPr>
      <w:sz w:val="16"/>
      <w:szCs w:val="16"/>
    </w:rPr>
  </w:style>
  <w:style w:type="character" w:customStyle="1" w:styleId="32">
    <w:name w:val="本文縮排 3 字元"/>
    <w:link w:val="31"/>
    <w:rsid w:val="00E948A0"/>
    <w:rPr>
      <w:kern w:val="2"/>
      <w:sz w:val="16"/>
      <w:szCs w:val="16"/>
    </w:rPr>
  </w:style>
  <w:style w:type="character" w:styleId="afa">
    <w:name w:val="FollowedHyperlink"/>
    <w:rsid w:val="00E948A0"/>
    <w:rPr>
      <w:color w:val="800080"/>
      <w:u w:val="single"/>
    </w:rPr>
  </w:style>
  <w:style w:type="paragraph" w:styleId="afb">
    <w:name w:val="Plain Text"/>
    <w:basedOn w:val="a"/>
    <w:link w:val="afc"/>
    <w:rsid w:val="00E948A0"/>
    <w:rPr>
      <w:rFonts w:ascii="細明體" w:eastAsia="細明體" w:hAnsi="Courier New" w:hint="eastAsia"/>
    </w:rPr>
  </w:style>
  <w:style w:type="character" w:customStyle="1" w:styleId="afc">
    <w:name w:val="純文字 字元"/>
    <w:link w:val="afb"/>
    <w:rsid w:val="00E948A0"/>
    <w:rPr>
      <w:rFonts w:ascii="細明體" w:eastAsia="細明體" w:hAnsi="Courier New"/>
      <w:kern w:val="2"/>
      <w:sz w:val="24"/>
    </w:rPr>
  </w:style>
  <w:style w:type="paragraph" w:styleId="23">
    <w:name w:val="Body Text 2"/>
    <w:basedOn w:val="a"/>
    <w:link w:val="24"/>
    <w:rsid w:val="00E948A0"/>
    <w:pPr>
      <w:spacing w:after="120" w:line="480" w:lineRule="auto"/>
    </w:pPr>
    <w:rPr>
      <w:szCs w:val="24"/>
    </w:rPr>
  </w:style>
  <w:style w:type="character" w:customStyle="1" w:styleId="24">
    <w:name w:val="本文 2 字元"/>
    <w:link w:val="23"/>
    <w:rsid w:val="00E948A0"/>
    <w:rPr>
      <w:kern w:val="2"/>
      <w:sz w:val="24"/>
      <w:szCs w:val="24"/>
    </w:rPr>
  </w:style>
  <w:style w:type="character" w:customStyle="1" w:styleId="style20">
    <w:name w:val="style20"/>
    <w:basedOn w:val="a0"/>
    <w:rsid w:val="00E948A0"/>
  </w:style>
  <w:style w:type="paragraph" w:customStyle="1" w:styleId="alpha">
    <w:name w:val="alpha"/>
    <w:rsid w:val="00E948A0"/>
    <w:pPr>
      <w:widowControl w:val="0"/>
      <w:snapToGrid w:val="0"/>
      <w:spacing w:line="360" w:lineRule="atLeast"/>
      <w:jc w:val="both"/>
    </w:pPr>
    <w:rPr>
      <w:rFonts w:eastAsia="華康楷書體W5"/>
      <w:sz w:val="28"/>
      <w:szCs w:val="24"/>
    </w:rPr>
  </w:style>
  <w:style w:type="paragraph" w:customStyle="1" w:styleId="afd">
    <w:name w:val="壹"/>
    <w:rsid w:val="00E948A0"/>
    <w:pPr>
      <w:autoSpaceDE w:val="0"/>
      <w:autoSpaceDN w:val="0"/>
      <w:adjustRightInd w:val="0"/>
      <w:spacing w:before="120" w:line="400" w:lineRule="exact"/>
      <w:jc w:val="both"/>
    </w:pPr>
    <w:rPr>
      <w:rFonts w:ascii="新細明體" w:eastAsia="標楷體" w:hAnsi="新細明體" w:cs="標楷體"/>
      <w:b/>
      <w:kern w:val="2"/>
      <w:sz w:val="28"/>
      <w:szCs w:val="28"/>
      <w:lang w:val="zh-TW"/>
    </w:rPr>
  </w:style>
  <w:style w:type="character" w:styleId="afe">
    <w:name w:val="Strong"/>
    <w:qFormat/>
    <w:rsid w:val="00E948A0"/>
    <w:rPr>
      <w:b/>
      <w:bCs/>
    </w:rPr>
  </w:style>
  <w:style w:type="paragraph" w:customStyle="1" w:styleId="13">
    <w:name w:val="1"/>
    <w:qFormat/>
    <w:rsid w:val="00E948A0"/>
    <w:pPr>
      <w:ind w:leftChars="295" w:left="991" w:hangingChars="118" w:hanging="283"/>
      <w:jc w:val="both"/>
    </w:pPr>
    <w:rPr>
      <w:rFonts w:ascii="標楷體" w:eastAsia="標楷體" w:hAnsi="標楷體"/>
      <w:kern w:val="2"/>
      <w:sz w:val="24"/>
      <w:szCs w:val="24"/>
    </w:rPr>
  </w:style>
  <w:style w:type="paragraph" w:customStyle="1" w:styleId="-2">
    <w:name w:val="(*目錄-2)"/>
    <w:basedOn w:val="a"/>
    <w:link w:val="-20"/>
    <w:rsid w:val="00E948A0"/>
    <w:pPr>
      <w:jc w:val="center"/>
      <w:outlineLvl w:val="0"/>
    </w:pPr>
    <w:rPr>
      <w:rFonts w:eastAsia="標楷體" w:hAnsi="標楷體"/>
      <w:b/>
      <w:bCs/>
      <w:sz w:val="36"/>
      <w:szCs w:val="44"/>
      <w:lang w:val="x-none" w:eastAsia="x-none"/>
    </w:rPr>
  </w:style>
  <w:style w:type="character" w:customStyle="1" w:styleId="-20">
    <w:name w:val="(*目錄-2) 字元"/>
    <w:link w:val="-2"/>
    <w:rsid w:val="00E948A0"/>
    <w:rPr>
      <w:rFonts w:eastAsia="標楷體" w:hAnsi="標楷體"/>
      <w:b/>
      <w:bCs/>
      <w:kern w:val="2"/>
      <w:sz w:val="36"/>
      <w:szCs w:val="44"/>
    </w:rPr>
  </w:style>
  <w:style w:type="paragraph" w:styleId="HTML">
    <w:name w:val="HTML Preformatted"/>
    <w:basedOn w:val="a"/>
    <w:link w:val="HTML0"/>
    <w:unhideWhenUsed/>
    <w:rsid w:val="00E948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rsid w:val="00E948A0"/>
    <w:rPr>
      <w:rFonts w:ascii="Arial Unicode MS" w:eastAsia="Arial Unicode MS" w:hAnsi="Arial Unicode MS" w:cs="Arial Unicode MS"/>
    </w:rPr>
  </w:style>
  <w:style w:type="paragraph" w:styleId="aff">
    <w:name w:val="annotation subject"/>
    <w:basedOn w:val="af8"/>
    <w:next w:val="af8"/>
    <w:link w:val="aff0"/>
    <w:unhideWhenUsed/>
    <w:rsid w:val="00E948A0"/>
    <w:rPr>
      <w:b/>
      <w:bCs/>
      <w:szCs w:val="24"/>
    </w:rPr>
  </w:style>
  <w:style w:type="character" w:customStyle="1" w:styleId="aff0">
    <w:name w:val="註解主旨 字元"/>
    <w:link w:val="aff"/>
    <w:rsid w:val="00E948A0"/>
    <w:rPr>
      <w:b/>
      <w:bCs/>
      <w:kern w:val="2"/>
      <w:sz w:val="24"/>
      <w:szCs w:val="24"/>
    </w:rPr>
  </w:style>
  <w:style w:type="paragraph" w:customStyle="1" w:styleId="aff1">
    <w:name w:val="內容"/>
    <w:link w:val="aff2"/>
    <w:rsid w:val="00E948A0"/>
    <w:pPr>
      <w:ind w:firstLineChars="186" w:firstLine="446"/>
      <w:jc w:val="both"/>
    </w:pPr>
    <w:rPr>
      <w:rFonts w:ascii="標楷體" w:eastAsia="標楷體" w:hAnsi="標楷體"/>
      <w:kern w:val="2"/>
      <w:sz w:val="24"/>
      <w:szCs w:val="24"/>
    </w:rPr>
  </w:style>
  <w:style w:type="character" w:customStyle="1" w:styleId="aff2">
    <w:name w:val="內容 字元"/>
    <w:link w:val="aff1"/>
    <w:rsid w:val="00E948A0"/>
    <w:rPr>
      <w:rFonts w:ascii="標楷體" w:eastAsia="標楷體" w:hAnsi="標楷體"/>
      <w:kern w:val="2"/>
      <w:sz w:val="24"/>
      <w:szCs w:val="24"/>
      <w:lang w:bidi="ar-SA"/>
    </w:rPr>
  </w:style>
  <w:style w:type="paragraph" w:customStyle="1" w:styleId="111">
    <w:name w:val="1.1.1"/>
    <w:basedOn w:val="aff1"/>
    <w:rsid w:val="00E948A0"/>
    <w:pPr>
      <w:ind w:leftChars="300" w:left="300" w:hangingChars="102" w:hanging="245"/>
    </w:pPr>
  </w:style>
  <w:style w:type="paragraph" w:customStyle="1" w:styleId="1-1-1">
    <w:name w:val="1-1-1"/>
    <w:basedOn w:val="a"/>
    <w:rsid w:val="00E948A0"/>
    <w:pPr>
      <w:spacing w:line="420" w:lineRule="exact"/>
      <w:ind w:left="1428" w:hanging="634"/>
      <w:jc w:val="both"/>
    </w:pPr>
    <w:rPr>
      <w:rFonts w:eastAsia="標楷體"/>
    </w:rPr>
  </w:style>
  <w:style w:type="paragraph" w:customStyle="1" w:styleId="14">
    <w:name w:val="樣式1"/>
    <w:basedOn w:val="a"/>
    <w:rsid w:val="00E948A0"/>
    <w:pPr>
      <w:spacing w:line="400" w:lineRule="exact"/>
      <w:ind w:left="822" w:hanging="255"/>
      <w:jc w:val="both"/>
    </w:pPr>
    <w:rPr>
      <w:rFonts w:eastAsia="標楷體"/>
    </w:rPr>
  </w:style>
  <w:style w:type="paragraph" w:customStyle="1" w:styleId="25">
    <w:name w:val="樣式2"/>
    <w:basedOn w:val="1-1-1"/>
    <w:rsid w:val="00E948A0"/>
    <w:pPr>
      <w:spacing w:line="400" w:lineRule="exact"/>
      <w:ind w:left="1542" w:hanging="737"/>
    </w:pPr>
  </w:style>
  <w:style w:type="paragraph" w:customStyle="1" w:styleId="Default">
    <w:name w:val="Default"/>
    <w:rsid w:val="00E948A0"/>
    <w:pPr>
      <w:widowControl w:val="0"/>
      <w:autoSpaceDE w:val="0"/>
      <w:autoSpaceDN w:val="0"/>
      <w:adjustRightInd w:val="0"/>
    </w:pPr>
    <w:rPr>
      <w:rFonts w:ascii="標楷體" w:eastAsia="標楷體" w:cs="標楷體"/>
      <w:color w:val="000000"/>
      <w:sz w:val="24"/>
      <w:szCs w:val="24"/>
    </w:rPr>
  </w:style>
  <w:style w:type="paragraph" w:customStyle="1" w:styleId="aff3">
    <w:name w:val="表格(一)"/>
    <w:rsid w:val="00E948A0"/>
    <w:pPr>
      <w:ind w:left="446" w:hangingChars="186" w:hanging="446"/>
      <w:jc w:val="both"/>
    </w:pPr>
    <w:rPr>
      <w:rFonts w:ascii="標楷體" w:eastAsia="標楷體" w:hAnsi="標楷體"/>
      <w:kern w:val="2"/>
      <w:sz w:val="24"/>
      <w:szCs w:val="24"/>
    </w:rPr>
  </w:style>
  <w:style w:type="paragraph" w:customStyle="1" w:styleId="-">
    <w:name w:val="表格-內容"/>
    <w:rsid w:val="00E948A0"/>
    <w:pPr>
      <w:jc w:val="both"/>
    </w:pPr>
    <w:rPr>
      <w:rFonts w:ascii="標楷體" w:eastAsia="標楷體" w:hAnsi="標楷體"/>
      <w:kern w:val="2"/>
      <w:sz w:val="24"/>
      <w:szCs w:val="28"/>
    </w:rPr>
  </w:style>
  <w:style w:type="paragraph" w:customStyle="1" w:styleId="-0">
    <w:name w:val="表格-標頭"/>
    <w:rsid w:val="00E948A0"/>
    <w:pPr>
      <w:jc w:val="center"/>
    </w:pPr>
    <w:rPr>
      <w:rFonts w:ascii="標楷體" w:eastAsia="標楷體" w:hAnsi="標楷體"/>
      <w:iCs/>
      <w:kern w:val="2"/>
      <w:sz w:val="24"/>
      <w:szCs w:val="24"/>
    </w:rPr>
  </w:style>
  <w:style w:type="paragraph" w:customStyle="1" w:styleId="-1">
    <w:name w:val="自評表-一"/>
    <w:rsid w:val="00E948A0"/>
    <w:pPr>
      <w:spacing w:before="120" w:after="120"/>
      <w:jc w:val="both"/>
    </w:pPr>
    <w:rPr>
      <w:rFonts w:ascii="標楷體" w:eastAsia="標楷體"/>
      <w:color w:val="000000"/>
      <w:kern w:val="2"/>
      <w:sz w:val="24"/>
      <w:szCs w:val="24"/>
    </w:rPr>
  </w:style>
  <w:style w:type="paragraph" w:customStyle="1" w:styleId="aff4">
    <w:name w:val="表格文字"/>
    <w:rsid w:val="00E948A0"/>
    <w:pPr>
      <w:spacing w:line="0" w:lineRule="atLeast"/>
      <w:jc w:val="both"/>
    </w:pPr>
    <w:rPr>
      <w:rFonts w:ascii="標楷體" w:eastAsia="標楷體" w:hAnsi="標楷體"/>
      <w:kern w:val="2"/>
      <w:sz w:val="22"/>
      <w:szCs w:val="22"/>
    </w:rPr>
  </w:style>
  <w:style w:type="character" w:styleId="aff5">
    <w:name w:val="Emphasis"/>
    <w:qFormat/>
    <w:rsid w:val="00E948A0"/>
    <w:rPr>
      <w:i/>
      <w:iCs/>
    </w:rPr>
  </w:style>
  <w:style w:type="paragraph" w:customStyle="1" w:styleId="aff6">
    <w:name w:val="(一)內文"/>
    <w:basedOn w:val="4-1"/>
    <w:link w:val="aff7"/>
    <w:rsid w:val="00E948A0"/>
    <w:pPr>
      <w:ind w:leftChars="420" w:left="420" w:firstLineChars="180" w:firstLine="432"/>
    </w:pPr>
  </w:style>
  <w:style w:type="character" w:customStyle="1" w:styleId="aff7">
    <w:name w:val="(一)內文 字元"/>
    <w:link w:val="aff6"/>
    <w:rsid w:val="00E948A0"/>
    <w:rPr>
      <w:rFonts w:ascii="標楷體" w:eastAsia="標楷體" w:hAnsi="標楷體"/>
      <w:kern w:val="2"/>
      <w:sz w:val="24"/>
      <w:szCs w:val="24"/>
    </w:rPr>
  </w:style>
  <w:style w:type="character" w:customStyle="1" w:styleId="apple-converted-space">
    <w:name w:val="apple-converted-space"/>
    <w:rsid w:val="00E948A0"/>
  </w:style>
  <w:style w:type="paragraph" w:styleId="15">
    <w:name w:val="toc 1"/>
    <w:basedOn w:val="a"/>
    <w:next w:val="a"/>
    <w:autoRedefine/>
    <w:rsid w:val="00E948A0"/>
    <w:pPr>
      <w:tabs>
        <w:tab w:val="right" w:leader="dot" w:pos="10478"/>
      </w:tabs>
    </w:pPr>
    <w:rPr>
      <w:noProof/>
      <w:sz w:val="28"/>
      <w:szCs w:val="28"/>
    </w:rPr>
  </w:style>
  <w:style w:type="paragraph" w:styleId="26">
    <w:name w:val="toc 2"/>
    <w:basedOn w:val="a"/>
    <w:next w:val="a"/>
    <w:autoRedefine/>
    <w:rsid w:val="00E948A0"/>
    <w:pPr>
      <w:ind w:leftChars="200" w:left="480"/>
    </w:pPr>
  </w:style>
  <w:style w:type="character" w:styleId="HTML1">
    <w:name w:val="HTML Acronym"/>
    <w:unhideWhenUsed/>
    <w:rsid w:val="00E948A0"/>
  </w:style>
  <w:style w:type="table" w:styleId="5">
    <w:name w:val="Table Grid 5"/>
    <w:basedOn w:val="a1"/>
    <w:rsid w:val="00EC2C7E"/>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ff8">
    <w:name w:val="annotation reference"/>
    <w:unhideWhenUsed/>
    <w:rsid w:val="004761FF"/>
    <w:rPr>
      <w:sz w:val="18"/>
      <w:szCs w:val="18"/>
    </w:rPr>
  </w:style>
  <w:style w:type="paragraph" w:styleId="aff9">
    <w:name w:val="Note Heading"/>
    <w:basedOn w:val="a"/>
    <w:next w:val="a"/>
    <w:link w:val="affa"/>
    <w:rsid w:val="00447D9E"/>
    <w:pPr>
      <w:jc w:val="center"/>
    </w:pPr>
    <w:rPr>
      <w:rFonts w:ascii="Arial" w:eastAsia="標楷體" w:hAnsi="Arial"/>
      <w:sz w:val="28"/>
    </w:rPr>
  </w:style>
  <w:style w:type="character" w:customStyle="1" w:styleId="affa">
    <w:name w:val="註釋標題 字元"/>
    <w:link w:val="aff9"/>
    <w:rsid w:val="00447D9E"/>
    <w:rPr>
      <w:rFonts w:ascii="Arial" w:eastAsia="標楷體" w:hAnsi="Arial"/>
      <w:kern w:val="2"/>
      <w:sz w:val="28"/>
    </w:rPr>
  </w:style>
  <w:style w:type="paragraph" w:styleId="affb">
    <w:name w:val="Title"/>
    <w:basedOn w:val="a"/>
    <w:next w:val="a"/>
    <w:link w:val="affc"/>
    <w:uiPriority w:val="10"/>
    <w:qFormat/>
    <w:rsid w:val="0027568F"/>
    <w:pPr>
      <w:outlineLvl w:val="0"/>
    </w:pPr>
    <w:rPr>
      <w:rFonts w:ascii="Calibri Light" w:eastAsia="標楷體" w:hAnsi="Calibri Light"/>
      <w:b/>
      <w:bCs/>
      <w:sz w:val="28"/>
      <w:szCs w:val="32"/>
    </w:rPr>
  </w:style>
  <w:style w:type="character" w:customStyle="1" w:styleId="affc">
    <w:name w:val="標題 字元"/>
    <w:link w:val="affb"/>
    <w:rsid w:val="0027568F"/>
    <w:rPr>
      <w:rFonts w:ascii="Calibri Light" w:eastAsia="標楷體" w:hAnsi="Calibri Light" w:cs="Times New Roman"/>
      <w:b/>
      <w:bCs/>
      <w:kern w:val="2"/>
      <w:sz w:val="28"/>
      <w:szCs w:val="32"/>
    </w:rPr>
  </w:style>
  <w:style w:type="paragraph" w:customStyle="1" w:styleId="17">
    <w:name w:val="樣式17"/>
    <w:basedOn w:val="a"/>
    <w:rsid w:val="0027568F"/>
    <w:pPr>
      <w:adjustRightInd w:val="0"/>
      <w:spacing w:before="120" w:line="360" w:lineRule="atLeast"/>
      <w:ind w:left="1418" w:hanging="1418"/>
      <w:jc w:val="both"/>
      <w:textAlignment w:val="baseline"/>
    </w:pPr>
    <w:rPr>
      <w:rFonts w:ascii="全真楷書" w:eastAsia="全真楷書"/>
      <w:kern w:val="0"/>
      <w:sz w:val="28"/>
    </w:rPr>
  </w:style>
  <w:style w:type="paragraph" w:customStyle="1" w:styleId="19">
    <w:name w:val="樣式19"/>
    <w:basedOn w:val="a"/>
    <w:rsid w:val="0027568F"/>
    <w:pPr>
      <w:adjustRightInd w:val="0"/>
      <w:spacing w:line="240" w:lineRule="atLeast"/>
      <w:ind w:left="2552" w:hanging="567"/>
      <w:jc w:val="both"/>
      <w:textDirection w:val="lrTbV"/>
      <w:textAlignment w:val="baseline"/>
    </w:pPr>
    <w:rPr>
      <w:rFonts w:ascii="全真楷書" w:eastAsia="全真楷書"/>
      <w:kern w:val="0"/>
      <w:sz w:val="28"/>
    </w:rPr>
  </w:style>
  <w:style w:type="paragraph" w:customStyle="1" w:styleId="27">
    <w:name w:val="樣式27"/>
    <w:basedOn w:val="a"/>
    <w:rsid w:val="0027568F"/>
    <w:pPr>
      <w:adjustRightInd w:val="0"/>
      <w:spacing w:line="360" w:lineRule="atLeast"/>
      <w:ind w:left="1418" w:firstLine="567"/>
      <w:jc w:val="both"/>
      <w:textAlignment w:val="baseline"/>
    </w:pPr>
    <w:rPr>
      <w:rFonts w:ascii="全真楷書" w:eastAsia="全真楷書"/>
      <w:kern w:val="0"/>
      <w:sz w:val="28"/>
    </w:rPr>
  </w:style>
  <w:style w:type="paragraph" w:customStyle="1" w:styleId="16">
    <w:name w:val="純文字1"/>
    <w:basedOn w:val="a"/>
    <w:rsid w:val="0027568F"/>
    <w:pPr>
      <w:adjustRightInd w:val="0"/>
      <w:textAlignment w:val="baseline"/>
    </w:pPr>
    <w:rPr>
      <w:rFonts w:ascii="細明體" w:eastAsia="細明體" w:hAnsi="Courier New"/>
    </w:rPr>
  </w:style>
  <w:style w:type="paragraph" w:customStyle="1" w:styleId="210">
    <w:name w:val="本文 21"/>
    <w:basedOn w:val="a"/>
    <w:rsid w:val="0027568F"/>
    <w:pPr>
      <w:adjustRightInd w:val="0"/>
      <w:ind w:left="720"/>
      <w:textAlignment w:val="baseline"/>
    </w:pPr>
  </w:style>
  <w:style w:type="paragraph" w:customStyle="1" w:styleId="211">
    <w:name w:val="本文縮排 21"/>
    <w:basedOn w:val="a"/>
    <w:rsid w:val="0027568F"/>
    <w:pPr>
      <w:adjustRightInd w:val="0"/>
      <w:ind w:left="1260"/>
      <w:textAlignment w:val="baseline"/>
    </w:pPr>
  </w:style>
  <w:style w:type="paragraph" w:customStyle="1" w:styleId="0">
    <w:name w:val="樣式0"/>
    <w:basedOn w:val="a"/>
    <w:rsid w:val="0027568F"/>
    <w:pPr>
      <w:adjustRightInd w:val="0"/>
      <w:spacing w:before="120" w:line="240" w:lineRule="atLeast"/>
      <w:ind w:left="567" w:hanging="567"/>
      <w:jc w:val="both"/>
      <w:textAlignment w:val="baseline"/>
    </w:pPr>
    <w:rPr>
      <w:rFonts w:eastAsia="全真楷書"/>
      <w:kern w:val="0"/>
      <w:sz w:val="28"/>
    </w:rPr>
  </w:style>
  <w:style w:type="paragraph" w:customStyle="1" w:styleId="212">
    <w:name w:val="樣式21"/>
    <w:basedOn w:val="17"/>
    <w:rsid w:val="0027568F"/>
    <w:pPr>
      <w:ind w:left="1701" w:hanging="1701"/>
    </w:pPr>
  </w:style>
  <w:style w:type="paragraph" w:customStyle="1" w:styleId="220">
    <w:name w:val="樣式22"/>
    <w:basedOn w:val="19"/>
    <w:rsid w:val="0027568F"/>
    <w:pPr>
      <w:ind w:left="2835"/>
    </w:pPr>
  </w:style>
  <w:style w:type="paragraph" w:customStyle="1" w:styleId="310">
    <w:name w:val="本文縮排 31"/>
    <w:basedOn w:val="a"/>
    <w:rsid w:val="0027568F"/>
    <w:pPr>
      <w:adjustRightInd w:val="0"/>
      <w:ind w:left="720" w:hanging="720"/>
      <w:textAlignment w:val="baseline"/>
    </w:pPr>
  </w:style>
  <w:style w:type="paragraph" w:customStyle="1" w:styleId="71">
    <w:name w:val="樣式71"/>
    <w:basedOn w:val="a"/>
    <w:rsid w:val="0027568F"/>
    <w:pPr>
      <w:kinsoku w:val="0"/>
      <w:adjustRightInd w:val="0"/>
      <w:spacing w:line="360" w:lineRule="exact"/>
      <w:ind w:left="1599" w:hanging="1599"/>
      <w:textAlignment w:val="baseline"/>
    </w:pPr>
    <w:rPr>
      <w:rFonts w:eastAsia="全真楷書"/>
      <w:spacing w:val="14"/>
      <w:kern w:val="0"/>
    </w:rPr>
  </w:style>
  <w:style w:type="paragraph" w:customStyle="1" w:styleId="50">
    <w:name w:val="樣式5"/>
    <w:basedOn w:val="a"/>
    <w:rsid w:val="0027568F"/>
    <w:pPr>
      <w:kinsoku w:val="0"/>
      <w:adjustRightInd w:val="0"/>
      <w:spacing w:line="360" w:lineRule="exact"/>
      <w:ind w:left="794"/>
      <w:textAlignment w:val="baseline"/>
    </w:pPr>
    <w:rPr>
      <w:rFonts w:eastAsia="全真楷書"/>
      <w:spacing w:val="14"/>
      <w:kern w:val="0"/>
    </w:rPr>
  </w:style>
  <w:style w:type="paragraph" w:customStyle="1" w:styleId="18">
    <w:name w:val="區塊文字1"/>
    <w:basedOn w:val="a"/>
    <w:rsid w:val="0027568F"/>
    <w:pPr>
      <w:adjustRightInd w:val="0"/>
      <w:spacing w:line="300" w:lineRule="atLeast"/>
      <w:ind w:left="567" w:right="-17" w:hanging="567"/>
      <w:jc w:val="both"/>
      <w:textDirection w:val="lrTbV"/>
      <w:textAlignment w:val="baseline"/>
    </w:pPr>
    <w:rPr>
      <w:rFonts w:ascii="新細明體"/>
    </w:rPr>
  </w:style>
  <w:style w:type="paragraph" w:customStyle="1" w:styleId="6">
    <w:name w:val="樣式6"/>
    <w:basedOn w:val="25"/>
    <w:rsid w:val="0027568F"/>
    <w:pPr>
      <w:kinsoku w:val="0"/>
      <w:adjustRightInd w:val="0"/>
      <w:spacing w:line="360" w:lineRule="exact"/>
      <w:ind w:left="1077" w:hanging="1077"/>
      <w:jc w:val="left"/>
      <w:textAlignment w:val="baseline"/>
    </w:pPr>
    <w:rPr>
      <w:rFonts w:eastAsia="全真楷書"/>
      <w:spacing w:val="14"/>
      <w:kern w:val="0"/>
    </w:rPr>
  </w:style>
  <w:style w:type="paragraph" w:customStyle="1" w:styleId="affd">
    <w:name w:val="內縮"/>
    <w:basedOn w:val="a"/>
    <w:rsid w:val="0027568F"/>
    <w:pPr>
      <w:widowControl/>
      <w:autoSpaceDE w:val="0"/>
      <w:autoSpaceDN w:val="0"/>
      <w:adjustRightInd w:val="0"/>
      <w:spacing w:line="560" w:lineRule="atLeast"/>
      <w:ind w:left="600" w:right="-726" w:hanging="600"/>
      <w:jc w:val="both"/>
      <w:textAlignment w:val="center"/>
    </w:pPr>
    <w:rPr>
      <w:rFonts w:ascii="全真楷書" w:eastAsia="全真楷書"/>
      <w:kern w:val="0"/>
      <w:sz w:val="32"/>
    </w:rPr>
  </w:style>
  <w:style w:type="paragraph" w:customStyle="1" w:styleId="affe">
    <w:name w:val="第一條"/>
    <w:basedOn w:val="a"/>
    <w:rsid w:val="0027568F"/>
    <w:pPr>
      <w:kinsoku w:val="0"/>
      <w:wordWrap w:val="0"/>
      <w:overflowPunct w:val="0"/>
      <w:autoSpaceDE w:val="0"/>
      <w:autoSpaceDN w:val="0"/>
      <w:adjustRightInd w:val="0"/>
      <w:ind w:left="1134" w:hanging="1134"/>
      <w:textDirection w:val="lrTbV"/>
      <w:textAlignment w:val="baseline"/>
    </w:pPr>
    <w:rPr>
      <w:rFonts w:eastAsia="華康楷書體W5"/>
      <w:kern w:val="0"/>
      <w:sz w:val="28"/>
    </w:rPr>
  </w:style>
  <w:style w:type="paragraph" w:customStyle="1" w:styleId="afff">
    <w:name w:val="第十一條"/>
    <w:basedOn w:val="affe"/>
    <w:rsid w:val="0027568F"/>
    <w:pPr>
      <w:ind w:left="1418" w:hanging="1418"/>
    </w:pPr>
    <w:rPr>
      <w:rFonts w:ascii="全真楷書"/>
    </w:rPr>
  </w:style>
  <w:style w:type="paragraph" w:customStyle="1" w:styleId="afff0">
    <w:name w:val="第十一條內文"/>
    <w:basedOn w:val="a"/>
    <w:rsid w:val="0027568F"/>
    <w:pPr>
      <w:kinsoku w:val="0"/>
      <w:wordWrap w:val="0"/>
      <w:overflowPunct w:val="0"/>
      <w:autoSpaceDE w:val="0"/>
      <w:autoSpaceDN w:val="0"/>
      <w:adjustRightInd w:val="0"/>
      <w:ind w:left="823"/>
      <w:textDirection w:val="lrTbV"/>
      <w:textAlignment w:val="baseline"/>
    </w:pPr>
    <w:rPr>
      <w:rFonts w:ascii="全真楷書" w:eastAsia="華康楷書體W5"/>
      <w:kern w:val="0"/>
      <w:sz w:val="28"/>
    </w:rPr>
  </w:style>
  <w:style w:type="paragraph" w:customStyle="1" w:styleId="110">
    <w:name w:val="標題 11"/>
    <w:basedOn w:val="a"/>
    <w:next w:val="a"/>
    <w:rsid w:val="0027568F"/>
    <w:pPr>
      <w:adjustRightInd w:val="0"/>
      <w:spacing w:before="360" w:after="360" w:line="360" w:lineRule="atLeast"/>
      <w:textAlignment w:val="baseline"/>
    </w:pPr>
    <w:rPr>
      <w:rFonts w:ascii="細明體" w:eastAsia="細明體"/>
      <w:b/>
      <w:noProof/>
      <w:kern w:val="0"/>
      <w:sz w:val="60"/>
    </w:rPr>
  </w:style>
  <w:style w:type="paragraph" w:customStyle="1" w:styleId="afff1">
    <w:name w:val="條文三"/>
    <w:basedOn w:val="a"/>
    <w:rsid w:val="0027568F"/>
    <w:pPr>
      <w:adjustRightInd w:val="0"/>
      <w:ind w:right="57"/>
      <w:jc w:val="both"/>
      <w:textAlignment w:val="baseline"/>
    </w:pPr>
    <w:rPr>
      <w:rFonts w:ascii="全真楷書" w:eastAsia="全真楷書"/>
      <w:sz w:val="28"/>
    </w:rPr>
  </w:style>
  <w:style w:type="paragraph" w:customStyle="1" w:styleId="afff2">
    <w:name w:val="條文一"/>
    <w:basedOn w:val="a"/>
    <w:rsid w:val="0027568F"/>
    <w:pPr>
      <w:adjustRightInd w:val="0"/>
      <w:ind w:left="512" w:right="57" w:hanging="540"/>
      <w:jc w:val="both"/>
      <w:textAlignment w:val="baseline"/>
    </w:pPr>
    <w:rPr>
      <w:rFonts w:ascii="全真楷書" w:eastAsia="全真楷書"/>
      <w:sz w:val="28"/>
    </w:rPr>
  </w:style>
  <w:style w:type="paragraph" w:customStyle="1" w:styleId="afff3">
    <w:name w:val="條文二"/>
    <w:basedOn w:val="a"/>
    <w:rsid w:val="0027568F"/>
    <w:pPr>
      <w:adjustRightInd w:val="0"/>
      <w:ind w:left="512" w:right="57"/>
      <w:jc w:val="both"/>
      <w:textAlignment w:val="baseline"/>
    </w:pPr>
    <w:rPr>
      <w:rFonts w:ascii="全真楷書" w:eastAsia="全真楷書"/>
      <w:sz w:val="28"/>
    </w:rPr>
  </w:style>
  <w:style w:type="paragraph" w:customStyle="1" w:styleId="04-1">
    <w:name w:val="04-(1)"/>
    <w:basedOn w:val="a"/>
    <w:rsid w:val="00E72E22"/>
    <w:pPr>
      <w:suppressAutoHyphens/>
      <w:overflowPunct w:val="0"/>
      <w:ind w:left="1575" w:hanging="441"/>
      <w:jc w:val="both"/>
      <w:textAlignment w:val="baseline"/>
    </w:pPr>
    <w:rPr>
      <w:rFonts w:ascii="標楷體" w:eastAsia="標楷體" w:hAnsi="標楷體" w:cs="標楷體"/>
      <w:sz w:val="28"/>
      <w:szCs w:val="28"/>
    </w:rPr>
  </w:style>
  <w:style w:type="paragraph" w:customStyle="1" w:styleId="02-">
    <w:name w:val="02-款"/>
    <w:basedOn w:val="a"/>
    <w:rsid w:val="00E72E22"/>
    <w:pPr>
      <w:suppressAutoHyphens/>
      <w:overflowPunct w:val="0"/>
      <w:ind w:left="840" w:hanging="588"/>
      <w:jc w:val="both"/>
    </w:pPr>
    <w:rPr>
      <w:rFonts w:ascii="標楷體" w:eastAsia="標楷體" w:hAnsi="標楷體" w:cs="標楷體"/>
      <w:sz w:val="28"/>
      <w:szCs w:val="28"/>
    </w:rPr>
  </w:style>
  <w:style w:type="paragraph" w:customStyle="1" w:styleId="03-">
    <w:name w:val="03-目"/>
    <w:basedOn w:val="a"/>
    <w:rsid w:val="00E72E22"/>
    <w:pPr>
      <w:suppressAutoHyphens/>
      <w:overflowPunct w:val="0"/>
      <w:snapToGrid w:val="0"/>
      <w:ind w:left="1134" w:hanging="294"/>
      <w:jc w:val="both"/>
    </w:pPr>
    <w:rPr>
      <w:rFonts w:ascii="標楷體" w:eastAsia="標楷體" w:hAnsi="標楷體" w:cs="標楷體"/>
      <w:sz w:val="28"/>
      <w:szCs w:val="28"/>
    </w:rPr>
  </w:style>
  <w:style w:type="paragraph" w:customStyle="1" w:styleId="7">
    <w:name w:val="樣式7"/>
    <w:basedOn w:val="25"/>
    <w:link w:val="70"/>
    <w:rsid w:val="0051076A"/>
    <w:pPr>
      <w:kinsoku w:val="0"/>
      <w:adjustRightInd w:val="0"/>
      <w:spacing w:line="360" w:lineRule="exact"/>
      <w:ind w:left="1361" w:hanging="1361"/>
      <w:jc w:val="left"/>
      <w:textAlignment w:val="baseline"/>
    </w:pPr>
    <w:rPr>
      <w:rFonts w:eastAsia="全真楷書"/>
      <w:spacing w:val="14"/>
      <w:kern w:val="0"/>
    </w:rPr>
  </w:style>
  <w:style w:type="paragraph" w:customStyle="1" w:styleId="33">
    <w:name w:val="樣式3"/>
    <w:basedOn w:val="a"/>
    <w:rsid w:val="0051076A"/>
    <w:pPr>
      <w:kinsoku w:val="0"/>
      <w:adjustRightInd w:val="0"/>
      <w:spacing w:line="360" w:lineRule="exact"/>
      <w:ind w:left="2098" w:hanging="510"/>
      <w:textAlignment w:val="baseline"/>
    </w:pPr>
    <w:rPr>
      <w:rFonts w:ascii="全真楷書" w:eastAsia="全真楷書"/>
      <w:spacing w:val="14"/>
      <w:kern w:val="0"/>
    </w:rPr>
  </w:style>
  <w:style w:type="paragraph" w:customStyle="1" w:styleId="230">
    <w:name w:val="樣式23"/>
    <w:basedOn w:val="220"/>
    <w:rsid w:val="0051076A"/>
    <w:pPr>
      <w:ind w:left="3005" w:hanging="737"/>
    </w:pPr>
  </w:style>
  <w:style w:type="paragraph" w:customStyle="1" w:styleId="afff4">
    <w:name w:val="分層負責章"/>
    <w:rsid w:val="0051076A"/>
    <w:pPr>
      <w:suppressAutoHyphens/>
      <w:spacing w:line="240" w:lineRule="exact"/>
    </w:pPr>
    <w:rPr>
      <w:rFonts w:eastAsia="標楷體"/>
      <w:spacing w:val="-10"/>
      <w:sz w:val="24"/>
    </w:rPr>
  </w:style>
  <w:style w:type="character" w:customStyle="1" w:styleId="70">
    <w:name w:val="樣式7 字元"/>
    <w:link w:val="7"/>
    <w:rsid w:val="0051076A"/>
    <w:rPr>
      <w:rFonts w:eastAsia="全真楷書"/>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9407">
      <w:bodyDiv w:val="1"/>
      <w:marLeft w:val="0"/>
      <w:marRight w:val="0"/>
      <w:marTop w:val="0"/>
      <w:marBottom w:val="0"/>
      <w:divBdr>
        <w:top w:val="none" w:sz="0" w:space="0" w:color="auto"/>
        <w:left w:val="none" w:sz="0" w:space="0" w:color="auto"/>
        <w:bottom w:val="none" w:sz="0" w:space="0" w:color="auto"/>
        <w:right w:val="none" w:sz="0" w:space="0" w:color="auto"/>
      </w:divBdr>
    </w:div>
    <w:div w:id="64843645">
      <w:bodyDiv w:val="1"/>
      <w:marLeft w:val="0"/>
      <w:marRight w:val="0"/>
      <w:marTop w:val="0"/>
      <w:marBottom w:val="0"/>
      <w:divBdr>
        <w:top w:val="none" w:sz="0" w:space="0" w:color="auto"/>
        <w:left w:val="none" w:sz="0" w:space="0" w:color="auto"/>
        <w:bottom w:val="none" w:sz="0" w:space="0" w:color="auto"/>
        <w:right w:val="none" w:sz="0" w:space="0" w:color="auto"/>
      </w:divBdr>
    </w:div>
    <w:div w:id="96029292">
      <w:bodyDiv w:val="1"/>
      <w:marLeft w:val="0"/>
      <w:marRight w:val="0"/>
      <w:marTop w:val="0"/>
      <w:marBottom w:val="0"/>
      <w:divBdr>
        <w:top w:val="none" w:sz="0" w:space="0" w:color="auto"/>
        <w:left w:val="none" w:sz="0" w:space="0" w:color="auto"/>
        <w:bottom w:val="none" w:sz="0" w:space="0" w:color="auto"/>
        <w:right w:val="none" w:sz="0" w:space="0" w:color="auto"/>
      </w:divBdr>
    </w:div>
    <w:div w:id="120072035">
      <w:bodyDiv w:val="1"/>
      <w:marLeft w:val="0"/>
      <w:marRight w:val="0"/>
      <w:marTop w:val="0"/>
      <w:marBottom w:val="0"/>
      <w:divBdr>
        <w:top w:val="none" w:sz="0" w:space="0" w:color="auto"/>
        <w:left w:val="none" w:sz="0" w:space="0" w:color="auto"/>
        <w:bottom w:val="none" w:sz="0" w:space="0" w:color="auto"/>
        <w:right w:val="none" w:sz="0" w:space="0" w:color="auto"/>
      </w:divBdr>
    </w:div>
    <w:div w:id="139616108">
      <w:bodyDiv w:val="1"/>
      <w:marLeft w:val="0"/>
      <w:marRight w:val="0"/>
      <w:marTop w:val="0"/>
      <w:marBottom w:val="0"/>
      <w:divBdr>
        <w:top w:val="none" w:sz="0" w:space="0" w:color="auto"/>
        <w:left w:val="none" w:sz="0" w:space="0" w:color="auto"/>
        <w:bottom w:val="none" w:sz="0" w:space="0" w:color="auto"/>
        <w:right w:val="none" w:sz="0" w:space="0" w:color="auto"/>
      </w:divBdr>
    </w:div>
    <w:div w:id="143086116">
      <w:bodyDiv w:val="1"/>
      <w:marLeft w:val="0"/>
      <w:marRight w:val="0"/>
      <w:marTop w:val="0"/>
      <w:marBottom w:val="0"/>
      <w:divBdr>
        <w:top w:val="none" w:sz="0" w:space="0" w:color="auto"/>
        <w:left w:val="none" w:sz="0" w:space="0" w:color="auto"/>
        <w:bottom w:val="none" w:sz="0" w:space="0" w:color="auto"/>
        <w:right w:val="none" w:sz="0" w:space="0" w:color="auto"/>
      </w:divBdr>
    </w:div>
    <w:div w:id="176190789">
      <w:bodyDiv w:val="1"/>
      <w:marLeft w:val="0"/>
      <w:marRight w:val="0"/>
      <w:marTop w:val="0"/>
      <w:marBottom w:val="0"/>
      <w:divBdr>
        <w:top w:val="none" w:sz="0" w:space="0" w:color="auto"/>
        <w:left w:val="none" w:sz="0" w:space="0" w:color="auto"/>
        <w:bottom w:val="none" w:sz="0" w:space="0" w:color="auto"/>
        <w:right w:val="none" w:sz="0" w:space="0" w:color="auto"/>
      </w:divBdr>
    </w:div>
    <w:div w:id="178159276">
      <w:bodyDiv w:val="1"/>
      <w:marLeft w:val="0"/>
      <w:marRight w:val="0"/>
      <w:marTop w:val="0"/>
      <w:marBottom w:val="0"/>
      <w:divBdr>
        <w:top w:val="none" w:sz="0" w:space="0" w:color="auto"/>
        <w:left w:val="none" w:sz="0" w:space="0" w:color="auto"/>
        <w:bottom w:val="none" w:sz="0" w:space="0" w:color="auto"/>
        <w:right w:val="none" w:sz="0" w:space="0" w:color="auto"/>
      </w:divBdr>
    </w:div>
    <w:div w:id="186144421">
      <w:bodyDiv w:val="1"/>
      <w:marLeft w:val="0"/>
      <w:marRight w:val="0"/>
      <w:marTop w:val="0"/>
      <w:marBottom w:val="0"/>
      <w:divBdr>
        <w:top w:val="none" w:sz="0" w:space="0" w:color="auto"/>
        <w:left w:val="none" w:sz="0" w:space="0" w:color="auto"/>
        <w:bottom w:val="none" w:sz="0" w:space="0" w:color="auto"/>
        <w:right w:val="none" w:sz="0" w:space="0" w:color="auto"/>
      </w:divBdr>
    </w:div>
    <w:div w:id="230431338">
      <w:bodyDiv w:val="1"/>
      <w:marLeft w:val="0"/>
      <w:marRight w:val="0"/>
      <w:marTop w:val="0"/>
      <w:marBottom w:val="0"/>
      <w:divBdr>
        <w:top w:val="none" w:sz="0" w:space="0" w:color="auto"/>
        <w:left w:val="none" w:sz="0" w:space="0" w:color="auto"/>
        <w:bottom w:val="none" w:sz="0" w:space="0" w:color="auto"/>
        <w:right w:val="none" w:sz="0" w:space="0" w:color="auto"/>
      </w:divBdr>
    </w:div>
    <w:div w:id="265776661">
      <w:bodyDiv w:val="1"/>
      <w:marLeft w:val="0"/>
      <w:marRight w:val="0"/>
      <w:marTop w:val="0"/>
      <w:marBottom w:val="0"/>
      <w:divBdr>
        <w:top w:val="none" w:sz="0" w:space="0" w:color="auto"/>
        <w:left w:val="none" w:sz="0" w:space="0" w:color="auto"/>
        <w:bottom w:val="none" w:sz="0" w:space="0" w:color="auto"/>
        <w:right w:val="none" w:sz="0" w:space="0" w:color="auto"/>
      </w:divBdr>
    </w:div>
    <w:div w:id="297344548">
      <w:bodyDiv w:val="1"/>
      <w:marLeft w:val="0"/>
      <w:marRight w:val="0"/>
      <w:marTop w:val="0"/>
      <w:marBottom w:val="0"/>
      <w:divBdr>
        <w:top w:val="none" w:sz="0" w:space="0" w:color="auto"/>
        <w:left w:val="none" w:sz="0" w:space="0" w:color="auto"/>
        <w:bottom w:val="none" w:sz="0" w:space="0" w:color="auto"/>
        <w:right w:val="none" w:sz="0" w:space="0" w:color="auto"/>
      </w:divBdr>
    </w:div>
    <w:div w:id="349068016">
      <w:bodyDiv w:val="1"/>
      <w:marLeft w:val="0"/>
      <w:marRight w:val="0"/>
      <w:marTop w:val="0"/>
      <w:marBottom w:val="0"/>
      <w:divBdr>
        <w:top w:val="none" w:sz="0" w:space="0" w:color="auto"/>
        <w:left w:val="none" w:sz="0" w:space="0" w:color="auto"/>
        <w:bottom w:val="none" w:sz="0" w:space="0" w:color="auto"/>
        <w:right w:val="none" w:sz="0" w:space="0" w:color="auto"/>
      </w:divBdr>
    </w:div>
    <w:div w:id="369956125">
      <w:bodyDiv w:val="1"/>
      <w:marLeft w:val="0"/>
      <w:marRight w:val="0"/>
      <w:marTop w:val="0"/>
      <w:marBottom w:val="0"/>
      <w:divBdr>
        <w:top w:val="none" w:sz="0" w:space="0" w:color="auto"/>
        <w:left w:val="none" w:sz="0" w:space="0" w:color="auto"/>
        <w:bottom w:val="none" w:sz="0" w:space="0" w:color="auto"/>
        <w:right w:val="none" w:sz="0" w:space="0" w:color="auto"/>
      </w:divBdr>
    </w:div>
    <w:div w:id="373582033">
      <w:bodyDiv w:val="1"/>
      <w:marLeft w:val="0"/>
      <w:marRight w:val="0"/>
      <w:marTop w:val="0"/>
      <w:marBottom w:val="0"/>
      <w:divBdr>
        <w:top w:val="none" w:sz="0" w:space="0" w:color="auto"/>
        <w:left w:val="none" w:sz="0" w:space="0" w:color="auto"/>
        <w:bottom w:val="none" w:sz="0" w:space="0" w:color="auto"/>
        <w:right w:val="none" w:sz="0" w:space="0" w:color="auto"/>
      </w:divBdr>
    </w:div>
    <w:div w:id="462356826">
      <w:bodyDiv w:val="1"/>
      <w:marLeft w:val="0"/>
      <w:marRight w:val="0"/>
      <w:marTop w:val="0"/>
      <w:marBottom w:val="0"/>
      <w:divBdr>
        <w:top w:val="none" w:sz="0" w:space="0" w:color="auto"/>
        <w:left w:val="none" w:sz="0" w:space="0" w:color="auto"/>
        <w:bottom w:val="none" w:sz="0" w:space="0" w:color="auto"/>
        <w:right w:val="none" w:sz="0" w:space="0" w:color="auto"/>
      </w:divBdr>
    </w:div>
    <w:div w:id="496261922">
      <w:bodyDiv w:val="1"/>
      <w:marLeft w:val="0"/>
      <w:marRight w:val="0"/>
      <w:marTop w:val="0"/>
      <w:marBottom w:val="0"/>
      <w:divBdr>
        <w:top w:val="none" w:sz="0" w:space="0" w:color="auto"/>
        <w:left w:val="none" w:sz="0" w:space="0" w:color="auto"/>
        <w:bottom w:val="none" w:sz="0" w:space="0" w:color="auto"/>
        <w:right w:val="none" w:sz="0" w:space="0" w:color="auto"/>
      </w:divBdr>
    </w:div>
    <w:div w:id="496767142">
      <w:bodyDiv w:val="1"/>
      <w:marLeft w:val="0"/>
      <w:marRight w:val="0"/>
      <w:marTop w:val="0"/>
      <w:marBottom w:val="0"/>
      <w:divBdr>
        <w:top w:val="none" w:sz="0" w:space="0" w:color="auto"/>
        <w:left w:val="none" w:sz="0" w:space="0" w:color="auto"/>
        <w:bottom w:val="none" w:sz="0" w:space="0" w:color="auto"/>
        <w:right w:val="none" w:sz="0" w:space="0" w:color="auto"/>
      </w:divBdr>
      <w:divsChild>
        <w:div w:id="1966428590">
          <w:marLeft w:val="0"/>
          <w:marRight w:val="0"/>
          <w:marTop w:val="0"/>
          <w:marBottom w:val="0"/>
          <w:divBdr>
            <w:top w:val="none" w:sz="0" w:space="0" w:color="auto"/>
            <w:left w:val="none" w:sz="0" w:space="0" w:color="auto"/>
            <w:bottom w:val="none" w:sz="0" w:space="0" w:color="auto"/>
            <w:right w:val="none" w:sz="0" w:space="0" w:color="auto"/>
          </w:divBdr>
        </w:div>
      </w:divsChild>
    </w:div>
    <w:div w:id="499079228">
      <w:bodyDiv w:val="1"/>
      <w:marLeft w:val="0"/>
      <w:marRight w:val="0"/>
      <w:marTop w:val="0"/>
      <w:marBottom w:val="0"/>
      <w:divBdr>
        <w:top w:val="none" w:sz="0" w:space="0" w:color="auto"/>
        <w:left w:val="none" w:sz="0" w:space="0" w:color="auto"/>
        <w:bottom w:val="none" w:sz="0" w:space="0" w:color="auto"/>
        <w:right w:val="none" w:sz="0" w:space="0" w:color="auto"/>
      </w:divBdr>
    </w:div>
    <w:div w:id="527984547">
      <w:bodyDiv w:val="1"/>
      <w:marLeft w:val="0"/>
      <w:marRight w:val="0"/>
      <w:marTop w:val="0"/>
      <w:marBottom w:val="0"/>
      <w:divBdr>
        <w:top w:val="none" w:sz="0" w:space="0" w:color="auto"/>
        <w:left w:val="none" w:sz="0" w:space="0" w:color="auto"/>
        <w:bottom w:val="none" w:sz="0" w:space="0" w:color="auto"/>
        <w:right w:val="none" w:sz="0" w:space="0" w:color="auto"/>
      </w:divBdr>
    </w:div>
    <w:div w:id="532311276">
      <w:bodyDiv w:val="1"/>
      <w:marLeft w:val="0"/>
      <w:marRight w:val="0"/>
      <w:marTop w:val="0"/>
      <w:marBottom w:val="0"/>
      <w:divBdr>
        <w:top w:val="none" w:sz="0" w:space="0" w:color="auto"/>
        <w:left w:val="none" w:sz="0" w:space="0" w:color="auto"/>
        <w:bottom w:val="none" w:sz="0" w:space="0" w:color="auto"/>
        <w:right w:val="none" w:sz="0" w:space="0" w:color="auto"/>
      </w:divBdr>
    </w:div>
    <w:div w:id="707490757">
      <w:bodyDiv w:val="1"/>
      <w:marLeft w:val="0"/>
      <w:marRight w:val="0"/>
      <w:marTop w:val="0"/>
      <w:marBottom w:val="0"/>
      <w:divBdr>
        <w:top w:val="none" w:sz="0" w:space="0" w:color="auto"/>
        <w:left w:val="none" w:sz="0" w:space="0" w:color="auto"/>
        <w:bottom w:val="none" w:sz="0" w:space="0" w:color="auto"/>
        <w:right w:val="none" w:sz="0" w:space="0" w:color="auto"/>
      </w:divBdr>
    </w:div>
    <w:div w:id="768358081">
      <w:bodyDiv w:val="1"/>
      <w:marLeft w:val="0"/>
      <w:marRight w:val="0"/>
      <w:marTop w:val="0"/>
      <w:marBottom w:val="0"/>
      <w:divBdr>
        <w:top w:val="none" w:sz="0" w:space="0" w:color="auto"/>
        <w:left w:val="none" w:sz="0" w:space="0" w:color="auto"/>
        <w:bottom w:val="none" w:sz="0" w:space="0" w:color="auto"/>
        <w:right w:val="none" w:sz="0" w:space="0" w:color="auto"/>
      </w:divBdr>
    </w:div>
    <w:div w:id="780957578">
      <w:bodyDiv w:val="1"/>
      <w:marLeft w:val="0"/>
      <w:marRight w:val="0"/>
      <w:marTop w:val="0"/>
      <w:marBottom w:val="0"/>
      <w:divBdr>
        <w:top w:val="none" w:sz="0" w:space="0" w:color="auto"/>
        <w:left w:val="none" w:sz="0" w:space="0" w:color="auto"/>
        <w:bottom w:val="none" w:sz="0" w:space="0" w:color="auto"/>
        <w:right w:val="none" w:sz="0" w:space="0" w:color="auto"/>
      </w:divBdr>
    </w:div>
    <w:div w:id="797382273">
      <w:bodyDiv w:val="1"/>
      <w:marLeft w:val="0"/>
      <w:marRight w:val="0"/>
      <w:marTop w:val="0"/>
      <w:marBottom w:val="0"/>
      <w:divBdr>
        <w:top w:val="none" w:sz="0" w:space="0" w:color="auto"/>
        <w:left w:val="none" w:sz="0" w:space="0" w:color="auto"/>
        <w:bottom w:val="none" w:sz="0" w:space="0" w:color="auto"/>
        <w:right w:val="none" w:sz="0" w:space="0" w:color="auto"/>
      </w:divBdr>
    </w:div>
    <w:div w:id="862404064">
      <w:bodyDiv w:val="1"/>
      <w:marLeft w:val="0"/>
      <w:marRight w:val="0"/>
      <w:marTop w:val="0"/>
      <w:marBottom w:val="0"/>
      <w:divBdr>
        <w:top w:val="none" w:sz="0" w:space="0" w:color="auto"/>
        <w:left w:val="none" w:sz="0" w:space="0" w:color="auto"/>
        <w:bottom w:val="none" w:sz="0" w:space="0" w:color="auto"/>
        <w:right w:val="none" w:sz="0" w:space="0" w:color="auto"/>
      </w:divBdr>
    </w:div>
    <w:div w:id="888808769">
      <w:bodyDiv w:val="1"/>
      <w:marLeft w:val="0"/>
      <w:marRight w:val="0"/>
      <w:marTop w:val="0"/>
      <w:marBottom w:val="0"/>
      <w:divBdr>
        <w:top w:val="none" w:sz="0" w:space="0" w:color="auto"/>
        <w:left w:val="none" w:sz="0" w:space="0" w:color="auto"/>
        <w:bottom w:val="none" w:sz="0" w:space="0" w:color="auto"/>
        <w:right w:val="none" w:sz="0" w:space="0" w:color="auto"/>
      </w:divBdr>
    </w:div>
    <w:div w:id="900601824">
      <w:bodyDiv w:val="1"/>
      <w:marLeft w:val="0"/>
      <w:marRight w:val="0"/>
      <w:marTop w:val="0"/>
      <w:marBottom w:val="0"/>
      <w:divBdr>
        <w:top w:val="none" w:sz="0" w:space="0" w:color="auto"/>
        <w:left w:val="none" w:sz="0" w:space="0" w:color="auto"/>
        <w:bottom w:val="none" w:sz="0" w:space="0" w:color="auto"/>
        <w:right w:val="none" w:sz="0" w:space="0" w:color="auto"/>
      </w:divBdr>
    </w:div>
    <w:div w:id="937715580">
      <w:bodyDiv w:val="1"/>
      <w:marLeft w:val="0"/>
      <w:marRight w:val="0"/>
      <w:marTop w:val="0"/>
      <w:marBottom w:val="0"/>
      <w:divBdr>
        <w:top w:val="none" w:sz="0" w:space="0" w:color="auto"/>
        <w:left w:val="none" w:sz="0" w:space="0" w:color="auto"/>
        <w:bottom w:val="none" w:sz="0" w:space="0" w:color="auto"/>
        <w:right w:val="none" w:sz="0" w:space="0" w:color="auto"/>
      </w:divBdr>
      <w:divsChild>
        <w:div w:id="1013219211">
          <w:marLeft w:val="0"/>
          <w:marRight w:val="0"/>
          <w:marTop w:val="0"/>
          <w:marBottom w:val="0"/>
          <w:divBdr>
            <w:top w:val="none" w:sz="0" w:space="0" w:color="auto"/>
            <w:left w:val="none" w:sz="0" w:space="0" w:color="auto"/>
            <w:bottom w:val="none" w:sz="0" w:space="0" w:color="auto"/>
            <w:right w:val="none" w:sz="0" w:space="0" w:color="auto"/>
          </w:divBdr>
          <w:divsChild>
            <w:div w:id="218327415">
              <w:marLeft w:val="0"/>
              <w:marRight w:val="0"/>
              <w:marTop w:val="0"/>
              <w:marBottom w:val="0"/>
              <w:divBdr>
                <w:top w:val="none" w:sz="0" w:space="0" w:color="auto"/>
                <w:left w:val="none" w:sz="0" w:space="0" w:color="auto"/>
                <w:bottom w:val="none" w:sz="0" w:space="0" w:color="auto"/>
                <w:right w:val="none" w:sz="0" w:space="0" w:color="auto"/>
              </w:divBdr>
            </w:div>
            <w:div w:id="452017138">
              <w:marLeft w:val="0"/>
              <w:marRight w:val="0"/>
              <w:marTop w:val="0"/>
              <w:marBottom w:val="0"/>
              <w:divBdr>
                <w:top w:val="none" w:sz="0" w:space="0" w:color="auto"/>
                <w:left w:val="none" w:sz="0" w:space="0" w:color="auto"/>
                <w:bottom w:val="none" w:sz="0" w:space="0" w:color="auto"/>
                <w:right w:val="none" w:sz="0" w:space="0" w:color="auto"/>
              </w:divBdr>
            </w:div>
            <w:div w:id="5629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6418">
      <w:bodyDiv w:val="1"/>
      <w:marLeft w:val="0"/>
      <w:marRight w:val="0"/>
      <w:marTop w:val="0"/>
      <w:marBottom w:val="0"/>
      <w:divBdr>
        <w:top w:val="none" w:sz="0" w:space="0" w:color="auto"/>
        <w:left w:val="none" w:sz="0" w:space="0" w:color="auto"/>
        <w:bottom w:val="none" w:sz="0" w:space="0" w:color="auto"/>
        <w:right w:val="none" w:sz="0" w:space="0" w:color="auto"/>
      </w:divBdr>
    </w:div>
    <w:div w:id="954479986">
      <w:bodyDiv w:val="1"/>
      <w:marLeft w:val="0"/>
      <w:marRight w:val="0"/>
      <w:marTop w:val="0"/>
      <w:marBottom w:val="0"/>
      <w:divBdr>
        <w:top w:val="none" w:sz="0" w:space="0" w:color="auto"/>
        <w:left w:val="none" w:sz="0" w:space="0" w:color="auto"/>
        <w:bottom w:val="none" w:sz="0" w:space="0" w:color="auto"/>
        <w:right w:val="none" w:sz="0" w:space="0" w:color="auto"/>
      </w:divBdr>
    </w:div>
    <w:div w:id="975181144">
      <w:bodyDiv w:val="1"/>
      <w:marLeft w:val="0"/>
      <w:marRight w:val="0"/>
      <w:marTop w:val="0"/>
      <w:marBottom w:val="0"/>
      <w:divBdr>
        <w:top w:val="none" w:sz="0" w:space="0" w:color="auto"/>
        <w:left w:val="none" w:sz="0" w:space="0" w:color="auto"/>
        <w:bottom w:val="none" w:sz="0" w:space="0" w:color="auto"/>
        <w:right w:val="none" w:sz="0" w:space="0" w:color="auto"/>
      </w:divBdr>
    </w:div>
    <w:div w:id="978995687">
      <w:bodyDiv w:val="1"/>
      <w:marLeft w:val="0"/>
      <w:marRight w:val="0"/>
      <w:marTop w:val="0"/>
      <w:marBottom w:val="0"/>
      <w:divBdr>
        <w:top w:val="none" w:sz="0" w:space="0" w:color="auto"/>
        <w:left w:val="none" w:sz="0" w:space="0" w:color="auto"/>
        <w:bottom w:val="none" w:sz="0" w:space="0" w:color="auto"/>
        <w:right w:val="none" w:sz="0" w:space="0" w:color="auto"/>
      </w:divBdr>
    </w:div>
    <w:div w:id="980961626">
      <w:bodyDiv w:val="1"/>
      <w:marLeft w:val="0"/>
      <w:marRight w:val="0"/>
      <w:marTop w:val="0"/>
      <w:marBottom w:val="0"/>
      <w:divBdr>
        <w:top w:val="none" w:sz="0" w:space="0" w:color="auto"/>
        <w:left w:val="none" w:sz="0" w:space="0" w:color="auto"/>
        <w:bottom w:val="none" w:sz="0" w:space="0" w:color="auto"/>
        <w:right w:val="none" w:sz="0" w:space="0" w:color="auto"/>
      </w:divBdr>
    </w:div>
    <w:div w:id="1060597891">
      <w:bodyDiv w:val="1"/>
      <w:marLeft w:val="0"/>
      <w:marRight w:val="0"/>
      <w:marTop w:val="0"/>
      <w:marBottom w:val="0"/>
      <w:divBdr>
        <w:top w:val="none" w:sz="0" w:space="0" w:color="auto"/>
        <w:left w:val="none" w:sz="0" w:space="0" w:color="auto"/>
        <w:bottom w:val="none" w:sz="0" w:space="0" w:color="auto"/>
        <w:right w:val="none" w:sz="0" w:space="0" w:color="auto"/>
      </w:divBdr>
    </w:div>
    <w:div w:id="1100495139">
      <w:bodyDiv w:val="1"/>
      <w:marLeft w:val="0"/>
      <w:marRight w:val="0"/>
      <w:marTop w:val="0"/>
      <w:marBottom w:val="0"/>
      <w:divBdr>
        <w:top w:val="none" w:sz="0" w:space="0" w:color="auto"/>
        <w:left w:val="none" w:sz="0" w:space="0" w:color="auto"/>
        <w:bottom w:val="none" w:sz="0" w:space="0" w:color="auto"/>
        <w:right w:val="none" w:sz="0" w:space="0" w:color="auto"/>
      </w:divBdr>
    </w:div>
    <w:div w:id="1122185693">
      <w:bodyDiv w:val="1"/>
      <w:marLeft w:val="0"/>
      <w:marRight w:val="0"/>
      <w:marTop w:val="0"/>
      <w:marBottom w:val="0"/>
      <w:divBdr>
        <w:top w:val="none" w:sz="0" w:space="0" w:color="auto"/>
        <w:left w:val="none" w:sz="0" w:space="0" w:color="auto"/>
        <w:bottom w:val="none" w:sz="0" w:space="0" w:color="auto"/>
        <w:right w:val="none" w:sz="0" w:space="0" w:color="auto"/>
      </w:divBdr>
    </w:div>
    <w:div w:id="1300525951">
      <w:bodyDiv w:val="1"/>
      <w:marLeft w:val="0"/>
      <w:marRight w:val="0"/>
      <w:marTop w:val="0"/>
      <w:marBottom w:val="0"/>
      <w:divBdr>
        <w:top w:val="none" w:sz="0" w:space="0" w:color="auto"/>
        <w:left w:val="none" w:sz="0" w:space="0" w:color="auto"/>
        <w:bottom w:val="none" w:sz="0" w:space="0" w:color="auto"/>
        <w:right w:val="none" w:sz="0" w:space="0" w:color="auto"/>
      </w:divBdr>
    </w:div>
    <w:div w:id="1311716724">
      <w:bodyDiv w:val="1"/>
      <w:marLeft w:val="0"/>
      <w:marRight w:val="0"/>
      <w:marTop w:val="0"/>
      <w:marBottom w:val="0"/>
      <w:divBdr>
        <w:top w:val="none" w:sz="0" w:space="0" w:color="auto"/>
        <w:left w:val="none" w:sz="0" w:space="0" w:color="auto"/>
        <w:bottom w:val="none" w:sz="0" w:space="0" w:color="auto"/>
        <w:right w:val="none" w:sz="0" w:space="0" w:color="auto"/>
      </w:divBdr>
    </w:div>
    <w:div w:id="1343045331">
      <w:bodyDiv w:val="1"/>
      <w:marLeft w:val="0"/>
      <w:marRight w:val="0"/>
      <w:marTop w:val="0"/>
      <w:marBottom w:val="0"/>
      <w:divBdr>
        <w:top w:val="none" w:sz="0" w:space="0" w:color="auto"/>
        <w:left w:val="none" w:sz="0" w:space="0" w:color="auto"/>
        <w:bottom w:val="none" w:sz="0" w:space="0" w:color="auto"/>
        <w:right w:val="none" w:sz="0" w:space="0" w:color="auto"/>
      </w:divBdr>
    </w:div>
    <w:div w:id="1352754647">
      <w:bodyDiv w:val="1"/>
      <w:marLeft w:val="0"/>
      <w:marRight w:val="0"/>
      <w:marTop w:val="0"/>
      <w:marBottom w:val="0"/>
      <w:divBdr>
        <w:top w:val="none" w:sz="0" w:space="0" w:color="auto"/>
        <w:left w:val="none" w:sz="0" w:space="0" w:color="auto"/>
        <w:bottom w:val="none" w:sz="0" w:space="0" w:color="auto"/>
        <w:right w:val="none" w:sz="0" w:space="0" w:color="auto"/>
      </w:divBdr>
    </w:div>
    <w:div w:id="1427967381">
      <w:bodyDiv w:val="1"/>
      <w:marLeft w:val="0"/>
      <w:marRight w:val="0"/>
      <w:marTop w:val="0"/>
      <w:marBottom w:val="0"/>
      <w:divBdr>
        <w:top w:val="none" w:sz="0" w:space="0" w:color="auto"/>
        <w:left w:val="none" w:sz="0" w:space="0" w:color="auto"/>
        <w:bottom w:val="none" w:sz="0" w:space="0" w:color="auto"/>
        <w:right w:val="none" w:sz="0" w:space="0" w:color="auto"/>
      </w:divBdr>
    </w:div>
    <w:div w:id="1433279246">
      <w:bodyDiv w:val="1"/>
      <w:marLeft w:val="0"/>
      <w:marRight w:val="0"/>
      <w:marTop w:val="0"/>
      <w:marBottom w:val="0"/>
      <w:divBdr>
        <w:top w:val="none" w:sz="0" w:space="0" w:color="auto"/>
        <w:left w:val="none" w:sz="0" w:space="0" w:color="auto"/>
        <w:bottom w:val="none" w:sz="0" w:space="0" w:color="auto"/>
        <w:right w:val="none" w:sz="0" w:space="0" w:color="auto"/>
      </w:divBdr>
    </w:div>
    <w:div w:id="1436558099">
      <w:bodyDiv w:val="1"/>
      <w:marLeft w:val="0"/>
      <w:marRight w:val="0"/>
      <w:marTop w:val="0"/>
      <w:marBottom w:val="0"/>
      <w:divBdr>
        <w:top w:val="none" w:sz="0" w:space="0" w:color="auto"/>
        <w:left w:val="none" w:sz="0" w:space="0" w:color="auto"/>
        <w:bottom w:val="none" w:sz="0" w:space="0" w:color="auto"/>
        <w:right w:val="none" w:sz="0" w:space="0" w:color="auto"/>
      </w:divBdr>
    </w:div>
    <w:div w:id="1507478299">
      <w:bodyDiv w:val="1"/>
      <w:marLeft w:val="0"/>
      <w:marRight w:val="0"/>
      <w:marTop w:val="0"/>
      <w:marBottom w:val="0"/>
      <w:divBdr>
        <w:top w:val="none" w:sz="0" w:space="0" w:color="auto"/>
        <w:left w:val="none" w:sz="0" w:space="0" w:color="auto"/>
        <w:bottom w:val="none" w:sz="0" w:space="0" w:color="auto"/>
        <w:right w:val="none" w:sz="0" w:space="0" w:color="auto"/>
      </w:divBdr>
    </w:div>
    <w:div w:id="1517887243">
      <w:bodyDiv w:val="1"/>
      <w:marLeft w:val="0"/>
      <w:marRight w:val="0"/>
      <w:marTop w:val="0"/>
      <w:marBottom w:val="0"/>
      <w:divBdr>
        <w:top w:val="none" w:sz="0" w:space="0" w:color="auto"/>
        <w:left w:val="none" w:sz="0" w:space="0" w:color="auto"/>
        <w:bottom w:val="none" w:sz="0" w:space="0" w:color="auto"/>
        <w:right w:val="none" w:sz="0" w:space="0" w:color="auto"/>
      </w:divBdr>
    </w:div>
    <w:div w:id="1545553934">
      <w:bodyDiv w:val="1"/>
      <w:marLeft w:val="0"/>
      <w:marRight w:val="0"/>
      <w:marTop w:val="0"/>
      <w:marBottom w:val="0"/>
      <w:divBdr>
        <w:top w:val="none" w:sz="0" w:space="0" w:color="auto"/>
        <w:left w:val="none" w:sz="0" w:space="0" w:color="auto"/>
        <w:bottom w:val="none" w:sz="0" w:space="0" w:color="auto"/>
        <w:right w:val="none" w:sz="0" w:space="0" w:color="auto"/>
      </w:divBdr>
    </w:div>
    <w:div w:id="1555123469">
      <w:bodyDiv w:val="1"/>
      <w:marLeft w:val="0"/>
      <w:marRight w:val="0"/>
      <w:marTop w:val="0"/>
      <w:marBottom w:val="0"/>
      <w:divBdr>
        <w:top w:val="none" w:sz="0" w:space="0" w:color="auto"/>
        <w:left w:val="none" w:sz="0" w:space="0" w:color="auto"/>
        <w:bottom w:val="none" w:sz="0" w:space="0" w:color="auto"/>
        <w:right w:val="none" w:sz="0" w:space="0" w:color="auto"/>
      </w:divBdr>
    </w:div>
    <w:div w:id="1603798332">
      <w:bodyDiv w:val="1"/>
      <w:marLeft w:val="0"/>
      <w:marRight w:val="0"/>
      <w:marTop w:val="0"/>
      <w:marBottom w:val="0"/>
      <w:divBdr>
        <w:top w:val="none" w:sz="0" w:space="0" w:color="auto"/>
        <w:left w:val="none" w:sz="0" w:space="0" w:color="auto"/>
        <w:bottom w:val="none" w:sz="0" w:space="0" w:color="auto"/>
        <w:right w:val="none" w:sz="0" w:space="0" w:color="auto"/>
      </w:divBdr>
    </w:div>
    <w:div w:id="1638805149">
      <w:bodyDiv w:val="1"/>
      <w:marLeft w:val="0"/>
      <w:marRight w:val="0"/>
      <w:marTop w:val="0"/>
      <w:marBottom w:val="0"/>
      <w:divBdr>
        <w:top w:val="none" w:sz="0" w:space="0" w:color="auto"/>
        <w:left w:val="none" w:sz="0" w:space="0" w:color="auto"/>
        <w:bottom w:val="none" w:sz="0" w:space="0" w:color="auto"/>
        <w:right w:val="none" w:sz="0" w:space="0" w:color="auto"/>
      </w:divBdr>
    </w:div>
    <w:div w:id="1646886656">
      <w:bodyDiv w:val="1"/>
      <w:marLeft w:val="0"/>
      <w:marRight w:val="0"/>
      <w:marTop w:val="0"/>
      <w:marBottom w:val="0"/>
      <w:divBdr>
        <w:top w:val="none" w:sz="0" w:space="0" w:color="auto"/>
        <w:left w:val="none" w:sz="0" w:space="0" w:color="auto"/>
        <w:bottom w:val="none" w:sz="0" w:space="0" w:color="auto"/>
        <w:right w:val="none" w:sz="0" w:space="0" w:color="auto"/>
      </w:divBdr>
    </w:div>
    <w:div w:id="1668284689">
      <w:bodyDiv w:val="1"/>
      <w:marLeft w:val="0"/>
      <w:marRight w:val="0"/>
      <w:marTop w:val="0"/>
      <w:marBottom w:val="0"/>
      <w:divBdr>
        <w:top w:val="none" w:sz="0" w:space="0" w:color="auto"/>
        <w:left w:val="none" w:sz="0" w:space="0" w:color="auto"/>
        <w:bottom w:val="none" w:sz="0" w:space="0" w:color="auto"/>
        <w:right w:val="none" w:sz="0" w:space="0" w:color="auto"/>
      </w:divBdr>
    </w:div>
    <w:div w:id="1671106654">
      <w:bodyDiv w:val="1"/>
      <w:marLeft w:val="0"/>
      <w:marRight w:val="0"/>
      <w:marTop w:val="0"/>
      <w:marBottom w:val="0"/>
      <w:divBdr>
        <w:top w:val="none" w:sz="0" w:space="0" w:color="auto"/>
        <w:left w:val="none" w:sz="0" w:space="0" w:color="auto"/>
        <w:bottom w:val="none" w:sz="0" w:space="0" w:color="auto"/>
        <w:right w:val="none" w:sz="0" w:space="0" w:color="auto"/>
      </w:divBdr>
    </w:div>
    <w:div w:id="1710758338">
      <w:bodyDiv w:val="1"/>
      <w:marLeft w:val="0"/>
      <w:marRight w:val="0"/>
      <w:marTop w:val="0"/>
      <w:marBottom w:val="0"/>
      <w:divBdr>
        <w:top w:val="none" w:sz="0" w:space="0" w:color="auto"/>
        <w:left w:val="none" w:sz="0" w:space="0" w:color="auto"/>
        <w:bottom w:val="none" w:sz="0" w:space="0" w:color="auto"/>
        <w:right w:val="none" w:sz="0" w:space="0" w:color="auto"/>
      </w:divBdr>
    </w:div>
    <w:div w:id="1814564129">
      <w:bodyDiv w:val="1"/>
      <w:marLeft w:val="0"/>
      <w:marRight w:val="0"/>
      <w:marTop w:val="0"/>
      <w:marBottom w:val="0"/>
      <w:divBdr>
        <w:top w:val="none" w:sz="0" w:space="0" w:color="auto"/>
        <w:left w:val="none" w:sz="0" w:space="0" w:color="auto"/>
        <w:bottom w:val="none" w:sz="0" w:space="0" w:color="auto"/>
        <w:right w:val="none" w:sz="0" w:space="0" w:color="auto"/>
      </w:divBdr>
    </w:div>
    <w:div w:id="1827937521">
      <w:bodyDiv w:val="1"/>
      <w:marLeft w:val="0"/>
      <w:marRight w:val="0"/>
      <w:marTop w:val="0"/>
      <w:marBottom w:val="0"/>
      <w:divBdr>
        <w:top w:val="none" w:sz="0" w:space="0" w:color="auto"/>
        <w:left w:val="none" w:sz="0" w:space="0" w:color="auto"/>
        <w:bottom w:val="none" w:sz="0" w:space="0" w:color="auto"/>
        <w:right w:val="none" w:sz="0" w:space="0" w:color="auto"/>
      </w:divBdr>
    </w:div>
    <w:div w:id="1981838312">
      <w:bodyDiv w:val="1"/>
      <w:marLeft w:val="0"/>
      <w:marRight w:val="0"/>
      <w:marTop w:val="0"/>
      <w:marBottom w:val="0"/>
      <w:divBdr>
        <w:top w:val="none" w:sz="0" w:space="0" w:color="auto"/>
        <w:left w:val="none" w:sz="0" w:space="0" w:color="auto"/>
        <w:bottom w:val="none" w:sz="0" w:space="0" w:color="auto"/>
        <w:right w:val="none" w:sz="0" w:space="0" w:color="auto"/>
      </w:divBdr>
    </w:div>
    <w:div w:id="2008750081">
      <w:bodyDiv w:val="1"/>
      <w:marLeft w:val="0"/>
      <w:marRight w:val="0"/>
      <w:marTop w:val="0"/>
      <w:marBottom w:val="0"/>
      <w:divBdr>
        <w:top w:val="none" w:sz="0" w:space="0" w:color="auto"/>
        <w:left w:val="none" w:sz="0" w:space="0" w:color="auto"/>
        <w:bottom w:val="none" w:sz="0" w:space="0" w:color="auto"/>
        <w:right w:val="none" w:sz="0" w:space="0" w:color="auto"/>
      </w:divBdr>
    </w:div>
    <w:div w:id="2041470578">
      <w:bodyDiv w:val="1"/>
      <w:marLeft w:val="0"/>
      <w:marRight w:val="0"/>
      <w:marTop w:val="0"/>
      <w:marBottom w:val="0"/>
      <w:divBdr>
        <w:top w:val="none" w:sz="0" w:space="0" w:color="auto"/>
        <w:left w:val="none" w:sz="0" w:space="0" w:color="auto"/>
        <w:bottom w:val="none" w:sz="0" w:space="0" w:color="auto"/>
        <w:right w:val="none" w:sz="0" w:space="0" w:color="auto"/>
      </w:divBdr>
    </w:div>
    <w:div w:id="212136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pcc.gov.tw/&#24120;&#29992;&#26597;&#35426;/&#20778;&#33391;&#24288;&#21830;&#21517;&#219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pcc.gov.tw/&#24120;&#29992;&#26597;&#35426;/&#20778;&#33391;&#24288;&#21830;&#21517;&#219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06C94-BF8B-4F34-A918-6BAA008E8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21</Pages>
  <Words>2674</Words>
  <Characters>15245</Characters>
  <Application>Microsoft Office Word</Application>
  <DocSecurity>0</DocSecurity>
  <Lines>127</Lines>
  <Paragraphs>35</Paragraphs>
  <ScaleCrop>false</ScaleCrop>
  <Company>TPEDU</Company>
  <LinksUpToDate>false</LinksUpToDate>
  <CharactersWithSpaces>17884</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臺北市99年度國民小學推動本土語言教學第1次督導會報會議議程</dc:title>
  <dc:subject/>
  <dc:creator>USER</dc:creator>
  <cp:keywords/>
  <cp:lastModifiedBy>User</cp:lastModifiedBy>
  <cp:revision>13</cp:revision>
  <cp:lastPrinted>2024-04-24T03:39:00Z</cp:lastPrinted>
  <dcterms:created xsi:type="dcterms:W3CDTF">2024-06-20T00:16:00Z</dcterms:created>
  <dcterms:modified xsi:type="dcterms:W3CDTF">2024-06-21T01:14:00Z</dcterms:modified>
</cp:coreProperties>
</file>