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0344" w14:textId="1355D376" w:rsidR="00825F30" w:rsidRDefault="005E34DC">
      <w:pPr>
        <w:rPr>
          <w:rFonts w:ascii="標楷體" w:eastAsia="標楷體" w:hAnsi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129D6FFF" wp14:editId="33A2BD5B">
                <wp:simplePos x="0" y="0"/>
                <wp:positionH relativeFrom="margin">
                  <wp:align>center</wp:align>
                </wp:positionH>
                <wp:positionV relativeFrom="margin">
                  <wp:posOffset>-590550</wp:posOffset>
                </wp:positionV>
                <wp:extent cx="7006590" cy="8582025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590" cy="8582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1034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504"/>
                            </w:tblGrid>
                            <w:tr w:rsidR="00825F30" w14:paraId="65B6D52F" w14:textId="77777777"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034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5BE68FE" w14:textId="5E9E1C39" w:rsidR="00825F30" w:rsidRDefault="005E34DC">
                                  <w:pPr>
                                    <w:spacing w:line="4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及所屬各機關（構）人員</w:t>
                                  </w:r>
                                  <w:bookmarkStart w:id="0" w:name="_GoBack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赴香港或澳門會見或聯繫特定身分人員通報表</w:t>
                                  </w:r>
                                </w:p>
                                <w:bookmarkEnd w:id="0"/>
                                <w:p w14:paraId="64CE9F01" w14:textId="77777777" w:rsidR="00825F30" w:rsidRDefault="005E34DC">
                                  <w:pPr>
                                    <w:spacing w:line="400" w:lineRule="exact"/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年     月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825F30" w14:paraId="5AB61E55" w14:textId="77777777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1D54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407A7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A6DC4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A5D80B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1F95B2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6BE7D6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4DD5A3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DAE5FF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25F30" w14:paraId="2921E2F9" w14:textId="77777777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B693A6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24B08F1" w14:textId="77777777" w:rsidR="00825F30" w:rsidRDefault="005E34D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□ 香港   □ 澳門</w:t>
                                  </w:r>
                                </w:p>
                                <w:p w14:paraId="23A2E3E3" w14:textId="77777777" w:rsidR="00825F30" w:rsidRDefault="005E34DC">
                                  <w:pPr>
                                    <w:spacing w:line="360" w:lineRule="exact"/>
                                    <w:ind w:left="341" w:hanging="281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0D493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  間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7BF97D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日起</w:t>
                                  </w:r>
                                </w:p>
                                <w:p w14:paraId="5C308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   月    日止</w:t>
                                  </w:r>
                                </w:p>
                                <w:p w14:paraId="4C60657A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        日</w:t>
                                  </w:r>
                                </w:p>
                              </w:tc>
                            </w:tr>
                            <w:tr w:rsidR="00825F30" w14:paraId="3F7F7E2F" w14:textId="77777777"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0D2248" w14:textId="77777777" w:rsidR="00825F30" w:rsidRDefault="005E34D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56E8E3F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所屬機關(構)留存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否</w:t>
                                  </w:r>
                                </w:p>
                              </w:tc>
                            </w:tr>
                            <w:tr w:rsidR="00825F30" w14:paraId="2D4BAD8C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18B50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3E5B33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E1957D6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0D44E980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4D90A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B22FE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3E397D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47486B4B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7BE9789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C839E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6282F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07DD056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049036C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C1524A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622BA2AF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3F0CFE1F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3CDE047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E74B8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C08BE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65C36385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3DEA4F73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21BA0A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4EAFEF5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643B102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9067F5F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0F6D1AE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7D6F76B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CDEC3B4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18276338" w14:textId="77777777"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513514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B6E2ABD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7C6A72C4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AC1CECE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721B775F" w14:textId="77777777"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161F87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7DC4631E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825F30" w14:paraId="7478E716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BF72EC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5A88182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C7D0D6D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825F30" w14:paraId="2B3FFD7F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4624B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6FA4AC7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B13A224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5A9B4A80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0ECB060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373868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36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87BA5FB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825F30" w14:paraId="1EEFE479" w14:textId="77777777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285F2CF" w14:textId="77777777" w:rsidR="00825F30" w:rsidRDefault="00825F3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7C0AEAA" w14:textId="77777777" w:rsidR="00825F30" w:rsidRDefault="005E34DC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5F983D3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0432E37" w14:textId="77777777" w:rsidR="00825F30" w:rsidRDefault="00825F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50B180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2EB633D9" w14:textId="77777777" w:rsidR="00825F30" w:rsidRDefault="00825F30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25F30" w14:paraId="503883C6" w14:textId="77777777"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41CCB39" w14:textId="77777777" w:rsidR="00825F30" w:rsidRDefault="005E34D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675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0FAD3EAC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旅遊觀光</w:t>
                                  </w:r>
                                </w:p>
                                <w:p w14:paraId="044A14CB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探訪親友</w:t>
                                  </w:r>
                                </w:p>
                                <w:p w14:paraId="290C6E17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參與活動</w:t>
                                  </w:r>
                                </w:p>
                                <w:p w14:paraId="5CE820A0" w14:textId="77777777" w:rsidR="00825F30" w:rsidRDefault="005E34DC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其他（須敘明事由）________________________________</w:t>
                                  </w:r>
                                </w:p>
                              </w:tc>
                            </w:tr>
                          </w:tbl>
                          <w:p w14:paraId="2324211E" w14:textId="77777777" w:rsidR="00011D9D" w:rsidRDefault="00011D9D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6FFF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0;margin-top:-46.5pt;width:551.7pt;height:675.75pt;z-index: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mywAEAAGgDAAAOAAAAZHJzL2Uyb0RvYy54bWysU12O0zAQfkfiDpbfadJKhRI1XQGrIiQE&#10;SAsHcBy7sWR7LI+3SS/AEXhH4mpwDsZO213BGyIPzvz5m/lmxtubyVl2VBEN+JYvFzVnykvojT+0&#10;/Mvn/bMNZ5iE74UFr1p+Ushvdk+fbMfQqBUMYHsVGYF4bMbQ8iGl0FQVykE5gQsIypNTQ3QikRoP&#10;VR/FSOjOVqu6fl6NEPsQQSpEst7OTr4r+FormT5qjSox23KqLZUzlrPLZ7XbiuYQRRiMPJch/qEK&#10;J4ynpFeoW5EEu4/mLyhnZAQEnRYSXAVaG6kKB2KzrP9gczeIoAoXag6Ga5vw/8HKD8dPkZmeZseZ&#10;F45G9PPHt1/fvy5za8aADUXcBYpJ02uYctjZjmTMjCcdXf4TF0Z+avLp2lg1JSbJ+IImtX5JLkm+&#10;zXqzqlfrjFM9XA8R01sFjmWh5ZEmVxoqju8xzaGXkJwNwZp+b6wtSjx0b2xkR0FT3pdvvmvDIGZr&#10;mTSlwzm0pH6EUWWmM6MspambzjQ76E/E3r7z1PW8QRchXoTuIggvB6Ddmgv38Oo+gTal+Aw6I1Hm&#10;rNA4Sw3n1cv78lgvUQ8PZPcbAAD//wMAUEsDBBQABgAIAAAAIQDPvY2y3gAAAAoBAAAPAAAAZHJz&#10;L2Rvd25yZXYueG1sTI/BTsMwEETvSPyDtUjcWqcJhTSNU0ERXCtCpV7dZBtHiddR7Lbh79me4Dar&#10;Gc2+yTeT7cUFR986UrCYRyCQKle31CjYf3/MUhA+aKp17wgV/KCHTXF/l+usdlf6wksZGsEl5DOt&#10;wIQwZFL6yqDVfu4GJPZObrQ68Dk2sh71lcttL+MoepZWt8QfjB5wa7DqyrNVkOzil4P/LN+3wwFX&#10;XerfuhMZpR4fptc1iIBT+AvDDZ/RoWCmoztT7UWvgIcEBbNVwuJmL6LkCcSRVbxMlyCLXP6fUPwC&#10;AAD//wMAUEsBAi0AFAAGAAgAAAAhALaDOJL+AAAA4QEAABMAAAAAAAAAAAAAAAAAAAAAAFtDb250&#10;ZW50X1R5cGVzXS54bWxQSwECLQAUAAYACAAAACEAOP0h/9YAAACUAQAACwAAAAAAAAAAAAAAAAAv&#10;AQAAX3JlbHMvLnJlbHNQSwECLQAUAAYACAAAACEA9lAZssABAABoAwAADgAAAAAAAAAAAAAAAAAu&#10;AgAAZHJzL2Uyb0RvYy54bWxQSwECLQAUAAYACAAAACEAz72Nst4AAAAKAQAADwAAAAAAAAAAAAAA&#10;AAAa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11034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504"/>
                      </w:tblGrid>
                      <w:tr w:rsidR="00825F30" w14:paraId="65B6D52F" w14:textId="77777777">
                        <w:trPr>
                          <w:trHeight w:val="1367"/>
                          <w:jc w:val="center"/>
                        </w:trPr>
                        <w:tc>
                          <w:tcPr>
                            <w:tcW w:w="11034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5BE68FE" w14:textId="5E9E1C39" w:rsidR="00825F30" w:rsidRDefault="005E34DC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及所屬各機關（構）人員</w:t>
                            </w:r>
                            <w:bookmarkStart w:id="1" w:name="_GoBack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赴香港或澳門會見或聯繫特定身分人員通報表</w:t>
                            </w:r>
                          </w:p>
                          <w:bookmarkEnd w:id="1"/>
                          <w:p w14:paraId="64CE9F01" w14:textId="77777777" w:rsidR="00825F30" w:rsidRDefault="005E34DC">
                            <w:pPr>
                              <w:spacing w:line="400" w:lineRule="exact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年     月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825F30" w14:paraId="5AB61E55" w14:textId="77777777"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1D54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407A7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A6DC4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A5D80B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1F95B2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6BE7D6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4DD5A3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DAE5FF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25F30" w14:paraId="2921E2F9" w14:textId="77777777"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B693A6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24B08F1" w14:textId="77777777" w:rsidR="00825F30" w:rsidRDefault="005E34DC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□ 香港   □ 澳門</w:t>
                            </w:r>
                          </w:p>
                          <w:p w14:paraId="23A2E3E3" w14:textId="77777777" w:rsidR="00825F30" w:rsidRDefault="005E34DC">
                            <w:pPr>
                              <w:spacing w:line="360" w:lineRule="exact"/>
                              <w:ind w:left="341" w:hanging="281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0D493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  間</w:t>
                            </w:r>
                          </w:p>
                        </w:tc>
                        <w:tc>
                          <w:tcPr>
                            <w:tcW w:w="42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7BF97D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日起</w:t>
                            </w:r>
                          </w:p>
                          <w:p w14:paraId="5C308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   月    日止</w:t>
                            </w:r>
                          </w:p>
                          <w:p w14:paraId="4C60657A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        日</w:t>
                            </w:r>
                          </w:p>
                        </w:tc>
                      </w:tr>
                      <w:tr w:rsidR="00825F30" w14:paraId="3F7F7E2F" w14:textId="77777777"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0D2248" w14:textId="77777777" w:rsidR="00825F30" w:rsidRDefault="005E34D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56E8E3F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所屬機關(構)留存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否</w:t>
                            </w:r>
                          </w:p>
                        </w:tc>
                      </w:tr>
                      <w:tr w:rsidR="00825F30" w14:paraId="2D4BAD8C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918B50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3E5B33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E1957D6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0D44E980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4D90A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B22FE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3E397D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47486B4B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7BE9789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C839E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6282F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07DD056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049036C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C1524A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622BA2AF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3F0CFE1F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3CDE047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E74B8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C08BE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65C36385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3DEA4F73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21BA0A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4EAFEF5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643B102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9067F5F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0F6D1AE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7D6F76B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CDEC3B4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18276338" w14:textId="77777777"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513514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B6E2ABD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7C6A72C4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AC1CECE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721B775F" w14:textId="77777777"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161F87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7DC4631E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825F30" w14:paraId="7478E716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BF72EC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5A88182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C7D0D6D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825F30" w14:paraId="2B3FFD7F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4624B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6FA4AC7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B13A224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5A9B4A80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0ECB060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373868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36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187BA5FB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825F30" w14:paraId="1EEFE479" w14:textId="77777777"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285F2CF" w14:textId="77777777" w:rsidR="00825F30" w:rsidRDefault="00825F3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7C0AEAA" w14:textId="77777777" w:rsidR="00825F30" w:rsidRDefault="005E34DC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5F983D3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0432E37" w14:textId="77777777" w:rsidR="00825F30" w:rsidRDefault="00825F30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C50B180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79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2EB633D9" w14:textId="77777777" w:rsidR="00825F30" w:rsidRDefault="00825F3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25F30" w14:paraId="503883C6" w14:textId="77777777"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41CCB39" w14:textId="77777777" w:rsidR="00825F30" w:rsidRDefault="005E34DC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675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0FAD3EAC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旅遊觀光</w:t>
                            </w:r>
                          </w:p>
                          <w:p w14:paraId="044A14CB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探訪親友</w:t>
                            </w:r>
                          </w:p>
                          <w:p w14:paraId="290C6E17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參與活動</w:t>
                            </w:r>
                          </w:p>
                          <w:p w14:paraId="5CE820A0" w14:textId="77777777" w:rsidR="00825F30" w:rsidRDefault="005E34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其他（須敘明事由）________________________________</w:t>
                            </w:r>
                          </w:p>
                        </w:tc>
                      </w:tr>
                    </w:tbl>
                    <w:p w14:paraId="2324211E" w14:textId="77777777" w:rsidR="00011D9D" w:rsidRDefault="00011D9D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通報人：__________________（簽章）</w:t>
      </w:r>
    </w:p>
    <w:p w14:paraId="79312955" w14:textId="77777777" w:rsidR="00825F30" w:rsidRDefault="005E34DC">
      <w:pPr>
        <w:jc w:val="distribute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6E0B95B7" w14:textId="72ADA60C" w:rsidR="00825F30" w:rsidRDefault="005E34DC">
      <w:pPr>
        <w:jc w:val="both"/>
        <w:rPr>
          <w:rFonts w:ascii="標楷體" w:eastAsia="標楷體" w:hAnsi="標楷體"/>
          <w:sz w:val="28"/>
          <w:szCs w:val="26"/>
        </w:rPr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D7B86CA" w14:textId="77777777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16EED039" w14:textId="0B01BD1A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sz w:val="26"/>
          <w:szCs w:val="26"/>
        </w:rPr>
        <w:t>週前填具本表通報所屬機關（構）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62B6D034" w14:textId="2827A561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(構)、團體之職務或為其成員者、任職於中共駐港澳行政、軍事、黨務等其他公務機構者、海峽兩岸關係協會駐港澳人員，應於返回臺灣後一週內，主動填具本表通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單位，由所屬機關（構）</w:t>
      </w:r>
      <w:r w:rsidR="002571D9">
        <w:rPr>
          <w:rFonts w:ascii="標楷體" w:eastAsia="標楷體" w:hAnsi="標楷體" w:hint="eastAsia"/>
          <w:sz w:val="26"/>
          <w:szCs w:val="26"/>
        </w:rPr>
        <w:t>政風</w:t>
      </w:r>
      <w:r>
        <w:rPr>
          <w:rFonts w:ascii="標楷體" w:eastAsia="標楷體" w:hAnsi="標楷體"/>
          <w:sz w:val="26"/>
          <w:szCs w:val="26"/>
        </w:rPr>
        <w:t>單位函報大陸委員會。</w:t>
      </w:r>
    </w:p>
    <w:p w14:paraId="4EA16673" w14:textId="0E84F585" w:rsidR="000C0678" w:rsidRDefault="000C0678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0C0678">
        <w:rPr>
          <w:rFonts w:ascii="標楷體" w:eastAsia="標楷體" w:hAnsi="標楷體" w:hint="eastAsia"/>
          <w:sz w:val="26"/>
          <w:szCs w:val="26"/>
        </w:rPr>
        <w:t>未設有專責政風人員之機關(構)，由上級政風單位協助辦理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5E4F42" w14:textId="651AC26B" w:rsidR="00825F30" w:rsidRDefault="005E34DC">
      <w:pPr>
        <w:pStyle w:val="ab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2F134DD3" w14:textId="77777777" w:rsidR="00825F30" w:rsidRDefault="00825F30">
      <w:pPr>
        <w:pStyle w:val="a4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825F3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632C9" w14:textId="77777777" w:rsidR="0024739D" w:rsidRDefault="0024739D" w:rsidP="00B906EC">
      <w:r>
        <w:separator/>
      </w:r>
    </w:p>
  </w:endnote>
  <w:endnote w:type="continuationSeparator" w:id="0">
    <w:p w14:paraId="6AD4ED91" w14:textId="77777777" w:rsidR="0024739D" w:rsidRDefault="0024739D" w:rsidP="00B9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59C58" w14:textId="77777777" w:rsidR="0024739D" w:rsidRDefault="0024739D" w:rsidP="00B906EC">
      <w:r>
        <w:separator/>
      </w:r>
    </w:p>
  </w:footnote>
  <w:footnote w:type="continuationSeparator" w:id="0">
    <w:p w14:paraId="2FCAC989" w14:textId="77777777" w:rsidR="0024739D" w:rsidRDefault="0024739D" w:rsidP="00B9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4A09"/>
    <w:multiLevelType w:val="multilevel"/>
    <w:tmpl w:val="DEE475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61430394"/>
    <w:multiLevelType w:val="multilevel"/>
    <w:tmpl w:val="D604E7E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30"/>
    <w:rsid w:val="00011D9D"/>
    <w:rsid w:val="000C0678"/>
    <w:rsid w:val="0016460A"/>
    <w:rsid w:val="0024739D"/>
    <w:rsid w:val="002571D9"/>
    <w:rsid w:val="002615FD"/>
    <w:rsid w:val="005E34DC"/>
    <w:rsid w:val="007332B0"/>
    <w:rsid w:val="00825F30"/>
    <w:rsid w:val="00A401B9"/>
    <w:rsid w:val="00B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D9EE"/>
  <w15:docId w15:val="{8B8B47EA-A133-446B-91CB-0957F81C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外框內容"/>
    <w:basedOn w:val="a"/>
    <w:qFormat/>
  </w:style>
  <w:style w:type="paragraph" w:customStyle="1" w:styleId="ad">
    <w:name w:val="表格內容"/>
    <w:basedOn w:val="a"/>
    <w:qFormat/>
    <w:pPr>
      <w:suppressLineNumbers/>
    </w:pPr>
  </w:style>
  <w:style w:type="paragraph" w:styleId="ae">
    <w:name w:val="header"/>
    <w:basedOn w:val="a"/>
    <w:link w:val="af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06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0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大陸委員會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2025-12-01T23:49:00Z</dcterms:created>
  <dcterms:modified xsi:type="dcterms:W3CDTF">2025-12-01T23:49:00Z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2025-10-02T10:39:01Z</dcterms:modified>
  <cp:revision>17</cp:revision>
  <dc:subject/>
  <dc:title/>
</cp:coreProperties>
</file>