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50" w:rsidRPr="00F412D9" w:rsidRDefault="00F412D9" w:rsidP="00F412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412D9">
        <w:rPr>
          <w:rFonts w:ascii="標楷體" w:eastAsia="標楷體" w:hAnsi="標楷體" w:hint="eastAsia"/>
          <w:b/>
          <w:sz w:val="36"/>
          <w:szCs w:val="36"/>
        </w:rPr>
        <w:t>公教</w:t>
      </w:r>
      <w:r w:rsidR="00DD1AAE">
        <w:rPr>
          <w:rFonts w:ascii="標楷體" w:eastAsia="標楷體" w:hAnsi="標楷體" w:hint="eastAsia"/>
          <w:b/>
          <w:sz w:val="36"/>
          <w:szCs w:val="36"/>
        </w:rPr>
        <w:t>員工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各項優惠貸款</w:t>
      </w:r>
      <w:r w:rsidR="00DD1AAE">
        <w:rPr>
          <w:rFonts w:ascii="標楷體" w:eastAsia="標楷體" w:hAnsi="標楷體" w:hint="eastAsia"/>
          <w:b/>
          <w:sz w:val="36"/>
          <w:szCs w:val="36"/>
        </w:rPr>
        <w:t>現行</w:t>
      </w:r>
      <w:bookmarkStart w:id="0" w:name="_GoBack"/>
      <w:r w:rsidRPr="00F412D9">
        <w:rPr>
          <w:rFonts w:ascii="標楷體" w:eastAsia="標楷體" w:hAnsi="標楷體" w:hint="eastAsia"/>
          <w:b/>
          <w:sz w:val="36"/>
          <w:szCs w:val="36"/>
        </w:rPr>
        <w:t>利率一覽表</w:t>
      </w:r>
      <w:bookmarkEnd w:id="0"/>
    </w:p>
    <w:p w:rsidR="00F412D9" w:rsidRDefault="00F412D9" w:rsidP="00F412D9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F412D9">
        <w:rPr>
          <w:rFonts w:ascii="標楷體" w:eastAsia="標楷體" w:hAnsi="標楷體" w:hint="eastAsia"/>
          <w:szCs w:val="24"/>
        </w:rPr>
        <w:t>製表日期：104年</w:t>
      </w:r>
      <w:r w:rsidR="008576B3">
        <w:rPr>
          <w:rFonts w:ascii="標楷體" w:eastAsia="標楷體" w:hAnsi="標楷體" w:hint="eastAsia"/>
          <w:szCs w:val="24"/>
        </w:rPr>
        <w:t>12</w:t>
      </w:r>
      <w:r w:rsidRPr="00F412D9">
        <w:rPr>
          <w:rFonts w:ascii="標楷體" w:eastAsia="標楷體" w:hAnsi="標楷體" w:hint="eastAsia"/>
          <w:szCs w:val="24"/>
        </w:rPr>
        <w:t>月</w:t>
      </w:r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6662"/>
        <w:gridCol w:w="1843"/>
      </w:tblGrid>
      <w:tr w:rsidR="000802F2" w:rsidTr="000802F2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1B5B3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開辦日期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及承作廠商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目前利率</w:t>
            </w:r>
          </w:p>
        </w:tc>
      </w:tr>
      <w:tr w:rsidR="000802F2" w:rsidTr="000802F2">
        <w:tc>
          <w:tcPr>
            <w:tcW w:w="2552" w:type="dxa"/>
            <w:vMerge w:val="restart"/>
            <w:vAlign w:val="center"/>
          </w:tcPr>
          <w:p w:rsidR="000802F2" w:rsidRPr="00F412D9" w:rsidRDefault="000802F2" w:rsidP="00D7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95.11.1至96.10.31</w:t>
            </w:r>
          </w:p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0802F2" w:rsidRPr="00F412D9" w:rsidRDefault="000802F2" w:rsidP="008576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.10.31</w:t>
            </w:r>
          </w:p>
          <w:p w:rsidR="000802F2" w:rsidRPr="006817DD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BD480E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480E">
              <w:rPr>
                <w:rFonts w:ascii="標楷體" w:eastAsia="標楷體" w:hAnsi="標楷體" w:hint="eastAsia"/>
                <w:b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1.1.至103.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0802F2" w:rsidRPr="008576B3" w:rsidRDefault="000802F2" w:rsidP="00FB260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 w:rsidR="00FB260A"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7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8576B3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1B5B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1.1.至105.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加碼0.465％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6070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412D9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708A1" w:rsidRDefault="000802F2" w:rsidP="00A8379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0802F2" w:rsidRPr="00F708A1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101.7.1至104.6.30</w:t>
            </w:r>
          </w:p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104.7.1至107.6.30</w:t>
            </w:r>
          </w:p>
          <w:p w:rsidR="000802F2" w:rsidRPr="009C53DB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DB">
              <w:rPr>
                <w:rFonts w:ascii="標楷體" w:eastAsia="標楷體" w:hAnsi="標楷體" w:hint="eastAsia"/>
                <w:b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BE6C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DB49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1B3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減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碼0.025％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DB494D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1.2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</w:tbl>
    <w:p w:rsidR="00F412D9" w:rsidRPr="000802F2" w:rsidRDefault="000802F2" w:rsidP="00F412D9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0802F2">
        <w:rPr>
          <w:rFonts w:ascii="標楷體" w:eastAsia="標楷體" w:hAnsi="標楷體" w:hint="eastAsia"/>
          <w:sz w:val="26"/>
          <w:szCs w:val="26"/>
        </w:rPr>
        <w:t>註：中華郵政股份有限公司自104年</w:t>
      </w:r>
      <w:r w:rsidR="008576B3">
        <w:rPr>
          <w:rFonts w:ascii="標楷體" w:eastAsia="標楷體" w:hAnsi="標楷體" w:hint="eastAsia"/>
          <w:sz w:val="26"/>
          <w:szCs w:val="26"/>
        </w:rPr>
        <w:t>12</w:t>
      </w:r>
      <w:r w:rsidRPr="000802F2">
        <w:rPr>
          <w:rFonts w:ascii="標楷體" w:eastAsia="標楷體" w:hAnsi="標楷體" w:hint="eastAsia"/>
          <w:sz w:val="26"/>
          <w:szCs w:val="26"/>
        </w:rPr>
        <w:t>月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日起調降2年期定期儲金機動利率調降0.07％，調整後利率為1.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5％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F412D9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FE" w:rsidRDefault="00F255FE" w:rsidP="00DD1AAE">
      <w:r>
        <w:separator/>
      </w:r>
    </w:p>
  </w:endnote>
  <w:endnote w:type="continuationSeparator" w:id="0">
    <w:p w:rsidR="00F255FE" w:rsidRDefault="00F255FE" w:rsidP="00DD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FE" w:rsidRDefault="00F255FE" w:rsidP="00DD1AAE">
      <w:r>
        <w:separator/>
      </w:r>
    </w:p>
  </w:footnote>
  <w:footnote w:type="continuationSeparator" w:id="0">
    <w:p w:rsidR="00F255FE" w:rsidRDefault="00F255FE" w:rsidP="00DD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F4"/>
    <w:rsid w:val="000217E0"/>
    <w:rsid w:val="000802F2"/>
    <w:rsid w:val="00173041"/>
    <w:rsid w:val="001B5B3A"/>
    <w:rsid w:val="001D74FD"/>
    <w:rsid w:val="002F717A"/>
    <w:rsid w:val="003611F4"/>
    <w:rsid w:val="00482CD4"/>
    <w:rsid w:val="0048779B"/>
    <w:rsid w:val="004F6952"/>
    <w:rsid w:val="0058739F"/>
    <w:rsid w:val="00607034"/>
    <w:rsid w:val="006817DD"/>
    <w:rsid w:val="007525B6"/>
    <w:rsid w:val="008237D6"/>
    <w:rsid w:val="008576B3"/>
    <w:rsid w:val="00892D80"/>
    <w:rsid w:val="008A5844"/>
    <w:rsid w:val="008A704B"/>
    <w:rsid w:val="009840BA"/>
    <w:rsid w:val="009926DE"/>
    <w:rsid w:val="009C53DB"/>
    <w:rsid w:val="009F1D8C"/>
    <w:rsid w:val="00A31FF9"/>
    <w:rsid w:val="00A93D9C"/>
    <w:rsid w:val="00AE0D70"/>
    <w:rsid w:val="00B0185B"/>
    <w:rsid w:val="00BC06B1"/>
    <w:rsid w:val="00BD0501"/>
    <w:rsid w:val="00BD480E"/>
    <w:rsid w:val="00BE6CD5"/>
    <w:rsid w:val="00BE79BE"/>
    <w:rsid w:val="00BF0D3B"/>
    <w:rsid w:val="00C77880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F255FE"/>
    <w:rsid w:val="00F412D9"/>
    <w:rsid w:val="00F708A1"/>
    <w:rsid w:val="00FB260A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給與福利處第四科歐宛寧</dc:creator>
  <cp:lastModifiedBy>李愛倫</cp:lastModifiedBy>
  <cp:revision>2</cp:revision>
  <cp:lastPrinted>2015-10-07T11:22:00Z</cp:lastPrinted>
  <dcterms:created xsi:type="dcterms:W3CDTF">2015-12-25T05:56:00Z</dcterms:created>
  <dcterms:modified xsi:type="dcterms:W3CDTF">2015-12-25T05:56:00Z</dcterms:modified>
</cp:coreProperties>
</file>