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61" w:rsidRPr="005B2A93" w:rsidRDefault="00320661" w:rsidP="00BD4907">
      <w:pPr>
        <w:spacing w:line="480" w:lineRule="exact"/>
        <w:jc w:val="center"/>
        <w:rPr>
          <w:rFonts w:ascii="標楷體" w:eastAsia="標楷體" w:hAnsi="標楷體" w:hint="eastAsia"/>
          <w:sz w:val="40"/>
          <w:szCs w:val="40"/>
        </w:rPr>
      </w:pPr>
    </w:p>
    <w:p w:rsidR="00BD4907" w:rsidRPr="005B2A93" w:rsidRDefault="00BD4907" w:rsidP="00BD4907">
      <w:pPr>
        <w:spacing w:line="480" w:lineRule="exact"/>
        <w:jc w:val="center"/>
        <w:rPr>
          <w:rFonts w:ascii="標楷體" w:eastAsia="標楷體" w:hAnsi="標楷體" w:hint="eastAsia"/>
          <w:sz w:val="40"/>
          <w:szCs w:val="40"/>
        </w:rPr>
      </w:pPr>
      <w:r w:rsidRPr="005B2A93">
        <w:rPr>
          <w:rFonts w:ascii="標楷體" w:eastAsia="標楷體" w:hAnsi="標楷體" w:hint="eastAsia"/>
          <w:sz w:val="40"/>
          <w:szCs w:val="40"/>
        </w:rPr>
        <w:t>教育部區域環境教育輔導團計畫 (北區)</w:t>
      </w:r>
    </w:p>
    <w:p w:rsidR="00BD4907" w:rsidRPr="005B2A93" w:rsidRDefault="00571E07" w:rsidP="00BD4907">
      <w:pPr>
        <w:spacing w:line="480" w:lineRule="exact"/>
        <w:jc w:val="center"/>
        <w:rPr>
          <w:rFonts w:ascii="標楷體" w:eastAsia="標楷體" w:hAnsi="標楷體" w:hint="eastAsia"/>
          <w:sz w:val="40"/>
          <w:szCs w:val="40"/>
        </w:rPr>
      </w:pPr>
      <w:r w:rsidRPr="005B2A93">
        <w:rPr>
          <w:rFonts w:ascii="標楷體" w:eastAsia="標楷體" w:hAnsi="標楷體" w:hint="eastAsia"/>
          <w:sz w:val="40"/>
          <w:szCs w:val="40"/>
        </w:rPr>
        <w:t>環境教育人員認證展延研習</w:t>
      </w:r>
    </w:p>
    <w:p w:rsidR="00BD4907" w:rsidRPr="005B2A93" w:rsidRDefault="00BD4907" w:rsidP="00227155">
      <w:pPr>
        <w:numPr>
          <w:ilvl w:val="0"/>
          <w:numId w:val="5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ascii="標楷體" w:eastAsia="標楷體" w:hAnsi="標楷體"/>
          <w:color w:val="000000"/>
          <w:sz w:val="28"/>
          <w:szCs w:val="28"/>
        </w:rPr>
      </w:pPr>
      <w:r w:rsidRPr="005B2A93">
        <w:rPr>
          <w:rFonts w:ascii="標楷體" w:eastAsia="標楷體" w:hAnsi="標楷體"/>
          <w:sz w:val="28"/>
          <w:szCs w:val="28"/>
        </w:rPr>
        <w:t>依據：</w:t>
      </w:r>
      <w:r w:rsidRPr="005B2A93">
        <w:rPr>
          <w:rFonts w:ascii="標楷體" w:eastAsia="標楷體" w:hAnsi="標楷體"/>
          <w:color w:val="000000"/>
        </w:rPr>
        <w:t>教育部</w:t>
      </w:r>
      <w:r w:rsidR="00227155" w:rsidRPr="005B2A93">
        <w:rPr>
          <w:rFonts w:ascii="標楷體" w:eastAsia="標楷體" w:hAnsi="標楷體" w:hint="eastAsia"/>
          <w:color w:val="000000"/>
        </w:rPr>
        <w:t>契約號10</w:t>
      </w:r>
      <w:r w:rsidR="00A240B7" w:rsidRPr="005B2A93">
        <w:rPr>
          <w:rFonts w:ascii="標楷體" w:eastAsia="標楷體" w:hAnsi="標楷體" w:hint="eastAsia"/>
          <w:color w:val="000000"/>
        </w:rPr>
        <w:t>4</w:t>
      </w:r>
      <w:r w:rsidR="00227155" w:rsidRPr="005B2A93">
        <w:rPr>
          <w:rFonts w:ascii="標楷體" w:eastAsia="標楷體" w:hAnsi="標楷體" w:hint="eastAsia"/>
          <w:color w:val="000000"/>
        </w:rPr>
        <w:t>01</w:t>
      </w:r>
      <w:r w:rsidR="00A240B7" w:rsidRPr="005B2A93">
        <w:rPr>
          <w:rFonts w:ascii="標楷體" w:eastAsia="標楷體" w:hAnsi="標楷體" w:hint="eastAsia"/>
          <w:color w:val="000000"/>
        </w:rPr>
        <w:t>49570</w:t>
      </w:r>
      <w:r w:rsidR="00227155" w:rsidRPr="005B2A93">
        <w:rPr>
          <w:rFonts w:ascii="標楷體" w:eastAsia="標楷體" w:hAnsi="標楷體" w:hint="eastAsia"/>
          <w:color w:val="000000"/>
        </w:rPr>
        <w:t>辦理</w:t>
      </w:r>
      <w:r w:rsidRPr="005B2A93">
        <w:rPr>
          <w:rFonts w:ascii="標楷體" w:eastAsia="標楷體" w:hAnsi="標楷體"/>
          <w:color w:val="000000"/>
        </w:rPr>
        <w:t>。</w:t>
      </w:r>
    </w:p>
    <w:p w:rsidR="00BD4907" w:rsidRPr="005B2A93" w:rsidRDefault="00BD4907" w:rsidP="00227155">
      <w:pPr>
        <w:numPr>
          <w:ilvl w:val="0"/>
          <w:numId w:val="5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5B2A93">
        <w:rPr>
          <w:rFonts w:ascii="標楷體" w:eastAsia="標楷體" w:hAnsi="標楷體"/>
          <w:sz w:val="28"/>
          <w:szCs w:val="28"/>
        </w:rPr>
        <w:t>目的：</w:t>
      </w:r>
    </w:p>
    <w:p w:rsidR="00BD4907" w:rsidRPr="005B2A93" w:rsidRDefault="00227155" w:rsidP="009E74B2">
      <w:pPr>
        <w:numPr>
          <w:ilvl w:val="0"/>
          <w:numId w:val="6"/>
        </w:numPr>
        <w:tabs>
          <w:tab w:val="clear" w:pos="480"/>
          <w:tab w:val="num" w:pos="709"/>
        </w:tabs>
        <w:spacing w:line="400" w:lineRule="exact"/>
        <w:ind w:leftChars="100" w:left="722" w:hanging="482"/>
        <w:rPr>
          <w:rFonts w:ascii="標楷體" w:eastAsia="標楷體" w:hAnsi="標楷體"/>
          <w:color w:val="000000"/>
        </w:rPr>
      </w:pPr>
      <w:r w:rsidRPr="005B2A93">
        <w:rPr>
          <w:rFonts w:ascii="標楷體" w:eastAsia="標楷體" w:hAnsi="標楷體" w:hint="eastAsia"/>
        </w:rPr>
        <w:t>引導學校發揮地方及學校環境教育特色來推動環境教育，以符合環境教育法之精神</w:t>
      </w:r>
      <w:r w:rsidR="00BD4907" w:rsidRPr="005B2A93">
        <w:rPr>
          <w:rFonts w:ascii="標楷體" w:eastAsia="標楷體" w:hAnsi="標楷體"/>
          <w:color w:val="000000"/>
        </w:rPr>
        <w:t>。</w:t>
      </w:r>
    </w:p>
    <w:p w:rsidR="00BD4907" w:rsidRPr="005B2A93" w:rsidRDefault="00227155" w:rsidP="009E74B2">
      <w:pPr>
        <w:numPr>
          <w:ilvl w:val="0"/>
          <w:numId w:val="6"/>
        </w:numPr>
        <w:tabs>
          <w:tab w:val="clear" w:pos="480"/>
          <w:tab w:val="num" w:pos="709"/>
        </w:tabs>
        <w:spacing w:line="400" w:lineRule="exact"/>
        <w:ind w:leftChars="100" w:left="722" w:hanging="482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培養學校負責推動環境教育教師，具備推動學校環境教育及社區環境教育之基本能力。</w:t>
      </w:r>
    </w:p>
    <w:p w:rsidR="00227155" w:rsidRPr="005B2A93" w:rsidRDefault="00227155" w:rsidP="009E74B2">
      <w:pPr>
        <w:numPr>
          <w:ilvl w:val="0"/>
          <w:numId w:val="6"/>
        </w:numPr>
        <w:tabs>
          <w:tab w:val="clear" w:pos="480"/>
          <w:tab w:val="num" w:pos="709"/>
        </w:tabs>
        <w:spacing w:line="400" w:lineRule="exact"/>
        <w:ind w:leftChars="100" w:left="722" w:hanging="482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藉由本研習推動環境教育，培養教師環境公民意識，了解個人及社會與環境的相互依存關係，以落實環境教育，達成永續發展之目標。</w:t>
      </w:r>
    </w:p>
    <w:p w:rsidR="00BD4907" w:rsidRPr="005B2A93" w:rsidRDefault="00BD4907" w:rsidP="00227155">
      <w:pPr>
        <w:numPr>
          <w:ilvl w:val="0"/>
          <w:numId w:val="5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5B2A93">
        <w:rPr>
          <w:rFonts w:ascii="標楷體" w:eastAsia="標楷體" w:hAnsi="標楷體"/>
          <w:sz w:val="28"/>
          <w:szCs w:val="28"/>
        </w:rPr>
        <w:t>辦理單位：</w:t>
      </w:r>
    </w:p>
    <w:p w:rsidR="00BD4907" w:rsidRPr="005B2A93" w:rsidRDefault="00BD4907" w:rsidP="009E74B2">
      <w:pPr>
        <w:numPr>
          <w:ilvl w:val="0"/>
          <w:numId w:val="7"/>
        </w:numPr>
        <w:tabs>
          <w:tab w:val="clear" w:pos="720"/>
          <w:tab w:val="num" w:pos="851"/>
        </w:tabs>
        <w:spacing w:line="400" w:lineRule="exact"/>
        <w:ind w:leftChars="100" w:left="960"/>
        <w:rPr>
          <w:rFonts w:ascii="標楷體" w:eastAsia="標楷體" w:hAnsi="標楷體"/>
          <w:color w:val="000000"/>
        </w:rPr>
      </w:pPr>
      <w:r w:rsidRPr="005B2A93">
        <w:rPr>
          <w:rFonts w:ascii="標楷體" w:eastAsia="標楷體" w:hAnsi="標楷體"/>
          <w:color w:val="000000"/>
        </w:rPr>
        <w:t>指導單位：教育部</w:t>
      </w:r>
      <w:r w:rsidR="00211256" w:rsidRPr="005B2A93">
        <w:rPr>
          <w:rFonts w:ascii="標楷體" w:eastAsia="標楷體" w:hAnsi="標楷體" w:hint="eastAsia"/>
          <w:color w:val="000000"/>
        </w:rPr>
        <w:t>資訊及科技教</w:t>
      </w:r>
      <w:r w:rsidRPr="005B2A93">
        <w:rPr>
          <w:rFonts w:ascii="標楷體" w:eastAsia="標楷體" w:hAnsi="標楷體" w:hint="eastAsia"/>
          <w:color w:val="000000"/>
        </w:rPr>
        <w:t>育</w:t>
      </w:r>
      <w:r w:rsidR="00211256" w:rsidRPr="005B2A93">
        <w:rPr>
          <w:rFonts w:ascii="標楷體" w:eastAsia="標楷體" w:hAnsi="標楷體" w:hint="eastAsia"/>
          <w:color w:val="000000"/>
        </w:rPr>
        <w:t>司</w:t>
      </w:r>
    </w:p>
    <w:p w:rsidR="00BD4907" w:rsidRPr="005B2A93" w:rsidRDefault="00190729" w:rsidP="009E74B2">
      <w:pPr>
        <w:numPr>
          <w:ilvl w:val="0"/>
          <w:numId w:val="7"/>
        </w:numPr>
        <w:tabs>
          <w:tab w:val="clear" w:pos="720"/>
          <w:tab w:val="num" w:pos="851"/>
        </w:tabs>
        <w:spacing w:line="400" w:lineRule="exact"/>
        <w:ind w:leftChars="100" w:left="960"/>
        <w:rPr>
          <w:rFonts w:ascii="標楷體" w:eastAsia="標楷體" w:hAnsi="標楷體"/>
          <w:color w:val="000000"/>
        </w:rPr>
      </w:pPr>
      <w:r w:rsidRPr="005B2A93">
        <w:rPr>
          <w:rFonts w:ascii="標楷體" w:eastAsia="標楷體" w:hAnsi="標楷體"/>
          <w:color w:val="000000"/>
        </w:rPr>
        <w:t>主辦單位：臺北市立</w:t>
      </w:r>
      <w:r w:rsidR="00BD4907" w:rsidRPr="005B2A93">
        <w:rPr>
          <w:rFonts w:ascii="標楷體" w:eastAsia="標楷體" w:hAnsi="標楷體"/>
          <w:color w:val="000000"/>
        </w:rPr>
        <w:t>大學</w:t>
      </w:r>
      <w:r w:rsidRPr="005B2A93">
        <w:rPr>
          <w:rFonts w:ascii="標楷體" w:eastAsia="標楷體" w:hAnsi="標楷體" w:hint="eastAsia"/>
          <w:color w:val="000000"/>
        </w:rPr>
        <w:t>地球環境暨生物資源學系</w:t>
      </w:r>
    </w:p>
    <w:p w:rsidR="00BD4907" w:rsidRPr="005B2A93" w:rsidRDefault="00BD4907" w:rsidP="00227155">
      <w:pPr>
        <w:numPr>
          <w:ilvl w:val="0"/>
          <w:numId w:val="5"/>
        </w:numPr>
        <w:tabs>
          <w:tab w:val="clear" w:pos="480"/>
          <w:tab w:val="num" w:pos="709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5B2A93">
        <w:rPr>
          <w:rFonts w:ascii="標楷體" w:eastAsia="標楷體" w:hAnsi="標楷體" w:hint="eastAsia"/>
          <w:sz w:val="28"/>
          <w:szCs w:val="28"/>
        </w:rPr>
        <w:t>研習</w:t>
      </w:r>
      <w:r w:rsidRPr="005B2A93">
        <w:rPr>
          <w:rFonts w:ascii="標楷體" w:eastAsia="標楷體" w:hAnsi="標楷體"/>
          <w:sz w:val="28"/>
          <w:szCs w:val="28"/>
        </w:rPr>
        <w:t>內容：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00" w:left="630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研習</w:t>
      </w:r>
      <w:r w:rsidRPr="005B2A93">
        <w:rPr>
          <w:rFonts w:ascii="標楷體" w:eastAsia="標楷體" w:hAnsi="標楷體"/>
        </w:rPr>
        <w:t>時間：</w:t>
      </w:r>
      <w:r w:rsidRPr="005B2A93">
        <w:rPr>
          <w:rFonts w:ascii="標楷體" w:eastAsia="標楷體" w:hAnsi="標楷體" w:hint="eastAsia"/>
        </w:rPr>
        <w:t>10</w:t>
      </w:r>
      <w:r w:rsidR="00B44EDE" w:rsidRPr="005B2A93">
        <w:rPr>
          <w:rFonts w:ascii="標楷體" w:eastAsia="標楷體" w:hAnsi="標楷體" w:hint="eastAsia"/>
        </w:rPr>
        <w:t>5</w:t>
      </w:r>
      <w:r w:rsidRPr="005B2A93">
        <w:rPr>
          <w:rFonts w:ascii="標楷體" w:eastAsia="標楷體" w:hAnsi="標楷體"/>
        </w:rPr>
        <w:t>年</w:t>
      </w:r>
      <w:r w:rsidR="00F626BE" w:rsidRPr="005B2A93">
        <w:rPr>
          <w:rFonts w:ascii="標楷體" w:eastAsia="標楷體" w:hAnsi="標楷體" w:hint="eastAsia"/>
        </w:rPr>
        <w:t>7</w:t>
      </w:r>
      <w:r w:rsidRPr="005B2A93">
        <w:rPr>
          <w:rFonts w:ascii="標楷體" w:eastAsia="標楷體" w:hAnsi="標楷體"/>
        </w:rPr>
        <w:t>月</w:t>
      </w:r>
      <w:r w:rsidR="00B44EDE" w:rsidRPr="005B2A93">
        <w:rPr>
          <w:rFonts w:ascii="標楷體" w:eastAsia="標楷體" w:hAnsi="標楷體" w:hint="eastAsia"/>
        </w:rPr>
        <w:t>1</w:t>
      </w:r>
      <w:r w:rsidRPr="005B2A93">
        <w:rPr>
          <w:rFonts w:ascii="標楷體" w:eastAsia="標楷體" w:hAnsi="標楷體"/>
        </w:rPr>
        <w:t>日(</w:t>
      </w:r>
      <w:r w:rsidR="00F626BE" w:rsidRPr="005B2A93">
        <w:rPr>
          <w:rFonts w:ascii="標楷體" w:eastAsia="標楷體" w:hAnsi="標楷體" w:hint="eastAsia"/>
        </w:rPr>
        <w:t>五</w:t>
      </w:r>
      <w:r w:rsidRPr="005B2A93">
        <w:rPr>
          <w:rFonts w:ascii="標楷體" w:eastAsia="標楷體" w:hAnsi="標楷體"/>
        </w:rPr>
        <w:t>)</w:t>
      </w:r>
      <w:r w:rsidRPr="005B2A93">
        <w:rPr>
          <w:rFonts w:ascii="標楷體" w:eastAsia="標楷體" w:hAnsi="標楷體" w:hint="eastAsia"/>
        </w:rPr>
        <w:t>、</w:t>
      </w:r>
      <w:r w:rsidR="00F626BE" w:rsidRPr="005B2A93">
        <w:rPr>
          <w:rFonts w:ascii="標楷體" w:eastAsia="標楷體" w:hAnsi="標楷體" w:hint="eastAsia"/>
        </w:rPr>
        <w:t>8月1</w:t>
      </w:r>
      <w:r w:rsidR="00B44EDE" w:rsidRPr="005B2A93">
        <w:rPr>
          <w:rFonts w:ascii="標楷體" w:eastAsia="標楷體" w:hAnsi="標楷體" w:hint="eastAsia"/>
        </w:rPr>
        <w:t>2</w:t>
      </w:r>
      <w:r w:rsidRPr="005B2A93">
        <w:rPr>
          <w:rFonts w:ascii="標楷體" w:eastAsia="標楷體" w:hAnsi="標楷體" w:hint="eastAsia"/>
        </w:rPr>
        <w:t>日(</w:t>
      </w:r>
      <w:r w:rsidR="00B44EDE" w:rsidRPr="005B2A93">
        <w:rPr>
          <w:rFonts w:ascii="標楷體" w:eastAsia="標楷體" w:hAnsi="標楷體" w:hint="eastAsia"/>
          <w:lang w:eastAsia="zh-HK"/>
        </w:rPr>
        <w:t>五</w:t>
      </w:r>
      <w:r w:rsidRPr="005B2A93">
        <w:rPr>
          <w:rFonts w:ascii="標楷體" w:eastAsia="標楷體" w:hAnsi="標楷體" w:hint="eastAsia"/>
        </w:rPr>
        <w:t>)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研習</w:t>
      </w:r>
      <w:r w:rsidRPr="005B2A93">
        <w:rPr>
          <w:rFonts w:ascii="標楷體" w:eastAsia="標楷體" w:hAnsi="標楷體"/>
        </w:rPr>
        <w:t>地點：</w:t>
      </w:r>
      <w:r w:rsidR="00F626BE" w:rsidRPr="005B2A93">
        <w:rPr>
          <w:rFonts w:ascii="標楷體" w:eastAsia="標楷體" w:hAnsi="標楷體" w:hint="eastAsia"/>
        </w:rPr>
        <w:t>臺北市立大學勤僕樓115室</w:t>
      </w:r>
      <w:r w:rsidR="00785420" w:rsidRPr="005B2A93">
        <w:rPr>
          <w:rFonts w:ascii="標楷體" w:eastAsia="標楷體" w:hAnsi="標楷體" w:hint="eastAsia"/>
        </w:rPr>
        <w:t>(</w:t>
      </w:r>
      <w:r w:rsidR="00F626BE" w:rsidRPr="005B2A93">
        <w:rPr>
          <w:rFonts w:ascii="標楷體" w:eastAsia="標楷體" w:hAnsi="標楷體" w:hint="eastAsia"/>
        </w:rPr>
        <w:t>臺北市愛國西路1</w:t>
      </w:r>
      <w:r w:rsidR="00785420" w:rsidRPr="005B2A93">
        <w:rPr>
          <w:rFonts w:ascii="標楷體" w:eastAsia="標楷體" w:hAnsi="標楷體" w:hint="eastAsia"/>
        </w:rPr>
        <w:t>號)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00" w:left="630"/>
        <w:rPr>
          <w:rFonts w:ascii="標楷體" w:eastAsia="標楷體" w:hAnsi="標楷體" w:hint="eastAsia"/>
        </w:rPr>
      </w:pPr>
      <w:r w:rsidRPr="005B2A93">
        <w:rPr>
          <w:rFonts w:ascii="標楷體" w:eastAsia="標楷體" w:hAnsi="標楷體" w:hint="eastAsia"/>
        </w:rPr>
        <w:t>研習</w:t>
      </w:r>
      <w:r w:rsidRPr="005B2A93">
        <w:rPr>
          <w:rFonts w:ascii="標楷體" w:eastAsia="標楷體" w:hAnsi="標楷體"/>
        </w:rPr>
        <w:t>對象</w:t>
      </w:r>
      <w:r w:rsidRPr="005B2A93">
        <w:rPr>
          <w:rFonts w:ascii="標楷體" w:eastAsia="標楷體" w:hAnsi="標楷體" w:hint="eastAsia"/>
        </w:rPr>
        <w:t>：</w:t>
      </w:r>
      <w:r w:rsidRPr="005B2A93">
        <w:rPr>
          <w:rFonts w:ascii="標楷體" w:eastAsia="標楷體" w:hAnsi="標楷體"/>
        </w:rPr>
        <w:t>名額為</w:t>
      </w:r>
      <w:r w:rsidR="00F626BE" w:rsidRPr="005B2A93">
        <w:rPr>
          <w:rFonts w:ascii="標楷體" w:eastAsia="標楷體" w:hAnsi="標楷體" w:hint="eastAsia"/>
        </w:rPr>
        <w:t>8</w:t>
      </w:r>
      <w:r w:rsidR="00B44EDE" w:rsidRPr="005B2A93">
        <w:rPr>
          <w:rFonts w:ascii="標楷體" w:eastAsia="標楷體" w:hAnsi="標楷體"/>
        </w:rPr>
        <w:t>0</w:t>
      </w:r>
      <w:r w:rsidRPr="005B2A93">
        <w:rPr>
          <w:rFonts w:ascii="標楷體" w:eastAsia="標楷體" w:hAnsi="標楷體"/>
        </w:rPr>
        <w:t>名</w:t>
      </w:r>
      <w:r w:rsidR="00B44EDE" w:rsidRPr="005B2A93">
        <w:rPr>
          <w:rFonts w:ascii="標楷體" w:eastAsia="標楷體" w:hAnsi="標楷體" w:hint="eastAsia"/>
        </w:rPr>
        <w:t>，以教師研習系統報名先後次序錄取，額滿為止。</w:t>
      </w:r>
    </w:p>
    <w:p w:rsidR="00F32B71" w:rsidRPr="005B2A93" w:rsidRDefault="00F32B71" w:rsidP="004C6C4F">
      <w:pPr>
        <w:numPr>
          <w:ilvl w:val="2"/>
          <w:numId w:val="8"/>
        </w:numPr>
        <w:spacing w:line="400" w:lineRule="exact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北區(基隆市、臺北市、新北市、桃園市、新竹市、新竹縣、連江縣</w:t>
      </w:r>
      <w:r w:rsidR="00B44EDE" w:rsidRPr="005B2A93">
        <w:rPr>
          <w:rFonts w:ascii="標楷體" w:eastAsia="標楷體" w:hAnsi="標楷體" w:hint="eastAsia"/>
        </w:rPr>
        <w:t>、</w:t>
      </w:r>
      <w:r w:rsidR="00B44EDE" w:rsidRPr="005B2A93">
        <w:rPr>
          <w:rFonts w:ascii="標楷體" w:eastAsia="標楷體" w:hAnsi="標楷體" w:hint="eastAsia"/>
          <w:lang w:eastAsia="zh-HK"/>
        </w:rPr>
        <w:t>金門縣</w:t>
      </w:r>
      <w:r w:rsidRPr="005B2A93">
        <w:rPr>
          <w:rFonts w:ascii="標楷體" w:eastAsia="標楷體" w:hAnsi="標楷體" w:hint="eastAsia"/>
        </w:rPr>
        <w:t>)</w:t>
      </w:r>
      <w:r w:rsidR="00B44EDE" w:rsidRPr="005B2A93">
        <w:rPr>
          <w:rFonts w:ascii="標楷體" w:eastAsia="標楷體" w:hAnsi="標楷體" w:hint="eastAsia"/>
        </w:rPr>
        <w:t>國中、國小之環境教育指定人員，</w:t>
      </w:r>
      <w:r w:rsidR="004C6C4F" w:rsidRPr="004C6C4F">
        <w:rPr>
          <w:rFonts w:ascii="標楷體" w:eastAsia="標楷體" w:hAnsi="標楷體" w:hint="eastAsia"/>
        </w:rPr>
        <w:t>已取得認證者優先</w:t>
      </w:r>
      <w:r w:rsidR="00B44EDE" w:rsidRPr="005B2A93">
        <w:rPr>
          <w:rFonts w:ascii="標楷體" w:eastAsia="標楷體" w:hAnsi="標楷體" w:hint="eastAsia"/>
        </w:rPr>
        <w:t>。</w:t>
      </w:r>
      <w:r w:rsidR="00B44EDE" w:rsidRPr="005B2A93">
        <w:rPr>
          <w:rFonts w:ascii="標楷體" w:eastAsia="標楷體" w:hAnsi="標楷體"/>
        </w:rPr>
        <w:t xml:space="preserve"> </w:t>
      </w:r>
    </w:p>
    <w:p w:rsidR="00BD4907" w:rsidRPr="005B2A93" w:rsidRDefault="00C44BBD" w:rsidP="004C6C4F">
      <w:pPr>
        <w:numPr>
          <w:ilvl w:val="2"/>
          <w:numId w:val="8"/>
        </w:numPr>
        <w:spacing w:line="400" w:lineRule="exact"/>
        <w:rPr>
          <w:rFonts w:ascii="標楷體" w:eastAsia="標楷體" w:hAnsi="標楷體" w:hint="eastAsia"/>
        </w:rPr>
      </w:pPr>
      <w:r w:rsidRPr="005B2A93">
        <w:rPr>
          <w:rFonts w:ascii="標楷體" w:eastAsia="標楷體" w:hAnsi="標楷體" w:hint="eastAsia"/>
        </w:rPr>
        <w:t>臺中市(含)以北各縣市之大專院校、高級中學之環境教育指定人員</w:t>
      </w:r>
      <w:r w:rsidR="004C6C4F" w:rsidRPr="004C6C4F">
        <w:rPr>
          <w:rFonts w:ascii="標楷體" w:eastAsia="標楷體" w:hAnsi="標楷體" w:hint="eastAsia"/>
        </w:rPr>
        <w:t>，已取得認證者優先</w:t>
      </w:r>
      <w:r w:rsidR="00B44EDE" w:rsidRPr="005B2A93">
        <w:rPr>
          <w:rFonts w:ascii="標楷體" w:eastAsia="標楷體" w:hAnsi="標楷體" w:hint="eastAsia"/>
        </w:rPr>
        <w:t>。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32" w:left="707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研習</w:t>
      </w:r>
      <w:r w:rsidRPr="005B2A93">
        <w:rPr>
          <w:rFonts w:ascii="標楷體" w:eastAsia="標楷體" w:hAnsi="標楷體"/>
        </w:rPr>
        <w:t>負責人：</w:t>
      </w:r>
      <w:smartTag w:uri="urn:schemas-microsoft-com:office:smarttags" w:element="PersonName">
        <w:smartTagPr>
          <w:attr w:name="ProductID" w:val="許民陽"/>
        </w:smartTagPr>
        <w:r w:rsidRPr="005B2A93">
          <w:rPr>
            <w:rFonts w:ascii="標楷體" w:eastAsia="標楷體" w:hAnsi="標楷體"/>
          </w:rPr>
          <w:t>許民陽</w:t>
        </w:r>
      </w:smartTag>
      <w:r w:rsidRPr="005B2A93">
        <w:rPr>
          <w:rFonts w:ascii="標楷體" w:eastAsia="標楷體" w:hAnsi="標楷體"/>
        </w:rPr>
        <w:t>教授，02-23113040轉</w:t>
      </w:r>
      <w:r w:rsidR="003533EE" w:rsidRPr="005B2A93">
        <w:rPr>
          <w:rFonts w:ascii="標楷體" w:eastAsia="標楷體" w:hAnsi="標楷體"/>
        </w:rPr>
        <w:t>3132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32" w:left="707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研習</w:t>
      </w:r>
      <w:r w:rsidRPr="005B2A93">
        <w:rPr>
          <w:rFonts w:ascii="標楷體" w:eastAsia="標楷體" w:hAnsi="標楷體"/>
        </w:rPr>
        <w:t>聯絡人：</w:t>
      </w:r>
      <w:smartTag w:uri="urn:schemas-microsoft-com:office:smarttags" w:element="PersonName">
        <w:smartTagPr>
          <w:attr w:name="ProductID" w:val="柯倩玉"/>
        </w:smartTagPr>
        <w:smartTag w:uri="urn:schemas-microsoft-com:office:smarttags" w:element="City">
          <w:smartTagPr>
            <w:attr w:name="ProductID" w:val="柯倩玉"/>
          </w:smartTagPr>
          <w:r w:rsidRPr="005B2A93">
            <w:rPr>
              <w:rFonts w:ascii="標楷體" w:eastAsia="標楷體" w:hAnsi="標楷體" w:hint="eastAsia"/>
            </w:rPr>
            <w:t>柯倩玉</w:t>
          </w:r>
        </w:smartTag>
      </w:smartTag>
      <w:r w:rsidRPr="005B2A93">
        <w:rPr>
          <w:rFonts w:ascii="標楷體" w:eastAsia="標楷體" w:hAnsi="標楷體" w:hint="eastAsia"/>
        </w:rPr>
        <w:t>小姐</w:t>
      </w:r>
      <w:r w:rsidRPr="005B2A93">
        <w:rPr>
          <w:rFonts w:ascii="標楷體" w:eastAsia="標楷體" w:hAnsi="標楷體"/>
        </w:rPr>
        <w:t>，02-23113040轉</w:t>
      </w:r>
      <w:r w:rsidR="003533EE" w:rsidRPr="005B2A93">
        <w:rPr>
          <w:rFonts w:ascii="標楷體" w:eastAsia="標楷體" w:hAnsi="標楷體"/>
        </w:rPr>
        <w:t>3132</w:t>
      </w:r>
      <w:r w:rsidRPr="005B2A93">
        <w:rPr>
          <w:rFonts w:ascii="標楷體" w:eastAsia="標楷體" w:hAnsi="標楷體"/>
        </w:rPr>
        <w:t>，</w:t>
      </w:r>
      <w:r w:rsidR="00CA3579" w:rsidRPr="005B2A93">
        <w:rPr>
          <w:rFonts w:ascii="標楷體" w:eastAsia="標楷體" w:hAnsi="標楷體"/>
        </w:rPr>
        <w:t>myang@utaipei.edu.tw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32" w:left="707"/>
        <w:rPr>
          <w:rFonts w:ascii="標楷體" w:eastAsia="標楷體" w:hAnsi="標楷體" w:hint="eastAsia"/>
        </w:rPr>
      </w:pPr>
      <w:r w:rsidRPr="005B2A93">
        <w:rPr>
          <w:rFonts w:ascii="標楷體" w:eastAsia="標楷體" w:hAnsi="標楷體" w:hint="eastAsia"/>
        </w:rPr>
        <w:t>研習費用：</w:t>
      </w:r>
      <w:r w:rsidRPr="005B2A93">
        <w:rPr>
          <w:rFonts w:ascii="標楷體" w:eastAsia="標楷體" w:hAnsi="標楷體"/>
        </w:rPr>
        <w:t>由教育部「</w:t>
      </w:r>
      <w:r w:rsidRPr="005B2A93">
        <w:rPr>
          <w:rFonts w:ascii="標楷體" w:eastAsia="標楷體" w:hAnsi="標楷體" w:hint="eastAsia"/>
        </w:rPr>
        <w:t>區域環境教育輔導團計畫（北區）</w:t>
      </w:r>
      <w:r w:rsidRPr="005B2A93">
        <w:rPr>
          <w:rFonts w:ascii="標楷體" w:eastAsia="標楷體" w:hAnsi="標楷體"/>
        </w:rPr>
        <w:t>」項下支付。</w:t>
      </w:r>
    </w:p>
    <w:p w:rsidR="00BD4907" w:rsidRPr="005B2A93" w:rsidRDefault="00F626BE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32" w:left="707"/>
        <w:rPr>
          <w:rFonts w:ascii="標楷體" w:eastAsia="標楷體" w:hAnsi="標楷體"/>
        </w:rPr>
      </w:pPr>
      <w:r w:rsidRPr="005B2A93">
        <w:rPr>
          <w:rFonts w:ascii="標楷體" w:eastAsia="標楷體" w:hAnsi="標楷體"/>
        </w:rPr>
        <w:t>課程內容：依</w:t>
      </w:r>
      <w:r w:rsidRPr="005B2A93">
        <w:rPr>
          <w:rFonts w:ascii="標楷體" w:eastAsia="標楷體" w:hAnsi="標楷體" w:hint="eastAsia"/>
        </w:rPr>
        <w:t>課</w:t>
      </w:r>
      <w:r w:rsidR="00BD4907" w:rsidRPr="005B2A93">
        <w:rPr>
          <w:rFonts w:ascii="標楷體" w:eastAsia="標楷體" w:hAnsi="標楷體"/>
        </w:rPr>
        <w:t>程表所示。</w:t>
      </w:r>
    </w:p>
    <w:p w:rsidR="00BD4907" w:rsidRPr="00296427" w:rsidRDefault="00BD4907" w:rsidP="00296427">
      <w:pPr>
        <w:numPr>
          <w:ilvl w:val="0"/>
          <w:numId w:val="8"/>
        </w:numPr>
        <w:tabs>
          <w:tab w:val="left" w:pos="851"/>
        </w:tabs>
        <w:spacing w:line="400" w:lineRule="exact"/>
        <w:ind w:leftChars="131" w:left="881" w:hanging="567"/>
        <w:rPr>
          <w:rFonts w:ascii="標楷體" w:eastAsia="標楷體" w:hAnsi="標楷體" w:hint="eastAsia"/>
        </w:rPr>
      </w:pPr>
      <w:r w:rsidRPr="00296427">
        <w:rPr>
          <w:rFonts w:ascii="標楷體" w:eastAsia="標楷體" w:hAnsi="標楷體"/>
        </w:rPr>
        <w:t>報名方式：</w:t>
      </w:r>
      <w:r w:rsidRPr="00296427">
        <w:rPr>
          <w:rFonts w:ascii="標楷體" w:eastAsia="標楷體" w:hAnsi="標楷體" w:hint="eastAsia"/>
        </w:rPr>
        <w:t>10</w:t>
      </w:r>
      <w:r w:rsidR="00F626BE" w:rsidRPr="00296427">
        <w:rPr>
          <w:rFonts w:ascii="標楷體" w:eastAsia="標楷體" w:hAnsi="標楷體" w:hint="eastAsia"/>
        </w:rPr>
        <w:t>5</w:t>
      </w:r>
      <w:r w:rsidRPr="00296427">
        <w:rPr>
          <w:rFonts w:ascii="標楷體" w:eastAsia="標楷體" w:hAnsi="標楷體"/>
        </w:rPr>
        <w:t>年</w:t>
      </w:r>
      <w:r w:rsidR="0060666C" w:rsidRPr="00296427">
        <w:rPr>
          <w:rFonts w:ascii="標楷體" w:eastAsia="標楷體" w:hAnsi="標楷體" w:hint="eastAsia"/>
        </w:rPr>
        <w:t>5</w:t>
      </w:r>
      <w:r w:rsidR="009B266A" w:rsidRPr="00296427">
        <w:rPr>
          <w:rFonts w:ascii="標楷體" w:eastAsia="標楷體" w:hAnsi="標楷體" w:hint="eastAsia"/>
        </w:rPr>
        <w:t>月</w:t>
      </w:r>
      <w:r w:rsidR="00AB36BE" w:rsidRPr="00296427">
        <w:rPr>
          <w:rFonts w:ascii="標楷體" w:eastAsia="標楷體" w:hAnsi="標楷體" w:hint="eastAsia"/>
        </w:rPr>
        <w:t>5</w:t>
      </w:r>
      <w:r w:rsidR="009B266A" w:rsidRPr="00296427">
        <w:rPr>
          <w:rFonts w:ascii="標楷體" w:eastAsia="標楷體" w:hAnsi="標楷體" w:hint="eastAsia"/>
        </w:rPr>
        <w:t>日至</w:t>
      </w:r>
      <w:r w:rsidR="00C44BBD" w:rsidRPr="00296427">
        <w:rPr>
          <w:rFonts w:ascii="標楷體" w:eastAsia="標楷體" w:hAnsi="標楷體" w:hint="eastAsia"/>
        </w:rPr>
        <w:t>10</w:t>
      </w:r>
      <w:r w:rsidR="00C44BBD" w:rsidRPr="00296427">
        <w:rPr>
          <w:rFonts w:ascii="標楷體" w:eastAsia="標楷體" w:hAnsi="標楷體"/>
        </w:rPr>
        <w:t>5年</w:t>
      </w:r>
      <w:r w:rsidR="00F626BE" w:rsidRPr="00296427">
        <w:rPr>
          <w:rFonts w:ascii="標楷體" w:eastAsia="標楷體" w:hAnsi="標楷體" w:hint="eastAsia"/>
        </w:rPr>
        <w:t>6</w:t>
      </w:r>
      <w:r w:rsidRPr="00296427">
        <w:rPr>
          <w:rFonts w:ascii="標楷體" w:eastAsia="標楷體" w:hAnsi="標楷體"/>
        </w:rPr>
        <w:t>月</w:t>
      </w:r>
      <w:r w:rsidR="00F626BE" w:rsidRPr="00296427">
        <w:rPr>
          <w:rFonts w:ascii="標楷體" w:eastAsia="標楷體" w:hAnsi="標楷體" w:hint="eastAsia"/>
        </w:rPr>
        <w:t>2</w:t>
      </w:r>
      <w:r w:rsidR="00AB36BE" w:rsidRPr="00296427">
        <w:rPr>
          <w:rFonts w:ascii="標楷體" w:eastAsia="標楷體" w:hAnsi="標楷體" w:hint="eastAsia"/>
        </w:rPr>
        <w:t>2</w:t>
      </w:r>
      <w:r w:rsidRPr="00296427">
        <w:rPr>
          <w:rFonts w:ascii="標楷體" w:eastAsia="標楷體" w:hAnsi="標楷體"/>
        </w:rPr>
        <w:t>日至</w:t>
      </w:r>
      <w:r w:rsidR="00E97733" w:rsidRPr="00296427">
        <w:rPr>
          <w:rFonts w:ascii="標楷體" w:eastAsia="標楷體" w:hAnsi="標楷體" w:hint="eastAsia"/>
        </w:rPr>
        <w:t>教育部</w:t>
      </w:r>
      <w:r w:rsidRPr="00296427">
        <w:rPr>
          <w:rFonts w:ascii="標楷體" w:eastAsia="標楷體" w:hAnsi="標楷體" w:hint="eastAsia"/>
        </w:rPr>
        <w:t>全國教師在職</w:t>
      </w:r>
      <w:r w:rsidR="00E97733" w:rsidRPr="00296427">
        <w:rPr>
          <w:rFonts w:ascii="標楷體" w:eastAsia="標楷體" w:hAnsi="標楷體" w:hint="eastAsia"/>
        </w:rPr>
        <w:t>進修</w:t>
      </w:r>
      <w:r w:rsidRPr="00296427">
        <w:rPr>
          <w:rFonts w:ascii="標楷體" w:eastAsia="標楷體" w:hAnsi="標楷體" w:hint="eastAsia"/>
        </w:rPr>
        <w:t>資訊網</w:t>
      </w:r>
      <w:r w:rsidR="00296427" w:rsidRPr="00296427">
        <w:rPr>
          <w:rFonts w:ascii="標楷體" w:eastAsia="標楷體" w:hAnsi="標楷體" w:hint="eastAsia"/>
        </w:rPr>
        <w:t>（</w:t>
      </w:r>
      <w:hyperlink r:id="rId7" w:history="1">
        <w:r w:rsidR="00296427" w:rsidRPr="00296427">
          <w:rPr>
            <w:rStyle w:val="a6"/>
            <w:rFonts w:ascii="標楷體" w:eastAsia="標楷體" w:hAnsi="標楷體"/>
          </w:rPr>
          <w:t>http://www3.inservice.edu.tw/index_login.aspx</w:t>
        </w:r>
      </w:hyperlink>
      <w:r w:rsidR="00296427" w:rsidRPr="00296427">
        <w:rPr>
          <w:rFonts w:ascii="標楷體" w:eastAsia="標楷體" w:hAnsi="標楷體" w:hint="eastAsia"/>
        </w:rPr>
        <w:t>課程代碼：1980465）報名</w:t>
      </w:r>
      <w:r w:rsidR="002620CC" w:rsidRPr="00296427">
        <w:rPr>
          <w:rFonts w:ascii="標楷體" w:eastAsia="標楷體" w:hAnsi="標楷體" w:hint="eastAsia"/>
        </w:rPr>
        <w:t>。</w:t>
      </w:r>
    </w:p>
    <w:p w:rsidR="00BD4907" w:rsidRPr="005B2A93" w:rsidRDefault="00BD4907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31" w:left="881" w:hanging="567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本</w:t>
      </w:r>
      <w:r w:rsidR="002F0CD2" w:rsidRPr="005B2A93">
        <w:rPr>
          <w:rFonts w:ascii="標楷體" w:eastAsia="標楷體" w:hAnsi="標楷體" w:hint="eastAsia"/>
        </w:rPr>
        <w:t>研習</w:t>
      </w:r>
      <w:r w:rsidRPr="005B2A93">
        <w:rPr>
          <w:rFonts w:ascii="標楷體" w:eastAsia="標楷體" w:hAnsi="標楷體" w:hint="eastAsia"/>
        </w:rPr>
        <w:t>課</w:t>
      </w:r>
      <w:r w:rsidR="002F0CD2" w:rsidRPr="005B2A93">
        <w:rPr>
          <w:rFonts w:ascii="標楷體" w:eastAsia="標楷體" w:hAnsi="標楷體" w:hint="eastAsia"/>
        </w:rPr>
        <w:t>程包含：</w:t>
      </w:r>
      <w:r w:rsidR="00051AC2" w:rsidRPr="005B2A93">
        <w:rPr>
          <w:rFonts w:ascii="標楷體" w:eastAsia="標楷體" w:hAnsi="標楷體" w:hint="eastAsia"/>
        </w:rPr>
        <w:t>環境教育</w:t>
      </w:r>
      <w:r w:rsidR="00543CF3" w:rsidRPr="005B2A93">
        <w:rPr>
          <w:rFonts w:ascii="標楷體" w:eastAsia="標楷體" w:hAnsi="標楷體" w:hint="eastAsia"/>
        </w:rPr>
        <w:t>法規</w:t>
      </w:r>
      <w:r w:rsidR="00051AC2" w:rsidRPr="005B2A93">
        <w:rPr>
          <w:rFonts w:ascii="標楷體" w:eastAsia="標楷體" w:hAnsi="標楷體" w:hint="eastAsia"/>
        </w:rPr>
        <w:t>、海洋環境之永續經營、環境教育課程發展與設計、自然災害、</w:t>
      </w:r>
      <w:r w:rsidR="00982667" w:rsidRPr="005B2A93">
        <w:rPr>
          <w:rFonts w:ascii="標楷體" w:eastAsia="標楷體" w:hAnsi="標楷體" w:hint="eastAsia"/>
        </w:rPr>
        <w:t>溫室氣體減量及管理法、</w:t>
      </w:r>
      <w:r w:rsidR="00051AC2" w:rsidRPr="005B2A93">
        <w:rPr>
          <w:rFonts w:ascii="標楷體" w:eastAsia="標楷體" w:hAnsi="標楷體" w:hint="eastAsia"/>
        </w:rPr>
        <w:t>地球生態環境、社區營造與文化保存，</w:t>
      </w:r>
      <w:r w:rsidR="006C4B83" w:rsidRPr="005B2A93">
        <w:rPr>
          <w:rFonts w:ascii="標楷體" w:eastAsia="標楷體" w:hAnsi="標楷體" w:hint="eastAsia"/>
        </w:rPr>
        <w:t>其中環境教育</w:t>
      </w:r>
      <w:r w:rsidR="00982667" w:rsidRPr="005B2A93">
        <w:rPr>
          <w:rFonts w:ascii="標楷體" w:eastAsia="標楷體" w:hAnsi="標楷體" w:hint="eastAsia"/>
        </w:rPr>
        <w:t>法規</w:t>
      </w:r>
      <w:r w:rsidR="006C4B83" w:rsidRPr="005B2A93">
        <w:rPr>
          <w:rFonts w:ascii="標楷體" w:eastAsia="標楷體" w:hAnsi="標楷體" w:hint="eastAsia"/>
        </w:rPr>
        <w:t>總時數3小時</w:t>
      </w:r>
      <w:r w:rsidRPr="005B2A93">
        <w:rPr>
          <w:rFonts w:ascii="標楷體" w:eastAsia="標楷體" w:hAnsi="標楷體" w:hint="eastAsia"/>
        </w:rPr>
        <w:t>。</w:t>
      </w:r>
    </w:p>
    <w:p w:rsidR="00E56368" w:rsidRPr="005B2A93" w:rsidRDefault="00E56368" w:rsidP="009E74B2">
      <w:pPr>
        <w:numPr>
          <w:ilvl w:val="0"/>
          <w:numId w:val="8"/>
        </w:numPr>
        <w:tabs>
          <w:tab w:val="left" w:pos="851"/>
        </w:tabs>
        <w:spacing w:line="400" w:lineRule="exact"/>
        <w:ind w:leftChars="131" w:left="881" w:hanging="567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注意事項</w:t>
      </w:r>
      <w:r w:rsidR="008820EC" w:rsidRPr="005B2A93">
        <w:rPr>
          <w:rFonts w:ascii="標楷體" w:eastAsia="標楷體" w:hAnsi="標楷體" w:hint="eastAsia"/>
        </w:rPr>
        <w:t>：</w:t>
      </w:r>
      <w:r w:rsidRPr="005B2A93">
        <w:rPr>
          <w:rFonts w:ascii="標楷體" w:eastAsia="標楷體" w:hAnsi="標楷體" w:hint="eastAsia"/>
        </w:rPr>
        <w:t>為確保研習品質，本研習按節查核出席率</w:t>
      </w:r>
      <w:r w:rsidR="00916479" w:rsidRPr="005B2A93">
        <w:rPr>
          <w:rFonts w:ascii="標楷體" w:eastAsia="標楷體" w:hAnsi="標楷體" w:hint="eastAsia"/>
        </w:rPr>
        <w:t>。</w:t>
      </w:r>
    </w:p>
    <w:p w:rsidR="002F0CD2" w:rsidRPr="005B2A93" w:rsidRDefault="002F0CD2" w:rsidP="009E74B2">
      <w:pPr>
        <w:numPr>
          <w:ilvl w:val="0"/>
          <w:numId w:val="8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ascii="標楷體" w:eastAsia="標楷體" w:hAnsi="標楷體" w:hint="eastAsia"/>
        </w:rPr>
      </w:pPr>
      <w:r w:rsidRPr="005B2A93">
        <w:rPr>
          <w:rFonts w:ascii="標楷體" w:eastAsia="標楷體" w:hAnsi="標楷體"/>
        </w:rPr>
        <w:t>全程參與者予以核發</w:t>
      </w:r>
      <w:r w:rsidR="008820EC" w:rsidRPr="005B2A93">
        <w:rPr>
          <w:rFonts w:ascii="標楷體" w:eastAsia="標楷體" w:hAnsi="標楷體" w:hint="eastAsia"/>
        </w:rPr>
        <w:t>1</w:t>
      </w:r>
      <w:r w:rsidRPr="005B2A93">
        <w:rPr>
          <w:rFonts w:ascii="標楷體" w:eastAsia="標楷體" w:hAnsi="標楷體" w:hint="eastAsia"/>
        </w:rPr>
        <w:t>4</w:t>
      </w:r>
      <w:r w:rsidRPr="005B2A93">
        <w:rPr>
          <w:rFonts w:ascii="標楷體" w:eastAsia="標楷體" w:hAnsi="標楷體"/>
        </w:rPr>
        <w:t>小時研習時數證明。</w:t>
      </w:r>
    </w:p>
    <w:p w:rsidR="00BD4907" w:rsidRPr="005B2A93" w:rsidRDefault="00BD4907" w:rsidP="009E74B2">
      <w:pPr>
        <w:numPr>
          <w:ilvl w:val="0"/>
          <w:numId w:val="8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請自備環保杯、筷</w:t>
      </w:r>
      <w:r w:rsidR="00E56368" w:rsidRPr="005B2A93">
        <w:rPr>
          <w:rFonts w:ascii="標楷體" w:eastAsia="標楷體" w:hAnsi="標楷體" w:hint="eastAsia"/>
        </w:rPr>
        <w:t>、飲水容器</w:t>
      </w:r>
      <w:r w:rsidRPr="005B2A93">
        <w:rPr>
          <w:rFonts w:ascii="標楷體" w:eastAsia="標楷體" w:hAnsi="標楷體" w:hint="eastAsia"/>
        </w:rPr>
        <w:t>。</w:t>
      </w:r>
    </w:p>
    <w:p w:rsidR="003F1299" w:rsidRPr="005B2A93" w:rsidRDefault="003533EE" w:rsidP="009E74B2">
      <w:pPr>
        <w:numPr>
          <w:ilvl w:val="0"/>
          <w:numId w:val="8"/>
        </w:numPr>
        <w:tabs>
          <w:tab w:val="clear" w:pos="674"/>
          <w:tab w:val="left" w:pos="1134"/>
        </w:tabs>
        <w:spacing w:line="400" w:lineRule="exact"/>
        <w:ind w:leftChars="131" w:left="881" w:hanging="567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</w:rPr>
        <w:t>臨時無法參加本研習</w:t>
      </w:r>
      <w:r w:rsidR="00BD4907" w:rsidRPr="005B2A93">
        <w:rPr>
          <w:rFonts w:ascii="標楷體" w:eastAsia="標楷體" w:hAnsi="標楷體" w:hint="eastAsia"/>
        </w:rPr>
        <w:t>，</w:t>
      </w:r>
      <w:r w:rsidR="006247AC" w:rsidRPr="005B2A93">
        <w:rPr>
          <w:rFonts w:ascii="標楷體" w:eastAsia="標楷體" w:hAnsi="標楷體" w:hint="eastAsia"/>
        </w:rPr>
        <w:t>須</w:t>
      </w:r>
      <w:r w:rsidR="00BD4907" w:rsidRPr="005B2A93">
        <w:rPr>
          <w:rFonts w:ascii="標楷體" w:eastAsia="標楷體" w:hAnsi="標楷體" w:hint="eastAsia"/>
        </w:rPr>
        <w:t xml:space="preserve">告知聯絡人（柯倩玉，e-mail: </w:t>
      </w:r>
      <w:r w:rsidR="00CA3579" w:rsidRPr="005B2A93">
        <w:rPr>
          <w:rFonts w:ascii="標楷體" w:eastAsia="標楷體" w:hAnsi="標楷體" w:hint="eastAsia"/>
        </w:rPr>
        <w:t>y</w:t>
      </w:r>
      <w:r w:rsidR="00CA3579" w:rsidRPr="005B2A93">
        <w:rPr>
          <w:rFonts w:ascii="標楷體" w:eastAsia="標楷體" w:hAnsi="標楷體"/>
        </w:rPr>
        <w:t>u_2823@hotmail.com</w:t>
      </w:r>
      <w:r w:rsidR="00BD4907" w:rsidRPr="005B2A93">
        <w:rPr>
          <w:rFonts w:ascii="標楷體" w:eastAsia="標楷體" w:hAnsi="標楷體" w:hint="eastAsia"/>
        </w:rPr>
        <w:t>或電話：02-23113040#</w:t>
      </w:r>
      <w:r w:rsidRPr="005B2A93">
        <w:rPr>
          <w:rFonts w:ascii="標楷體" w:eastAsia="標楷體" w:hAnsi="標楷體"/>
        </w:rPr>
        <w:t>3132</w:t>
      </w:r>
      <w:r w:rsidR="00BD4907" w:rsidRPr="005B2A93">
        <w:rPr>
          <w:rFonts w:ascii="標楷體" w:eastAsia="標楷體" w:hAnsi="標楷體" w:hint="eastAsia"/>
        </w:rPr>
        <w:t>、0927</w:t>
      </w:r>
      <w:r w:rsidR="00043564" w:rsidRPr="005B2A93">
        <w:rPr>
          <w:rFonts w:ascii="標楷體" w:eastAsia="標楷體" w:hAnsi="標楷體" w:hint="eastAsia"/>
        </w:rPr>
        <w:t>-</w:t>
      </w:r>
      <w:r w:rsidR="00BD4907" w:rsidRPr="005B2A93">
        <w:rPr>
          <w:rFonts w:ascii="標楷體" w:eastAsia="標楷體" w:hAnsi="標楷體" w:hint="eastAsia"/>
        </w:rPr>
        <w:t>623</w:t>
      </w:r>
      <w:r w:rsidR="00043564" w:rsidRPr="005B2A93">
        <w:rPr>
          <w:rFonts w:ascii="標楷體" w:eastAsia="標楷體" w:hAnsi="標楷體" w:hint="eastAsia"/>
        </w:rPr>
        <w:t>-</w:t>
      </w:r>
      <w:r w:rsidR="00BD4907" w:rsidRPr="005B2A93">
        <w:rPr>
          <w:rFonts w:ascii="標楷體" w:eastAsia="標楷體" w:hAnsi="標楷體" w:hint="eastAsia"/>
        </w:rPr>
        <w:t>901</w:t>
      </w:r>
      <w:r w:rsidR="00BD4907" w:rsidRPr="005B2A93">
        <w:rPr>
          <w:rFonts w:ascii="標楷體" w:eastAsia="標楷體" w:hAnsi="標楷體"/>
        </w:rPr>
        <w:t>）</w:t>
      </w:r>
    </w:p>
    <w:p w:rsidR="00A44439" w:rsidRDefault="00A44439" w:rsidP="009E74B2">
      <w:pPr>
        <w:tabs>
          <w:tab w:val="left" w:pos="1134"/>
        </w:tabs>
        <w:spacing w:line="400" w:lineRule="exact"/>
        <w:rPr>
          <w:rFonts w:ascii="標楷體" w:eastAsia="標楷體" w:hAnsi="標楷體" w:hint="eastAsia"/>
          <w:color w:val="FF0000"/>
        </w:rPr>
      </w:pPr>
    </w:p>
    <w:p w:rsidR="00296427" w:rsidRPr="005B2A93" w:rsidRDefault="00296427" w:rsidP="009E74B2">
      <w:pPr>
        <w:tabs>
          <w:tab w:val="left" w:pos="1134"/>
        </w:tabs>
        <w:spacing w:line="400" w:lineRule="exact"/>
        <w:rPr>
          <w:rFonts w:ascii="標楷體" w:eastAsia="標楷體" w:hAnsi="標楷體" w:hint="eastAsia"/>
          <w:color w:val="FF0000"/>
        </w:rPr>
      </w:pPr>
    </w:p>
    <w:p w:rsidR="00E216F5" w:rsidRPr="005B2A93" w:rsidRDefault="00E216F5" w:rsidP="00A44439">
      <w:pPr>
        <w:tabs>
          <w:tab w:val="left" w:pos="1134"/>
        </w:tabs>
        <w:rPr>
          <w:rFonts w:ascii="標楷體" w:eastAsia="標楷體" w:hAnsi="標楷體" w:hint="eastAsia"/>
          <w:color w:val="FF0000"/>
        </w:rPr>
      </w:pPr>
    </w:p>
    <w:p w:rsidR="003F1299" w:rsidRPr="005B2A93" w:rsidRDefault="0057729F" w:rsidP="00E56368">
      <w:pPr>
        <w:numPr>
          <w:ilvl w:val="0"/>
          <w:numId w:val="8"/>
        </w:numPr>
        <w:tabs>
          <w:tab w:val="left" w:pos="1134"/>
        </w:tabs>
        <w:ind w:leftChars="131" w:left="1154" w:hangingChars="350" w:hanging="840"/>
        <w:rPr>
          <w:rFonts w:ascii="標楷體" w:eastAsia="標楷體" w:hAnsi="標楷體" w:hint="eastAsia"/>
        </w:rPr>
      </w:pPr>
      <w:r w:rsidRPr="005B2A93">
        <w:rPr>
          <w:rFonts w:ascii="標楷體" w:eastAsia="標楷體" w:hAnsi="標楷體" w:hint="eastAsia"/>
        </w:rPr>
        <w:lastRenderedPageBreak/>
        <w:t>課程表</w:t>
      </w:r>
    </w:p>
    <w:tbl>
      <w:tblPr>
        <w:tblW w:w="8250" w:type="dxa"/>
        <w:tblInd w:w="1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68"/>
        <w:gridCol w:w="3391"/>
        <w:gridCol w:w="3391"/>
      </w:tblGrid>
      <w:tr w:rsidR="00571E07" w:rsidRPr="005B2A93" w:rsidTr="00571E0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71E07" w:rsidRPr="005B2A93" w:rsidRDefault="00571E07" w:rsidP="0055382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日  期</w:t>
            </w:r>
          </w:p>
        </w:tc>
        <w:tc>
          <w:tcPr>
            <w:tcW w:w="339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1E07" w:rsidRPr="005B2A93" w:rsidRDefault="00571E07" w:rsidP="00553825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5B2A93">
              <w:rPr>
                <w:rFonts w:ascii="標楷體" w:eastAsia="標楷體" w:hAnsi="標楷體" w:hint="eastAsia"/>
                <w:sz w:val="28"/>
              </w:rPr>
              <w:t>7/1</w:t>
            </w:r>
          </w:p>
        </w:tc>
        <w:tc>
          <w:tcPr>
            <w:tcW w:w="33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71E07" w:rsidRPr="005B2A93" w:rsidRDefault="00C1522F" w:rsidP="00571E0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B2A93">
              <w:rPr>
                <w:rFonts w:ascii="標楷體" w:eastAsia="標楷體" w:hAnsi="標楷體" w:hint="eastAsia"/>
                <w:sz w:val="28"/>
              </w:rPr>
              <w:t>8</w:t>
            </w:r>
            <w:r w:rsidR="00571E07" w:rsidRPr="005B2A93">
              <w:rPr>
                <w:rFonts w:ascii="標楷體" w:eastAsia="標楷體" w:hAnsi="標楷體" w:hint="eastAsia"/>
                <w:sz w:val="28"/>
              </w:rPr>
              <w:t>/</w:t>
            </w:r>
            <w:r w:rsidRPr="005B2A93">
              <w:rPr>
                <w:rFonts w:ascii="標楷體" w:eastAsia="標楷體" w:hAnsi="標楷體" w:hint="eastAsia"/>
                <w:sz w:val="28"/>
              </w:rPr>
              <w:t>12</w:t>
            </w:r>
          </w:p>
        </w:tc>
      </w:tr>
      <w:tr w:rsidR="00571E07" w:rsidRPr="005B2A93" w:rsidTr="00571E07">
        <w:tblPrEx>
          <w:tblCellMar>
            <w:top w:w="0" w:type="dxa"/>
            <w:bottom w:w="0" w:type="dxa"/>
          </w:tblCellMar>
        </w:tblPrEx>
        <w:trPr>
          <w:cantSplit/>
          <w:trHeight w:hRule="exact" w:val="615"/>
        </w:trPr>
        <w:tc>
          <w:tcPr>
            <w:tcW w:w="1468" w:type="dxa"/>
            <w:vAlign w:val="center"/>
          </w:tcPr>
          <w:p w:rsidR="00571E07" w:rsidRPr="005B2A93" w:rsidRDefault="00571E07" w:rsidP="00553825">
            <w:pPr>
              <w:spacing w:line="240" w:lineRule="exact"/>
              <w:jc w:val="right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/>
                <w:noProof/>
              </w:rPr>
              <w:pict>
                <v:line id="_x0000_s1052" style="position:absolute;left:0;text-align:left;z-index:251657728;mso-position-horizontal-relative:text;mso-position-vertical-relative:text" from="0,.3pt" to="1in,27.3pt"/>
              </w:pict>
            </w:r>
            <w:r w:rsidRPr="005B2A93">
              <w:rPr>
                <w:rFonts w:ascii="標楷體" w:eastAsia="標楷體" w:hAnsi="標楷體"/>
              </w:rPr>
              <w:t>星期</w:t>
            </w:r>
          </w:p>
          <w:p w:rsidR="00571E07" w:rsidRPr="005B2A93" w:rsidRDefault="00571E07" w:rsidP="00553825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391" w:type="dxa"/>
            <w:vAlign w:val="center"/>
          </w:tcPr>
          <w:p w:rsidR="00571E07" w:rsidRPr="005B2A93" w:rsidRDefault="00571E07" w:rsidP="0055382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  <w:lang w:eastAsia="zh-HK"/>
              </w:rPr>
              <w:t>五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71E07" w:rsidRPr="005B2A93" w:rsidRDefault="00757469" w:rsidP="00553825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五</w:t>
            </w:r>
          </w:p>
        </w:tc>
      </w:tr>
      <w:tr w:rsidR="00F97FB8" w:rsidRPr="005B2A93" w:rsidTr="00571E07">
        <w:tblPrEx>
          <w:tblCellMar>
            <w:top w:w="0" w:type="dxa"/>
            <w:bottom w:w="0" w:type="dxa"/>
          </w:tblCellMar>
        </w:tblPrEx>
        <w:trPr>
          <w:cantSplit/>
          <w:trHeight w:val="962"/>
        </w:trPr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F97FB8" w:rsidRPr="005B2A93" w:rsidRDefault="00F97FB8" w:rsidP="004A08A6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0</w:t>
            </w:r>
            <w:r w:rsidRPr="005B2A93">
              <w:rPr>
                <w:rFonts w:ascii="標楷體" w:eastAsia="標楷體" w:hAnsi="標楷體" w:hint="eastAsia"/>
              </w:rPr>
              <w:t>9</w:t>
            </w:r>
            <w:r w:rsidRPr="005B2A93">
              <w:rPr>
                <w:rFonts w:ascii="標楷體" w:eastAsia="標楷體" w:hAnsi="標楷體"/>
              </w:rPr>
              <w:t>：</w:t>
            </w:r>
            <w:r w:rsidRPr="005B2A93">
              <w:rPr>
                <w:rFonts w:ascii="標楷體" w:eastAsia="標楷體" w:hAnsi="標楷體" w:hint="eastAsia"/>
              </w:rPr>
              <w:t>1</w:t>
            </w:r>
            <w:r w:rsidRPr="005B2A93">
              <w:rPr>
                <w:rFonts w:ascii="標楷體" w:eastAsia="標楷體" w:hAnsi="標楷體"/>
              </w:rPr>
              <w:t>0</w:t>
            </w:r>
          </w:p>
          <w:p w:rsidR="00F97FB8" w:rsidRPr="005B2A93" w:rsidRDefault="00F97FB8" w:rsidP="004A08A6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｜</w:t>
            </w:r>
          </w:p>
          <w:p w:rsidR="00F97FB8" w:rsidRPr="005B2A93" w:rsidRDefault="00F97FB8" w:rsidP="004A08A6">
            <w:pPr>
              <w:spacing w:line="240" w:lineRule="exact"/>
              <w:ind w:left="32"/>
              <w:jc w:val="center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/>
              </w:rPr>
              <w:t>1</w:t>
            </w:r>
            <w:r w:rsidRPr="005B2A93">
              <w:rPr>
                <w:rFonts w:ascii="標楷體" w:eastAsia="標楷體" w:hAnsi="標楷體" w:hint="eastAsia"/>
              </w:rPr>
              <w:t>1</w:t>
            </w:r>
            <w:r w:rsidRPr="005B2A93">
              <w:rPr>
                <w:rFonts w:ascii="標楷體" w:eastAsia="標楷體" w:hAnsi="標楷體"/>
              </w:rPr>
              <w:t>：</w:t>
            </w:r>
            <w:r w:rsidRPr="005B2A93">
              <w:rPr>
                <w:rFonts w:ascii="標楷體" w:eastAsia="標楷體" w:hAnsi="標楷體" w:hint="eastAsia"/>
              </w:rPr>
              <w:t>0</w:t>
            </w:r>
            <w:r w:rsidRPr="005B2A93">
              <w:rPr>
                <w:rFonts w:ascii="標楷體" w:eastAsia="標楷體" w:hAnsi="標楷體"/>
              </w:rPr>
              <w:t>0</w:t>
            </w:r>
          </w:p>
        </w:tc>
        <w:tc>
          <w:tcPr>
            <w:tcW w:w="3391" w:type="dxa"/>
            <w:vMerge w:val="restart"/>
            <w:tcBorders>
              <w:right w:val="single" w:sz="4" w:space="0" w:color="auto"/>
            </w:tcBorders>
          </w:tcPr>
          <w:p w:rsidR="00F97FB8" w:rsidRPr="005B2A93" w:rsidRDefault="00F97FB8" w:rsidP="00CA7D9A">
            <w:pPr>
              <w:pStyle w:val="ab"/>
              <w:snapToGrid w:val="0"/>
              <w:rPr>
                <w:rFonts w:ascii="標楷體" w:hAnsi="標楷體" w:hint="eastAsia"/>
                <w:b/>
                <w:bCs/>
                <w:spacing w:val="-14"/>
                <w:sz w:val="24"/>
                <w:szCs w:val="24"/>
              </w:rPr>
            </w:pPr>
            <w:r w:rsidRPr="005B2A93">
              <w:rPr>
                <w:rFonts w:ascii="標楷體" w:hAnsi="標楷體" w:hint="eastAsia"/>
                <w:b/>
                <w:bCs/>
                <w:spacing w:val="-14"/>
                <w:sz w:val="24"/>
                <w:szCs w:val="24"/>
              </w:rPr>
              <w:t>環境</w:t>
            </w:r>
            <w:r w:rsidRPr="005B2A93">
              <w:rPr>
                <w:rFonts w:ascii="標楷體" w:hAnsi="標楷體" w:hint="eastAsia"/>
                <w:b/>
                <w:bCs/>
                <w:spacing w:val="-14"/>
                <w:sz w:val="24"/>
                <w:szCs w:val="24"/>
                <w:lang w:eastAsia="zh-HK"/>
              </w:rPr>
              <w:t>教育</w:t>
            </w:r>
            <w:r w:rsidRPr="005B2A93">
              <w:rPr>
                <w:rFonts w:ascii="標楷體" w:hAnsi="標楷體" w:hint="eastAsia"/>
                <w:b/>
                <w:bCs/>
                <w:spacing w:val="-14"/>
                <w:sz w:val="24"/>
                <w:szCs w:val="24"/>
              </w:rPr>
              <w:t>法規</w:t>
            </w:r>
          </w:p>
          <w:p w:rsidR="00F97FB8" w:rsidRPr="005B2A93" w:rsidRDefault="00F97FB8" w:rsidP="00CA7D9A">
            <w:pPr>
              <w:pStyle w:val="ab"/>
              <w:snapToGrid w:val="0"/>
              <w:rPr>
                <w:rFonts w:ascii="標楷體" w:hAnsi="標楷體" w:cs="DFKaiShu-SB-Estd-BF" w:hint="eastAsia"/>
                <w:kern w:val="0"/>
                <w:sz w:val="20"/>
                <w:szCs w:val="20"/>
              </w:rPr>
            </w:pPr>
            <w:r w:rsidRPr="005B2A93">
              <w:rPr>
                <w:rFonts w:ascii="標楷體" w:hAnsi="標楷體" w:cs="DFKaiShu-SB-Estd-BF" w:hint="eastAsia"/>
                <w:kern w:val="0"/>
                <w:sz w:val="20"/>
                <w:szCs w:val="20"/>
              </w:rPr>
              <w:t>國立臺中科技大學</w:t>
            </w:r>
          </w:p>
          <w:p w:rsidR="00F97FB8" w:rsidRPr="005B2A93" w:rsidRDefault="00F97FB8" w:rsidP="00CA7D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kern w:val="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何昕家教授</w:t>
            </w:r>
          </w:p>
        </w:tc>
        <w:tc>
          <w:tcPr>
            <w:tcW w:w="3391" w:type="dxa"/>
            <w:tcBorders>
              <w:left w:val="single" w:sz="4" w:space="0" w:color="auto"/>
            </w:tcBorders>
          </w:tcPr>
          <w:p w:rsidR="00F97FB8" w:rsidRPr="005B2A93" w:rsidRDefault="00F97FB8" w:rsidP="00C825CB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b/>
                <w:kern w:val="0"/>
              </w:rPr>
            </w:pPr>
            <w:r w:rsidRPr="005B2A93">
              <w:rPr>
                <w:rFonts w:ascii="標楷體" w:eastAsia="標楷體" w:hAnsi="標楷體" w:cs="DFKaiShu-SB-Estd-BF" w:hint="eastAsia"/>
                <w:b/>
                <w:kern w:val="0"/>
              </w:rPr>
              <w:t>自然災害</w:t>
            </w:r>
          </w:p>
          <w:p w:rsidR="00F97FB8" w:rsidRPr="005B2A93" w:rsidRDefault="00F97FB8" w:rsidP="003F6C0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臺北市立大學</w:t>
            </w:r>
          </w:p>
          <w:p w:rsidR="00F97FB8" w:rsidRPr="005B2A93" w:rsidRDefault="00F97FB8" w:rsidP="003F6C04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kern w:val="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  <w:lang w:eastAsia="zh-HK"/>
              </w:rPr>
              <w:t>許</w:t>
            </w:r>
            <w:r w:rsidR="001B6BB7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民</w:t>
            </w: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  <w:lang w:eastAsia="zh-HK"/>
              </w:rPr>
              <w:t>陽</w:t>
            </w: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教授</w:t>
            </w:r>
          </w:p>
        </w:tc>
      </w:tr>
      <w:tr w:rsidR="00F97FB8" w:rsidRPr="005B2A93" w:rsidTr="002A4075">
        <w:tblPrEx>
          <w:tblCellMar>
            <w:top w:w="0" w:type="dxa"/>
            <w:bottom w:w="0" w:type="dxa"/>
          </w:tblCellMar>
        </w:tblPrEx>
        <w:trPr>
          <w:cantSplit/>
          <w:trHeight w:val="1134"/>
        </w:trPr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7FB8" w:rsidRPr="005B2A93" w:rsidRDefault="00F97FB8" w:rsidP="004A08A6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1</w:t>
            </w:r>
            <w:r w:rsidRPr="005B2A93">
              <w:rPr>
                <w:rFonts w:ascii="標楷體" w:eastAsia="標楷體" w:hAnsi="標楷體" w:hint="eastAsia"/>
              </w:rPr>
              <w:t>1</w:t>
            </w:r>
            <w:r w:rsidRPr="005B2A93">
              <w:rPr>
                <w:rFonts w:ascii="標楷體" w:eastAsia="標楷體" w:hAnsi="標楷體"/>
              </w:rPr>
              <w:t>：</w:t>
            </w:r>
            <w:r w:rsidRPr="005B2A93">
              <w:rPr>
                <w:rFonts w:ascii="標楷體" w:eastAsia="標楷體" w:hAnsi="標楷體" w:hint="eastAsia"/>
              </w:rPr>
              <w:t>1</w:t>
            </w:r>
            <w:r w:rsidRPr="005B2A93">
              <w:rPr>
                <w:rFonts w:ascii="標楷體" w:eastAsia="標楷體" w:hAnsi="標楷體"/>
              </w:rPr>
              <w:t>0</w:t>
            </w:r>
          </w:p>
          <w:p w:rsidR="00F97FB8" w:rsidRPr="005B2A93" w:rsidRDefault="00F97FB8" w:rsidP="004A08A6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｜</w:t>
            </w:r>
          </w:p>
          <w:p w:rsidR="00F97FB8" w:rsidRPr="005B2A93" w:rsidRDefault="00F97FB8" w:rsidP="004A08A6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1</w:t>
            </w:r>
            <w:r w:rsidRPr="005B2A93">
              <w:rPr>
                <w:rFonts w:ascii="標楷體" w:eastAsia="標楷體" w:hAnsi="標楷體" w:hint="eastAsia"/>
              </w:rPr>
              <w:t>2</w:t>
            </w:r>
            <w:r w:rsidRPr="005B2A93">
              <w:rPr>
                <w:rFonts w:ascii="標楷體" w:eastAsia="標楷體" w:hAnsi="標楷體"/>
              </w:rPr>
              <w:t>：</w:t>
            </w:r>
            <w:r w:rsidRPr="005B2A93">
              <w:rPr>
                <w:rFonts w:ascii="標楷體" w:eastAsia="標楷體" w:hAnsi="標楷體" w:hint="eastAsia"/>
              </w:rPr>
              <w:t>0</w:t>
            </w:r>
            <w:r w:rsidRPr="005B2A93">
              <w:rPr>
                <w:rFonts w:ascii="標楷體" w:eastAsia="標楷體" w:hAnsi="標楷體"/>
              </w:rPr>
              <w:t>0</w:t>
            </w:r>
          </w:p>
        </w:tc>
        <w:tc>
          <w:tcPr>
            <w:tcW w:w="339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97FB8" w:rsidRPr="005B2A93" w:rsidRDefault="00F97FB8" w:rsidP="00CA7D9A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sz w:val="20"/>
                <w:szCs w:val="20"/>
              </w:rPr>
            </w:pPr>
          </w:p>
        </w:tc>
        <w:tc>
          <w:tcPr>
            <w:tcW w:w="3391" w:type="dxa"/>
            <w:tcBorders>
              <w:left w:val="single" w:sz="4" w:space="0" w:color="auto"/>
            </w:tcBorders>
          </w:tcPr>
          <w:p w:rsidR="00F97FB8" w:rsidRPr="005B2A93" w:rsidRDefault="00F97FB8" w:rsidP="00F97FB8">
            <w:pPr>
              <w:pStyle w:val="ab"/>
              <w:snapToGrid w:val="0"/>
              <w:rPr>
                <w:rFonts w:ascii="標楷體" w:hAnsi="標楷體" w:hint="eastAsia"/>
                <w:b/>
                <w:bCs/>
                <w:color w:val="000000"/>
                <w:spacing w:val="-14"/>
                <w:sz w:val="24"/>
                <w:szCs w:val="24"/>
              </w:rPr>
            </w:pPr>
            <w:r w:rsidRPr="005B2A93">
              <w:rPr>
                <w:rFonts w:ascii="標楷體" w:hAnsi="標楷體" w:hint="eastAsia"/>
                <w:b/>
                <w:bCs/>
                <w:color w:val="000000"/>
                <w:spacing w:val="-14"/>
                <w:sz w:val="24"/>
                <w:szCs w:val="24"/>
                <w:lang w:eastAsia="zh-HK"/>
              </w:rPr>
              <w:t>溫室氣體減量及管理法</w:t>
            </w:r>
          </w:p>
          <w:p w:rsidR="00F97FB8" w:rsidRPr="005B2A93" w:rsidRDefault="00F97FB8" w:rsidP="00F97FB8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  <w:lang w:eastAsia="zh-HK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lang w:eastAsia="zh-HK"/>
              </w:rPr>
              <w:t>環保署</w:t>
            </w:r>
          </w:p>
          <w:p w:rsidR="00F97FB8" w:rsidRPr="005B2A93" w:rsidRDefault="00F97FB8" w:rsidP="00F97FB8">
            <w:pPr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bCs/>
                <w:color w:val="FF0000"/>
                <w:spacing w:val="-14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lang w:eastAsia="zh-HK"/>
              </w:rPr>
              <w:t>簡慧</w:t>
            </w:r>
            <w:r w:rsidRPr="005B2A93">
              <w:rPr>
                <w:rFonts w:ascii="標楷體" w:eastAsia="標楷體" w:hAnsi="標楷體" w:cs="DFKaiShu-SB-Estd-BF" w:hint="eastAsia"/>
                <w:kern w:val="0"/>
              </w:rPr>
              <w:t>貞</w:t>
            </w:r>
            <w:r w:rsidRPr="005B2A93">
              <w:rPr>
                <w:rFonts w:ascii="標楷體" w:eastAsia="標楷體" w:hAnsi="標楷體" w:cs="DFKaiShu-SB-Estd-BF" w:hint="eastAsia"/>
                <w:kern w:val="0"/>
                <w:lang w:eastAsia="zh-HK"/>
              </w:rPr>
              <w:t>執行秘書</w:t>
            </w:r>
          </w:p>
        </w:tc>
      </w:tr>
      <w:tr w:rsidR="00571E07" w:rsidRPr="005B2A93" w:rsidTr="0094583D">
        <w:tblPrEx>
          <w:tblCellMar>
            <w:top w:w="0" w:type="dxa"/>
            <w:bottom w:w="0" w:type="dxa"/>
          </w:tblCellMar>
        </w:tblPrEx>
        <w:trPr>
          <w:cantSplit/>
          <w:trHeight w:hRule="exact" w:val="868"/>
        </w:trPr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1E07" w:rsidRPr="005B2A93" w:rsidRDefault="00571E07" w:rsidP="00553825">
            <w:pPr>
              <w:jc w:val="center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12</w:t>
            </w:r>
            <w:r w:rsidRPr="005B2A93">
              <w:rPr>
                <w:rFonts w:ascii="標楷體" w:eastAsia="標楷體" w:hAnsi="標楷體"/>
              </w:rPr>
              <w:t>：</w:t>
            </w:r>
            <w:r w:rsidRPr="005B2A93">
              <w:rPr>
                <w:rFonts w:ascii="標楷體" w:eastAsia="標楷體" w:hAnsi="標楷體" w:hint="eastAsia"/>
              </w:rPr>
              <w:t>00</w:t>
            </w:r>
          </w:p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｜</w:t>
            </w:r>
          </w:p>
          <w:p w:rsidR="00571E07" w:rsidRPr="005B2A93" w:rsidRDefault="00571E07" w:rsidP="0055382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 w:hint="eastAsia"/>
              </w:rPr>
              <w:t>13：00</w:t>
            </w:r>
          </w:p>
        </w:tc>
        <w:tc>
          <w:tcPr>
            <w:tcW w:w="67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1E07" w:rsidRPr="005B2A93" w:rsidRDefault="00571E07" w:rsidP="00571E07">
            <w:pPr>
              <w:jc w:val="center"/>
              <w:rPr>
                <w:rFonts w:ascii="標楷體" w:eastAsia="標楷體" w:hAnsi="標楷體" w:hint="eastAsia"/>
                <w:sz w:val="32"/>
                <w:szCs w:val="36"/>
              </w:rPr>
            </w:pPr>
            <w:r w:rsidRPr="005B2A93">
              <w:rPr>
                <w:rFonts w:ascii="標楷體" w:eastAsia="標楷體" w:hAnsi="標楷體" w:hint="eastAsia"/>
                <w:sz w:val="32"/>
                <w:szCs w:val="36"/>
              </w:rPr>
              <w:t xml:space="preserve">午   餐 </w:t>
            </w:r>
            <w:r w:rsidRPr="005B2A93">
              <w:rPr>
                <w:rFonts w:ascii="標楷體" w:eastAsia="標楷體" w:hAnsi="標楷體"/>
                <w:sz w:val="32"/>
                <w:szCs w:val="36"/>
              </w:rPr>
              <w:t xml:space="preserve"> </w:t>
            </w:r>
            <w:r w:rsidRPr="005B2A93">
              <w:rPr>
                <w:rFonts w:ascii="標楷體" w:eastAsia="標楷體" w:hAnsi="標楷體" w:hint="eastAsia"/>
                <w:sz w:val="32"/>
                <w:szCs w:val="36"/>
              </w:rPr>
              <w:t xml:space="preserve"> 及   休   息</w:t>
            </w:r>
          </w:p>
        </w:tc>
      </w:tr>
      <w:tr w:rsidR="00571E07" w:rsidRPr="005B2A93" w:rsidTr="00571E07">
        <w:tblPrEx>
          <w:tblCellMar>
            <w:top w:w="0" w:type="dxa"/>
            <w:bottom w:w="0" w:type="dxa"/>
          </w:tblCellMar>
        </w:tblPrEx>
        <w:trPr>
          <w:cantSplit/>
          <w:trHeight w:val="809"/>
        </w:trPr>
        <w:tc>
          <w:tcPr>
            <w:tcW w:w="1468" w:type="dxa"/>
            <w:tcBorders>
              <w:right w:val="single" w:sz="4" w:space="0" w:color="auto"/>
            </w:tcBorders>
            <w:vAlign w:val="center"/>
          </w:tcPr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13：</w:t>
            </w:r>
            <w:r w:rsidRPr="005B2A93">
              <w:rPr>
                <w:rFonts w:ascii="標楷體" w:eastAsia="標楷體" w:hAnsi="標楷體" w:hint="eastAsia"/>
              </w:rPr>
              <w:t>0</w:t>
            </w:r>
            <w:r w:rsidRPr="005B2A93">
              <w:rPr>
                <w:rFonts w:ascii="標楷體" w:eastAsia="標楷體" w:hAnsi="標楷體"/>
              </w:rPr>
              <w:t>0</w:t>
            </w:r>
          </w:p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｜</w:t>
            </w:r>
          </w:p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14：</w:t>
            </w:r>
            <w:r w:rsidRPr="005B2A93">
              <w:rPr>
                <w:rFonts w:ascii="標楷體" w:eastAsia="標楷體" w:hAnsi="標楷體" w:hint="eastAsia"/>
              </w:rPr>
              <w:t>5</w:t>
            </w:r>
            <w:r w:rsidRPr="005B2A93">
              <w:rPr>
                <w:rFonts w:ascii="標楷體" w:eastAsia="標楷體" w:hAnsi="標楷體"/>
              </w:rPr>
              <w:t>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469" w:rsidRPr="005B2A93" w:rsidRDefault="00757469" w:rsidP="00757469">
            <w:pPr>
              <w:pStyle w:val="ab"/>
              <w:snapToGrid w:val="0"/>
              <w:rPr>
                <w:rFonts w:ascii="標楷體" w:hAnsi="標楷體"/>
                <w:b/>
              </w:rPr>
            </w:pPr>
            <w:r w:rsidRPr="005B2A93">
              <w:rPr>
                <w:rFonts w:ascii="標楷體" w:hAnsi="標楷體" w:hint="eastAsia"/>
                <w:b/>
              </w:rPr>
              <w:t>海洋環境之永續經營</w:t>
            </w:r>
          </w:p>
          <w:p w:rsidR="00757469" w:rsidRPr="005B2A93" w:rsidRDefault="00757469" w:rsidP="0075746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臺北市立大學</w:t>
            </w:r>
          </w:p>
          <w:p w:rsidR="00757469" w:rsidRPr="005B2A93" w:rsidRDefault="00757469" w:rsidP="0075746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李孟陽教授</w:t>
            </w:r>
          </w:p>
          <w:p w:rsidR="00571E07" w:rsidRPr="005B2A93" w:rsidRDefault="00571E07" w:rsidP="0044524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 w:hint="eastAsia"/>
                <w:kern w:val="0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7469" w:rsidRPr="005B2A93" w:rsidRDefault="00757469" w:rsidP="00757469">
            <w:pPr>
              <w:pStyle w:val="ab"/>
              <w:snapToGrid w:val="0"/>
              <w:rPr>
                <w:rFonts w:ascii="標楷體" w:hAnsi="標楷體"/>
                <w:b/>
                <w:bCs/>
                <w:spacing w:val="-14"/>
                <w:sz w:val="24"/>
                <w:szCs w:val="24"/>
              </w:rPr>
            </w:pPr>
            <w:r w:rsidRPr="005B2A93">
              <w:rPr>
                <w:rFonts w:ascii="標楷體" w:hAnsi="標楷體" w:hint="eastAsia"/>
                <w:b/>
                <w:bCs/>
                <w:spacing w:val="-14"/>
                <w:sz w:val="24"/>
                <w:szCs w:val="24"/>
              </w:rPr>
              <w:t>地球生態環境</w:t>
            </w:r>
          </w:p>
          <w:p w:rsidR="00757469" w:rsidRPr="005B2A93" w:rsidRDefault="00757469" w:rsidP="0075746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臺北市立大學</w:t>
            </w:r>
          </w:p>
          <w:p w:rsidR="00571E07" w:rsidRPr="005B2A93" w:rsidRDefault="00757469" w:rsidP="00757469">
            <w:pPr>
              <w:pStyle w:val="ab"/>
              <w:snapToGrid w:val="0"/>
              <w:rPr>
                <w:rFonts w:ascii="標楷體" w:hAnsi="標楷體" w:hint="eastAsia"/>
              </w:rPr>
            </w:pPr>
            <w:r w:rsidRPr="005B2A93">
              <w:rPr>
                <w:rFonts w:ascii="標楷體" w:hAnsi="標楷體" w:cs="DFKaiShu-SB-Estd-BF" w:hint="eastAsia"/>
                <w:kern w:val="0"/>
                <w:sz w:val="20"/>
                <w:szCs w:val="20"/>
              </w:rPr>
              <w:t>陳建志教授</w:t>
            </w:r>
          </w:p>
        </w:tc>
      </w:tr>
      <w:tr w:rsidR="00571E07" w:rsidRPr="005B2A93" w:rsidTr="00571E07">
        <w:tblPrEx>
          <w:tblCellMar>
            <w:top w:w="0" w:type="dxa"/>
            <w:bottom w:w="0" w:type="dxa"/>
          </w:tblCellMar>
        </w:tblPrEx>
        <w:trPr>
          <w:cantSplit/>
          <w:trHeight w:val="923"/>
        </w:trPr>
        <w:tc>
          <w:tcPr>
            <w:tcW w:w="14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15：</w:t>
            </w:r>
            <w:r w:rsidRPr="005B2A93">
              <w:rPr>
                <w:rFonts w:ascii="標楷體" w:eastAsia="標楷體" w:hAnsi="標楷體" w:hint="eastAsia"/>
              </w:rPr>
              <w:t>0</w:t>
            </w:r>
            <w:r w:rsidRPr="005B2A93">
              <w:rPr>
                <w:rFonts w:ascii="標楷體" w:eastAsia="標楷體" w:hAnsi="標楷體"/>
              </w:rPr>
              <w:t>0</w:t>
            </w:r>
          </w:p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｜</w:t>
            </w:r>
          </w:p>
          <w:p w:rsidR="00571E07" w:rsidRPr="005B2A93" w:rsidRDefault="00571E07" w:rsidP="00553825">
            <w:pPr>
              <w:jc w:val="center"/>
              <w:rPr>
                <w:rFonts w:ascii="標楷體" w:eastAsia="標楷體" w:hAnsi="標楷體"/>
              </w:rPr>
            </w:pPr>
            <w:r w:rsidRPr="005B2A93">
              <w:rPr>
                <w:rFonts w:ascii="標楷體" w:eastAsia="標楷體" w:hAnsi="標楷體"/>
              </w:rPr>
              <w:t>1</w:t>
            </w:r>
            <w:r w:rsidRPr="005B2A93">
              <w:rPr>
                <w:rFonts w:ascii="標楷體" w:eastAsia="標楷體" w:hAnsi="標楷體" w:hint="eastAsia"/>
              </w:rPr>
              <w:t>6</w:t>
            </w:r>
            <w:r w:rsidRPr="005B2A93">
              <w:rPr>
                <w:rFonts w:ascii="標楷體" w:eastAsia="標楷體" w:hAnsi="標楷體"/>
              </w:rPr>
              <w:t>：</w:t>
            </w:r>
            <w:r w:rsidRPr="005B2A93">
              <w:rPr>
                <w:rFonts w:ascii="標楷體" w:eastAsia="標楷體" w:hAnsi="標楷體" w:hint="eastAsia"/>
              </w:rPr>
              <w:t>5</w:t>
            </w:r>
            <w:r w:rsidRPr="005B2A93">
              <w:rPr>
                <w:rFonts w:ascii="標楷體" w:eastAsia="標楷體" w:hAnsi="標楷體"/>
              </w:rPr>
              <w:t>0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1E07" w:rsidRPr="005B2A93" w:rsidRDefault="00571E07" w:rsidP="00445242">
            <w:pPr>
              <w:tabs>
                <w:tab w:val="right" w:pos="3745"/>
              </w:tabs>
              <w:snapToGrid w:val="0"/>
              <w:spacing w:line="240" w:lineRule="atLeast"/>
              <w:jc w:val="center"/>
              <w:rPr>
                <w:rFonts w:ascii="標楷體" w:eastAsia="標楷體" w:hAnsi="標楷體" w:hint="eastAsia"/>
                <w:b/>
              </w:rPr>
            </w:pPr>
            <w:r w:rsidRPr="005B2A93">
              <w:rPr>
                <w:rFonts w:ascii="標楷體" w:eastAsia="標楷體" w:hAnsi="標楷體" w:hint="eastAsia"/>
                <w:b/>
              </w:rPr>
              <w:t>環境教育</w:t>
            </w:r>
            <w:r w:rsidR="005E5559" w:rsidRPr="005B2A93">
              <w:rPr>
                <w:rFonts w:ascii="標楷體" w:eastAsia="標楷體" w:hAnsi="標楷體" w:hint="eastAsia"/>
                <w:b/>
                <w:lang w:eastAsia="zh-HK"/>
              </w:rPr>
              <w:t>課程發展與設計</w:t>
            </w:r>
          </w:p>
          <w:p w:rsidR="00757469" w:rsidRPr="005B2A93" w:rsidRDefault="00757469" w:rsidP="0075746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臺北市立大學</w:t>
            </w:r>
          </w:p>
          <w:p w:rsidR="00571E07" w:rsidRPr="005B2A93" w:rsidRDefault="00757469" w:rsidP="00757469">
            <w:pPr>
              <w:tabs>
                <w:tab w:val="right" w:pos="3745"/>
              </w:tabs>
              <w:snapToGrid w:val="0"/>
              <w:spacing w:line="240" w:lineRule="atLeast"/>
              <w:jc w:val="center"/>
              <w:rPr>
                <w:rFonts w:ascii="標楷體" w:eastAsia="標楷體" w:hAnsi="標楷體" w:cs="Arial" w:hint="eastAsia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  <w:lang w:eastAsia="zh-HK"/>
              </w:rPr>
              <w:t>許</w:t>
            </w:r>
            <w:r w:rsidR="002F2D6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民</w:t>
            </w: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  <w:lang w:eastAsia="zh-HK"/>
              </w:rPr>
              <w:t>陽</w:t>
            </w: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</w:tcBorders>
          </w:tcPr>
          <w:p w:rsidR="00571E07" w:rsidRPr="005B2A93" w:rsidRDefault="003F6C04" w:rsidP="001A1FD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</w:rPr>
            </w:pPr>
            <w:r w:rsidRPr="005B2A93">
              <w:rPr>
                <w:rFonts w:ascii="標楷體" w:eastAsia="標楷體" w:hAnsi="標楷體" w:hint="eastAsia"/>
                <w:b/>
                <w:bCs/>
                <w:spacing w:val="-14"/>
              </w:rPr>
              <w:t>社區營造與文化保存</w:t>
            </w:r>
          </w:p>
          <w:p w:rsidR="00571E07" w:rsidRPr="005B2A93" w:rsidRDefault="003F6C04" w:rsidP="001A1FD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新竹教育大學</w:t>
            </w:r>
          </w:p>
          <w:p w:rsidR="00571E07" w:rsidRPr="005B2A93" w:rsidRDefault="003F6C04" w:rsidP="003F6C04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5B2A93">
              <w:rPr>
                <w:rFonts w:ascii="標楷體" w:eastAsia="標楷體" w:hAnsi="標楷體" w:hint="eastAsia"/>
                <w:sz w:val="20"/>
                <w:szCs w:val="20"/>
              </w:rPr>
              <w:t>榮芳杰</w:t>
            </w:r>
            <w:r w:rsidR="00571E07" w:rsidRPr="005B2A93">
              <w:rPr>
                <w:rFonts w:ascii="標楷體" w:eastAsia="標楷體" w:hAnsi="標楷體" w:hint="eastAsia"/>
                <w:sz w:val="20"/>
                <w:szCs w:val="20"/>
              </w:rPr>
              <w:t>教</w:t>
            </w:r>
            <w:r w:rsidR="00571E07" w:rsidRPr="005B2A93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授</w:t>
            </w:r>
          </w:p>
        </w:tc>
      </w:tr>
    </w:tbl>
    <w:p w:rsidR="00EA4D71" w:rsidRPr="005B2A93" w:rsidRDefault="00EA4D71" w:rsidP="0057729F">
      <w:pPr>
        <w:tabs>
          <w:tab w:val="left" w:pos="756"/>
        </w:tabs>
        <w:rPr>
          <w:rFonts w:ascii="標楷體" w:eastAsia="標楷體" w:hAnsi="標楷體" w:hint="eastAsia"/>
        </w:rPr>
      </w:pPr>
    </w:p>
    <w:p w:rsidR="000F2409" w:rsidRPr="005B2A93" w:rsidRDefault="000F2409" w:rsidP="000F2409">
      <w:pPr>
        <w:numPr>
          <w:ilvl w:val="0"/>
          <w:numId w:val="8"/>
        </w:numPr>
        <w:tabs>
          <w:tab w:val="clear" w:pos="674"/>
          <w:tab w:val="left" w:pos="756"/>
        </w:tabs>
        <w:ind w:left="742" w:hangingChars="309" w:hanging="742"/>
        <w:rPr>
          <w:rFonts w:ascii="標楷體" w:eastAsia="標楷體" w:hAnsi="標楷體"/>
        </w:rPr>
      </w:pPr>
      <w:r w:rsidRPr="005B2A93">
        <w:rPr>
          <w:rFonts w:ascii="標楷體" w:eastAsia="標楷體" w:hAnsi="標楷體" w:hint="eastAsia"/>
          <w:lang w:eastAsia="zh-HK"/>
        </w:rPr>
        <w:t>課程大綱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992"/>
        <w:gridCol w:w="567"/>
        <w:gridCol w:w="2552"/>
        <w:gridCol w:w="4058"/>
      </w:tblGrid>
      <w:tr w:rsidR="000F2409" w:rsidRPr="005B2A93" w:rsidTr="00E173DE">
        <w:tc>
          <w:tcPr>
            <w:tcW w:w="1526" w:type="dxa"/>
            <w:shd w:val="clear" w:color="auto" w:fill="auto"/>
          </w:tcPr>
          <w:p w:rsidR="000F2409" w:rsidRPr="005B2A93" w:rsidRDefault="000F2409" w:rsidP="00B4472E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/>
                <w:kern w:val="0"/>
              </w:rPr>
              <w:t>課程</w:t>
            </w:r>
          </w:p>
          <w:p w:rsidR="000F2409" w:rsidRPr="005B2A93" w:rsidRDefault="000F2409" w:rsidP="00B4472E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/>
                <w:kern w:val="0"/>
              </w:rPr>
              <w:t>類別</w:t>
            </w:r>
          </w:p>
        </w:tc>
        <w:tc>
          <w:tcPr>
            <w:tcW w:w="992" w:type="dxa"/>
            <w:shd w:val="clear" w:color="auto" w:fill="auto"/>
          </w:tcPr>
          <w:p w:rsidR="000F2409" w:rsidRPr="005B2A93" w:rsidRDefault="000F2409" w:rsidP="00B4472E">
            <w:pPr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/>
                <w:kern w:val="0"/>
              </w:rPr>
              <w:t>課程名稱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2409" w:rsidRPr="005B2A93" w:rsidRDefault="000F2409" w:rsidP="009159F4">
            <w:pPr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時數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F2409" w:rsidRPr="005B2A93" w:rsidRDefault="00C97395" w:rsidP="009159F4">
            <w:pPr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教學</w:t>
            </w:r>
            <w:r w:rsidR="000F2409" w:rsidRPr="005B2A93">
              <w:rPr>
                <w:rFonts w:ascii="標楷體" w:eastAsia="標楷體" w:hAnsi="標楷體"/>
                <w:kern w:val="0"/>
              </w:rPr>
              <w:t>目標</w:t>
            </w:r>
          </w:p>
        </w:tc>
        <w:tc>
          <w:tcPr>
            <w:tcW w:w="4058" w:type="dxa"/>
            <w:shd w:val="clear" w:color="auto" w:fill="auto"/>
            <w:vAlign w:val="center"/>
          </w:tcPr>
          <w:p w:rsidR="000F2409" w:rsidRPr="005B2A93" w:rsidRDefault="000F2409" w:rsidP="009159F4">
            <w:pPr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內容</w:t>
            </w:r>
            <w:r w:rsidRPr="005B2A93">
              <w:rPr>
                <w:rFonts w:ascii="標楷體" w:eastAsia="標楷體" w:hAnsi="標楷體"/>
                <w:kern w:val="0"/>
              </w:rPr>
              <w:t>大綱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B2A93" w:rsidP="00B4472E">
            <w:pPr>
              <w:tabs>
                <w:tab w:val="left" w:pos="756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一、</w:t>
            </w:r>
            <w:r w:rsidR="0054101A" w:rsidRPr="005B2A93">
              <w:rPr>
                <w:rFonts w:ascii="標楷體" w:eastAsia="標楷體" w:hAnsi="標楷體"/>
                <w:kern w:val="0"/>
              </w:rPr>
              <w:t>國際、中央</w:t>
            </w:r>
            <w:r w:rsidR="0054101A" w:rsidRPr="005B2A93">
              <w:rPr>
                <w:rFonts w:ascii="標楷體" w:eastAsia="標楷體" w:hAnsi="標楷體" w:hint="eastAsia"/>
                <w:kern w:val="0"/>
              </w:rPr>
              <w:t>及地方</w:t>
            </w:r>
            <w:r w:rsidR="0054101A" w:rsidRPr="005B2A93">
              <w:rPr>
                <w:rFonts w:ascii="標楷體" w:eastAsia="標楷體" w:hAnsi="標楷體"/>
                <w:kern w:val="0"/>
              </w:rPr>
              <w:t>環境教育重大政策</w:t>
            </w:r>
            <w:r w:rsidR="0054101A" w:rsidRPr="005B2A93">
              <w:rPr>
                <w:rFonts w:ascii="標楷體" w:eastAsia="標楷體" w:hAnsi="標楷體" w:hint="eastAsia"/>
                <w:kern w:val="0"/>
              </w:rPr>
              <w:t>-</w:t>
            </w:r>
            <w:r w:rsidR="0054101A" w:rsidRPr="005B2A93">
              <w:rPr>
                <w:rFonts w:ascii="標楷體" w:eastAsia="標楷體" w:hAnsi="標楷體"/>
                <w:kern w:val="0"/>
              </w:rPr>
              <w:t>環境教育法規</w:t>
            </w:r>
            <w:r w:rsidR="0054101A" w:rsidRPr="005B2A93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（_3_小時）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pStyle w:val="ab"/>
              <w:snapToGrid w:val="0"/>
              <w:jc w:val="left"/>
              <w:rPr>
                <w:rFonts w:ascii="標楷體" w:hAnsi="標楷體"/>
                <w:bCs/>
                <w:spacing w:val="-14"/>
                <w:sz w:val="24"/>
                <w:szCs w:val="24"/>
              </w:rPr>
            </w:pPr>
            <w:r w:rsidRPr="005B2A93">
              <w:rPr>
                <w:rFonts w:ascii="標楷體" w:hAnsi="標楷體" w:hint="eastAsia"/>
                <w:bCs/>
                <w:spacing w:val="-14"/>
                <w:sz w:val="24"/>
                <w:szCs w:val="24"/>
              </w:rPr>
              <w:t>環境</w:t>
            </w:r>
            <w:r w:rsidRPr="005B2A93">
              <w:rPr>
                <w:rFonts w:ascii="標楷體" w:hAnsi="標楷體" w:hint="eastAsia"/>
                <w:bCs/>
                <w:spacing w:val="-14"/>
                <w:sz w:val="24"/>
                <w:szCs w:val="24"/>
                <w:lang w:eastAsia="zh-HK"/>
              </w:rPr>
              <w:t>教育</w:t>
            </w:r>
            <w:r w:rsidRPr="005B2A93">
              <w:rPr>
                <w:rFonts w:ascii="標楷體" w:hAnsi="標楷體" w:hint="eastAsia"/>
                <w:bCs/>
                <w:spacing w:val="-14"/>
                <w:sz w:val="24"/>
                <w:szCs w:val="24"/>
              </w:rPr>
              <w:t>法規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101A" w:rsidRPr="005B2A93" w:rsidRDefault="00014656" w:rsidP="006E1945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4101A" w:rsidRPr="00684F1F" w:rsidRDefault="00684F1F" w:rsidP="006E1945">
            <w:pPr>
              <w:numPr>
                <w:ilvl w:val="0"/>
                <w:numId w:val="14"/>
              </w:numPr>
              <w:rPr>
                <w:rFonts w:ascii="標楷體" w:eastAsia="標楷體" w:hAnsi="標楷體"/>
                <w:kern w:val="0"/>
              </w:rPr>
            </w:pPr>
            <w:r w:rsidRPr="00684F1F">
              <w:rPr>
                <w:rFonts w:ascii="標楷體" w:eastAsia="標楷體" w:hAnsi="標楷體" w:hint="eastAsia"/>
                <w:spacing w:val="-7"/>
              </w:rPr>
              <w:t>瞭解跨越國界的環保議題</w:t>
            </w:r>
            <w:r w:rsidR="0054101A" w:rsidRPr="00684F1F">
              <w:rPr>
                <w:rFonts w:ascii="標楷體" w:eastAsia="標楷體" w:hAnsi="標楷體" w:hint="eastAsia"/>
                <w:kern w:val="0"/>
              </w:rPr>
              <w:t>。</w:t>
            </w:r>
          </w:p>
          <w:p w:rsidR="0054101A" w:rsidRPr="00684F1F" w:rsidRDefault="00684F1F" w:rsidP="006E1945">
            <w:pPr>
              <w:numPr>
                <w:ilvl w:val="0"/>
                <w:numId w:val="14"/>
              </w:numPr>
              <w:rPr>
                <w:rFonts w:ascii="標楷體" w:eastAsia="標楷體" w:hAnsi="標楷體" w:hint="eastAsia"/>
                <w:kern w:val="0"/>
              </w:rPr>
            </w:pPr>
            <w:r w:rsidRPr="00684F1F">
              <w:rPr>
                <w:rFonts w:ascii="標楷體" w:eastAsia="標楷體" w:hAnsi="標楷體" w:hint="eastAsia"/>
                <w:kern w:val="0"/>
              </w:rPr>
              <w:t>認識國際環境公約及環保組織</w:t>
            </w:r>
            <w:r w:rsidR="0054101A" w:rsidRPr="00684F1F">
              <w:rPr>
                <w:rFonts w:ascii="標楷體" w:eastAsia="標楷體" w:hAnsi="標楷體" w:hint="eastAsia"/>
                <w:kern w:val="0"/>
              </w:rPr>
              <w:t>。</w:t>
            </w:r>
          </w:p>
          <w:p w:rsidR="00684F1F" w:rsidRPr="00684F1F" w:rsidRDefault="00684F1F" w:rsidP="006E1945">
            <w:pPr>
              <w:numPr>
                <w:ilvl w:val="0"/>
                <w:numId w:val="14"/>
              </w:numPr>
              <w:rPr>
                <w:rFonts w:ascii="標楷體" w:eastAsia="標楷體" w:hAnsi="標楷體" w:hint="eastAsia"/>
                <w:kern w:val="0"/>
              </w:rPr>
            </w:pPr>
            <w:r w:rsidRPr="00684F1F">
              <w:rPr>
                <w:rFonts w:ascii="標楷體" w:eastAsia="標楷體" w:hAnsi="標楷體" w:hint="eastAsia"/>
                <w:kern w:val="0"/>
              </w:rPr>
              <w:t>認識</w:t>
            </w:r>
            <w:r w:rsidRPr="00684F1F">
              <w:rPr>
                <w:rFonts w:ascii="標楷體" w:eastAsia="標楷體" w:hAnsi="標楷體" w:hint="eastAsia"/>
                <w:spacing w:val="-7"/>
              </w:rPr>
              <w:t>國內環境保護的非政府組織團體（NGO）</w:t>
            </w:r>
          </w:p>
          <w:p w:rsidR="0054101A" w:rsidRPr="00684F1F" w:rsidRDefault="00684F1F" w:rsidP="00684F1F">
            <w:pPr>
              <w:numPr>
                <w:ilvl w:val="0"/>
                <w:numId w:val="14"/>
              </w:numPr>
              <w:rPr>
                <w:rFonts w:ascii="標楷體" w:eastAsia="標楷體" w:hAnsi="標楷體"/>
                <w:kern w:val="0"/>
              </w:rPr>
            </w:pPr>
            <w:r w:rsidRPr="00684F1F">
              <w:rPr>
                <w:rFonts w:ascii="標楷體" w:eastAsia="標楷體" w:hAnsi="標楷體" w:hint="eastAsia"/>
                <w:spacing w:val="-7"/>
              </w:rPr>
              <w:t>瞭解個人的行為對環境所產生的衝擊時，建立正確的友善環境的行為規範</w:t>
            </w:r>
            <w:r w:rsidR="0054101A" w:rsidRPr="00684F1F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4058" w:type="dxa"/>
            <w:shd w:val="clear" w:color="auto" w:fill="auto"/>
            <w:vAlign w:val="center"/>
          </w:tcPr>
          <w:p w:rsidR="0054101A" w:rsidRPr="00684F1F" w:rsidRDefault="0054101A" w:rsidP="000F3613">
            <w:pPr>
              <w:rPr>
                <w:rFonts w:ascii="標楷體" w:eastAsia="標楷體" w:hAnsi="標楷體" w:hint="eastAsia"/>
                <w:kern w:val="0"/>
              </w:rPr>
            </w:pPr>
            <w:r w:rsidRPr="00684F1F">
              <w:rPr>
                <w:rFonts w:ascii="標楷體" w:eastAsia="標楷體" w:hAnsi="標楷體" w:hint="eastAsia"/>
                <w:kern w:val="0"/>
              </w:rPr>
              <w:t>國內環境教育法的精神、內涵及實施對策。</w:t>
            </w:r>
          </w:p>
          <w:p w:rsidR="0054101A" w:rsidRPr="00684F1F" w:rsidRDefault="00684F1F" w:rsidP="000F3613">
            <w:pPr>
              <w:rPr>
                <w:rFonts w:ascii="標楷體" w:eastAsia="標楷體" w:hAnsi="標楷體" w:hint="eastAsia"/>
                <w:kern w:val="0"/>
              </w:rPr>
            </w:pPr>
            <w:r w:rsidRPr="00684F1F">
              <w:rPr>
                <w:rFonts w:ascii="標楷體" w:eastAsia="標楷體" w:hAnsi="標楷體" w:hint="eastAsia"/>
                <w:spacing w:val="-7"/>
              </w:rPr>
              <w:t>國際環境公約的制定，諸如京都議定書、蒙特婁議定書、巴塞爾公約、氣候變化綱要公約、華盛頓公約、生物多樣化公約及二十一世紀議程等。</w:t>
            </w:r>
          </w:p>
          <w:p w:rsidR="00684F1F" w:rsidRPr="00684F1F" w:rsidRDefault="00684F1F" w:rsidP="000F3613">
            <w:pPr>
              <w:rPr>
                <w:rFonts w:ascii="標楷體" w:eastAsia="標楷體" w:hAnsi="標楷體" w:hint="eastAsia"/>
                <w:kern w:val="0"/>
              </w:rPr>
            </w:pPr>
            <w:r w:rsidRPr="00684F1F">
              <w:rPr>
                <w:rFonts w:ascii="標楷體" w:eastAsia="標楷體" w:hAnsi="標楷體" w:hint="eastAsia"/>
                <w:spacing w:val="-7"/>
              </w:rPr>
              <w:t>環境保護的非政府組織團體（NGO）及監督政府執行環境政策與行動。</w:t>
            </w:r>
          </w:p>
          <w:p w:rsidR="0054101A" w:rsidRPr="00684F1F" w:rsidRDefault="00684F1F" w:rsidP="000F3613">
            <w:pPr>
              <w:rPr>
                <w:rFonts w:ascii="標楷體" w:eastAsia="標楷體" w:hAnsi="標楷體"/>
                <w:kern w:val="0"/>
              </w:rPr>
            </w:pPr>
            <w:r w:rsidRPr="00684F1F">
              <w:rPr>
                <w:rFonts w:ascii="標楷體" w:eastAsia="標楷體" w:hAnsi="標楷體" w:hint="eastAsia"/>
                <w:kern w:val="0"/>
              </w:rPr>
              <w:t>建立正確的行為規範（例如：節約能源、資源保育、簡樸生活、綠色消費、廢棄物減量等），體認環境行為與良好生活品質的關係。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4101A" w:rsidP="00B4472E">
            <w:p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  <w:bCs/>
                <w:spacing w:val="-14"/>
              </w:rPr>
              <w:t>四、環境相關專業議題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pStyle w:val="ab"/>
              <w:snapToGrid w:val="0"/>
              <w:jc w:val="left"/>
              <w:rPr>
                <w:rFonts w:ascii="標楷體" w:hAnsi="標楷體" w:hint="eastAsia"/>
              </w:rPr>
            </w:pPr>
            <w:r w:rsidRPr="005B2A93">
              <w:rPr>
                <w:rFonts w:ascii="標楷體" w:hAnsi="標楷體" w:hint="eastAsia"/>
              </w:rPr>
              <w:t>海洋環境之永續經營</w:t>
            </w:r>
          </w:p>
        </w:tc>
        <w:tc>
          <w:tcPr>
            <w:tcW w:w="567" w:type="dxa"/>
            <w:shd w:val="clear" w:color="auto" w:fill="auto"/>
          </w:tcPr>
          <w:p w:rsidR="0054101A" w:rsidRPr="005B2A93" w:rsidRDefault="0054101A" w:rsidP="005B2A9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101A" w:rsidRPr="005B2A93" w:rsidRDefault="0054101A" w:rsidP="005B2A93">
            <w:pPr>
              <w:numPr>
                <w:ilvl w:val="0"/>
                <w:numId w:val="29"/>
              </w:num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強化對海洋科學的素養與知能</w:t>
            </w:r>
          </w:p>
          <w:p w:rsidR="0054101A" w:rsidRPr="005B2A93" w:rsidRDefault="0054101A" w:rsidP="005B2A93">
            <w:pPr>
              <w:numPr>
                <w:ilvl w:val="0"/>
                <w:numId w:val="29"/>
              </w:numPr>
              <w:jc w:val="both"/>
              <w:rPr>
                <w:rFonts w:ascii="標楷體" w:eastAsia="標楷體" w:hAnsi="標楷體" w:hint="eastAsia"/>
                <w:shd w:val="clear" w:color="auto" w:fill="ECECEC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瞭解海洋環境與生態保育及海洋資源利用</w:t>
            </w:r>
          </w:p>
        </w:tc>
        <w:tc>
          <w:tcPr>
            <w:tcW w:w="4058" w:type="dxa"/>
            <w:shd w:val="clear" w:color="auto" w:fill="FFFFFF"/>
          </w:tcPr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海洋學發展史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海洋與生命起源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/>
                <w:kern w:val="0"/>
              </w:rPr>
              <w:t>保育海洋從日常生活的一些行動做起</w:t>
            </w:r>
            <w:r w:rsidRPr="005B2A93">
              <w:rPr>
                <w:rFonts w:ascii="標楷體" w:eastAsia="標楷體" w:hAnsi="標楷體" w:hint="eastAsia"/>
                <w:kern w:val="0"/>
              </w:rPr>
              <w:t>。</w:t>
            </w:r>
            <w:r w:rsidRPr="005B2A93">
              <w:rPr>
                <w:rFonts w:ascii="標楷體" w:eastAsia="標楷體" w:hAnsi="標楷體"/>
                <w:kern w:val="0"/>
              </w:rPr>
              <w:t>特有的本土生物、生態及產業特性，將海洋生物多樣性與生態保育、環境工程、生物產業、生態旅遊、社會教育、生命教育做完善的結合，達到生物多樣性教育普及化的功能</w:t>
            </w:r>
            <w:r w:rsidRPr="005B2A93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4101A" w:rsidP="00B4472E">
            <w:pPr>
              <w:tabs>
                <w:tab w:val="right" w:pos="3745"/>
              </w:tabs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三、環境教育專業知能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tabs>
                <w:tab w:val="right" w:pos="3745"/>
              </w:tabs>
              <w:snapToGrid w:val="0"/>
              <w:spacing w:line="240" w:lineRule="atLeast"/>
              <w:rPr>
                <w:rFonts w:ascii="標楷體" w:eastAsia="標楷體" w:hAnsi="標楷體" w:hint="eastAsia"/>
                <w:bCs/>
                <w:spacing w:val="-14"/>
              </w:rPr>
            </w:pPr>
            <w:r w:rsidRPr="005B2A93">
              <w:rPr>
                <w:rFonts w:ascii="標楷體" w:eastAsia="標楷體" w:hAnsi="標楷體" w:hint="eastAsia"/>
              </w:rPr>
              <w:t>環境教育</w:t>
            </w:r>
            <w:r w:rsidRPr="005B2A93">
              <w:rPr>
                <w:rFonts w:ascii="標楷體" w:eastAsia="標楷體" w:hAnsi="標楷體" w:hint="eastAsia"/>
                <w:lang w:eastAsia="zh-HK"/>
              </w:rPr>
              <w:t>課程發展與設計</w:t>
            </w:r>
          </w:p>
        </w:tc>
        <w:tc>
          <w:tcPr>
            <w:tcW w:w="567" w:type="dxa"/>
            <w:shd w:val="clear" w:color="auto" w:fill="auto"/>
          </w:tcPr>
          <w:p w:rsidR="0054101A" w:rsidRPr="005B2A93" w:rsidRDefault="0054101A" w:rsidP="005B2A9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101A" w:rsidRPr="005B2A93" w:rsidRDefault="0054101A" w:rsidP="005B2A93">
            <w:pPr>
              <w:numPr>
                <w:ilvl w:val="0"/>
                <w:numId w:val="32"/>
              </w:num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了解環境教材的種類</w:t>
            </w:r>
          </w:p>
          <w:p w:rsidR="0054101A" w:rsidRPr="005B2A93" w:rsidRDefault="0054101A" w:rsidP="005B2A93">
            <w:pPr>
              <w:numPr>
                <w:ilvl w:val="0"/>
                <w:numId w:val="32"/>
              </w:num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熟習環境教材編寫方式及方法</w:t>
            </w:r>
          </w:p>
          <w:p w:rsidR="0054101A" w:rsidRPr="005B2A93" w:rsidRDefault="0054101A" w:rsidP="005B2A93">
            <w:pPr>
              <w:numPr>
                <w:ilvl w:val="0"/>
                <w:numId w:val="32"/>
              </w:num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lastRenderedPageBreak/>
              <w:t>認識環境課程講授方法</w:t>
            </w:r>
          </w:p>
        </w:tc>
        <w:tc>
          <w:tcPr>
            <w:tcW w:w="4058" w:type="dxa"/>
            <w:shd w:val="clear" w:color="auto" w:fill="auto"/>
          </w:tcPr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lastRenderedPageBreak/>
              <w:t>環境教育課程融入各領域課程。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環境教育課程的種類，如戶外環境教育課程、海洋教育課程、防災教育課程、節能減碳課程。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lastRenderedPageBreak/>
              <w:t>環境教育課程的編製方式：單元式與融入式。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環境教育教材編寫及課程教法。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4101A" w:rsidP="00B4472E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bCs/>
                <w:spacing w:val="-14"/>
              </w:rPr>
              <w:lastRenderedPageBreak/>
              <w:t>四、環境相關專業議題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kern w:val="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</w:rPr>
              <w:t>自然災害</w:t>
            </w:r>
          </w:p>
        </w:tc>
        <w:tc>
          <w:tcPr>
            <w:tcW w:w="567" w:type="dxa"/>
            <w:shd w:val="clear" w:color="auto" w:fill="auto"/>
          </w:tcPr>
          <w:p w:rsidR="0054101A" w:rsidRPr="005B2A93" w:rsidRDefault="0054101A" w:rsidP="005B2A9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101A" w:rsidRPr="005B2A93" w:rsidRDefault="0054101A" w:rsidP="005B2A93">
            <w:pPr>
              <w:numPr>
                <w:ilvl w:val="0"/>
                <w:numId w:val="33"/>
              </w:num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了解臺灣的自然地質地形環境</w:t>
            </w:r>
          </w:p>
          <w:p w:rsidR="0054101A" w:rsidRPr="005B2A93" w:rsidRDefault="0054101A" w:rsidP="005B2A93">
            <w:pPr>
              <w:numPr>
                <w:ilvl w:val="0"/>
                <w:numId w:val="33"/>
              </w:num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認識臺灣的天然災害成因與災害現象</w:t>
            </w:r>
          </w:p>
          <w:p w:rsidR="0054101A" w:rsidRPr="005B2A93" w:rsidRDefault="0054101A" w:rsidP="005B2A93">
            <w:pPr>
              <w:numPr>
                <w:ilvl w:val="0"/>
                <w:numId w:val="33"/>
              </w:num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了解臺灣自然災害的時空特性及災區居民的災害識覺。</w:t>
            </w:r>
          </w:p>
          <w:p w:rsidR="0054101A" w:rsidRPr="005B2A93" w:rsidRDefault="0054101A" w:rsidP="005B2A93">
            <w:pPr>
              <w:numPr>
                <w:ilvl w:val="0"/>
                <w:numId w:val="33"/>
              </w:num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培養面對各項天然災害的正確態度與防災技能</w:t>
            </w:r>
          </w:p>
        </w:tc>
        <w:tc>
          <w:tcPr>
            <w:tcW w:w="4058" w:type="dxa"/>
            <w:shd w:val="clear" w:color="auto" w:fill="auto"/>
          </w:tcPr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自然災害種類、歷史紀錄，探討災害發生的七大特性及分析災情的時空特徵，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臺灣最具災害性的地震、山崩、土石流、洪水等災區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地震災害、颱洪、坡地、寒潮災害、乾旱災害及防救。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面對臺灣自然災害之因應調適。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4101A" w:rsidP="00B4472E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DFKaiShu-SB-Estd-BF" w:hint="eastAsia"/>
                <w:kern w:val="0"/>
              </w:rPr>
            </w:pPr>
            <w:r w:rsidRPr="005B2A93">
              <w:rPr>
                <w:rFonts w:ascii="標楷體" w:eastAsia="標楷體" w:hAnsi="標楷體" w:cs="DFKaiShu-SB-Estd-BF" w:hint="eastAsia"/>
                <w:kern w:val="0"/>
              </w:rPr>
              <w:t>二、國際、中央及地方環境教育重大政策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pStyle w:val="ab"/>
              <w:snapToGrid w:val="0"/>
              <w:jc w:val="left"/>
              <w:rPr>
                <w:rFonts w:ascii="標楷體" w:hAnsi="標楷體"/>
                <w:bCs/>
                <w:spacing w:val="-14"/>
                <w:sz w:val="24"/>
                <w:szCs w:val="24"/>
                <w:lang w:eastAsia="zh-HK"/>
              </w:rPr>
            </w:pPr>
            <w:r w:rsidRPr="005B2A93">
              <w:rPr>
                <w:rFonts w:ascii="標楷體" w:hAnsi="標楷體" w:hint="eastAsia"/>
                <w:bCs/>
                <w:spacing w:val="-14"/>
                <w:sz w:val="24"/>
                <w:szCs w:val="24"/>
                <w:lang w:eastAsia="zh-HK"/>
              </w:rPr>
              <w:t>溫室氣體減量及管理法</w:t>
            </w:r>
          </w:p>
        </w:tc>
        <w:tc>
          <w:tcPr>
            <w:tcW w:w="567" w:type="dxa"/>
            <w:shd w:val="clear" w:color="auto" w:fill="auto"/>
          </w:tcPr>
          <w:p w:rsidR="0054101A" w:rsidRPr="005B2A93" w:rsidRDefault="0054101A" w:rsidP="005B2A93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4101A" w:rsidRPr="005B2A93" w:rsidRDefault="0054101A" w:rsidP="005B2A93">
            <w:pPr>
              <w:numPr>
                <w:ilvl w:val="0"/>
                <w:numId w:val="40"/>
              </w:num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瞭解臺灣「溫室氣體減量及管理法」</w:t>
            </w:r>
          </w:p>
          <w:p w:rsidR="0054101A" w:rsidRPr="005B2A93" w:rsidRDefault="0054101A" w:rsidP="005B2A93">
            <w:pPr>
              <w:numPr>
                <w:ilvl w:val="0"/>
                <w:numId w:val="40"/>
              </w:num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瞭解國際環境公約</w:t>
            </w:r>
          </w:p>
        </w:tc>
        <w:tc>
          <w:tcPr>
            <w:tcW w:w="4058" w:type="dxa"/>
            <w:shd w:val="clear" w:color="auto" w:fill="auto"/>
          </w:tcPr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參與聯合國氣候變化綱要公約締約國大會及巴黎協定重點。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臺灣「溫室氣體減量及管理法」立法目的、歷程、施行後已執行事項、政府機關權責。</w:t>
            </w:r>
          </w:p>
          <w:p w:rsidR="0054101A" w:rsidRPr="005B2A93" w:rsidRDefault="0054101A" w:rsidP="000F3613">
            <w:pPr>
              <w:jc w:val="both"/>
              <w:rPr>
                <w:rFonts w:ascii="標楷體" w:eastAsia="標楷體" w:hAnsi="標楷體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「溫室氣體減量及管理法」後續推動子法及配套措施。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4101A" w:rsidP="00B4472E">
            <w:pPr>
              <w:pStyle w:val="ab"/>
              <w:snapToGrid w:val="0"/>
              <w:jc w:val="both"/>
              <w:rPr>
                <w:rFonts w:ascii="標楷體" w:hAnsi="標楷體" w:hint="eastAsia"/>
                <w:bCs/>
                <w:spacing w:val="-14"/>
                <w:sz w:val="24"/>
                <w:szCs w:val="24"/>
              </w:rPr>
            </w:pPr>
            <w:r w:rsidRPr="005B2A93">
              <w:rPr>
                <w:rFonts w:ascii="標楷體" w:hAnsi="標楷體" w:hint="eastAsia"/>
                <w:bCs/>
                <w:spacing w:val="-14"/>
              </w:rPr>
              <w:t>四、環境相關專業議題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pStyle w:val="ab"/>
              <w:snapToGrid w:val="0"/>
              <w:jc w:val="left"/>
              <w:rPr>
                <w:rFonts w:ascii="標楷體" w:hAnsi="標楷體"/>
                <w:bCs/>
                <w:spacing w:val="-14"/>
                <w:sz w:val="24"/>
                <w:szCs w:val="24"/>
              </w:rPr>
            </w:pPr>
            <w:r w:rsidRPr="005B2A93">
              <w:rPr>
                <w:rFonts w:ascii="標楷體" w:hAnsi="標楷體" w:hint="eastAsia"/>
                <w:bCs/>
                <w:spacing w:val="-14"/>
                <w:sz w:val="24"/>
                <w:szCs w:val="24"/>
              </w:rPr>
              <w:t>地球生態環境</w:t>
            </w:r>
          </w:p>
          <w:p w:rsidR="0054101A" w:rsidRPr="005B2A93" w:rsidRDefault="0054101A" w:rsidP="00B4472E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shd w:val="clear" w:color="auto" w:fill="auto"/>
          </w:tcPr>
          <w:p w:rsidR="0054101A" w:rsidRPr="005B2A93" w:rsidRDefault="0054101A" w:rsidP="005B2A9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101A" w:rsidRPr="005B2A93" w:rsidRDefault="0054101A" w:rsidP="005B2A93">
            <w:pPr>
              <w:numPr>
                <w:ilvl w:val="0"/>
                <w:numId w:val="36"/>
              </w:num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瞭解科技發展的概況以及它們對人類社會、環境及全球各種可能造成的影響和衝擊，進而珍惜寶貴生命、重視生態環境及保護有限資源。</w:t>
            </w:r>
          </w:p>
        </w:tc>
        <w:tc>
          <w:tcPr>
            <w:tcW w:w="4058" w:type="dxa"/>
            <w:shd w:val="clear" w:color="auto" w:fill="auto"/>
          </w:tcPr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全球環境議題探究、環境與生態、全球氣候變遷、綠建築、防災科技、永續水資源、地球資源、能源科技、交通運輸變革、海洋探索、生態城市、資源回收處理、環境荷爾蒙、環境資源的永續利用。</w:t>
            </w:r>
          </w:p>
        </w:tc>
      </w:tr>
      <w:tr w:rsidR="0054101A" w:rsidRPr="005B2A93" w:rsidTr="00E173DE">
        <w:tc>
          <w:tcPr>
            <w:tcW w:w="1526" w:type="dxa"/>
            <w:shd w:val="clear" w:color="auto" w:fill="auto"/>
          </w:tcPr>
          <w:p w:rsidR="0054101A" w:rsidRPr="005B2A93" w:rsidRDefault="0054101A" w:rsidP="00B4472E">
            <w:pPr>
              <w:snapToGrid w:val="0"/>
              <w:spacing w:line="240" w:lineRule="atLeast"/>
              <w:jc w:val="both"/>
              <w:rPr>
                <w:rFonts w:ascii="標楷體" w:eastAsia="標楷體" w:hAnsi="標楷體" w:hint="eastAsia"/>
                <w:bCs/>
                <w:spacing w:val="-14"/>
              </w:rPr>
            </w:pPr>
            <w:r w:rsidRPr="005B2A93">
              <w:rPr>
                <w:rFonts w:ascii="標楷體" w:eastAsia="標楷體" w:hAnsi="標楷體" w:hint="eastAsia"/>
                <w:bCs/>
                <w:spacing w:val="-14"/>
              </w:rPr>
              <w:t>四、環境相關專業議題</w:t>
            </w:r>
          </w:p>
        </w:tc>
        <w:tc>
          <w:tcPr>
            <w:tcW w:w="992" w:type="dxa"/>
            <w:shd w:val="clear" w:color="auto" w:fill="auto"/>
          </w:tcPr>
          <w:p w:rsidR="0054101A" w:rsidRPr="005B2A93" w:rsidRDefault="0054101A" w:rsidP="00B4472E">
            <w:pPr>
              <w:snapToGrid w:val="0"/>
              <w:spacing w:line="240" w:lineRule="atLeast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  <w:bCs/>
                <w:spacing w:val="-14"/>
              </w:rPr>
              <w:t>社區營造與文化保存</w:t>
            </w:r>
          </w:p>
        </w:tc>
        <w:tc>
          <w:tcPr>
            <w:tcW w:w="567" w:type="dxa"/>
            <w:shd w:val="clear" w:color="auto" w:fill="auto"/>
          </w:tcPr>
          <w:p w:rsidR="0054101A" w:rsidRPr="005B2A93" w:rsidRDefault="0054101A" w:rsidP="005B2A93">
            <w:p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101A" w:rsidRPr="005B2A93" w:rsidRDefault="0054101A" w:rsidP="005B2A93">
            <w:pPr>
              <w:numPr>
                <w:ilvl w:val="0"/>
                <w:numId w:val="38"/>
              </w:num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社區營造理論、相關案例的評價賞析以及針對家鄉營造的實踐。</w:t>
            </w:r>
          </w:p>
          <w:p w:rsidR="0054101A" w:rsidRPr="005B2A93" w:rsidRDefault="0054101A" w:rsidP="005B2A93">
            <w:pPr>
              <w:numPr>
                <w:ilvl w:val="0"/>
                <w:numId w:val="38"/>
              </w:numPr>
              <w:jc w:val="both"/>
              <w:rPr>
                <w:rFonts w:ascii="標楷體" w:eastAsia="標楷體" w:hAnsi="標楷體" w:hint="eastAsia"/>
                <w:kern w:val="0"/>
              </w:rPr>
            </w:pPr>
            <w:r w:rsidRPr="005B2A93">
              <w:rPr>
                <w:rFonts w:ascii="標楷體" w:eastAsia="標楷體" w:hAnsi="標楷體" w:hint="eastAsia"/>
              </w:rPr>
              <w:t>培養建立公民參與的素養及敦促社會凝聚的使命感。</w:t>
            </w:r>
          </w:p>
        </w:tc>
        <w:tc>
          <w:tcPr>
            <w:tcW w:w="4058" w:type="dxa"/>
            <w:shd w:val="clear" w:color="auto" w:fill="auto"/>
          </w:tcPr>
          <w:p w:rsidR="0054101A" w:rsidRPr="005B2A93" w:rsidRDefault="0054101A" w:rsidP="000F3613">
            <w:pPr>
              <w:jc w:val="both"/>
              <w:rPr>
                <w:rFonts w:ascii="標楷體" w:eastAsia="標楷體" w:hAnsi="標楷體" w:hint="eastAsia"/>
              </w:rPr>
            </w:pPr>
            <w:r w:rsidRPr="005B2A93">
              <w:rPr>
                <w:rFonts w:ascii="標楷體" w:eastAsia="標楷體" w:hAnsi="標楷體" w:hint="eastAsia"/>
              </w:rPr>
              <w:t>社區營造是1990年代所推行的再造鄰里的公民社會運動，透過社區凝聚力的重建、文化保存與再現，以及特色景觀與產業的再造，提升公民參與的價值。</w:t>
            </w:r>
          </w:p>
        </w:tc>
      </w:tr>
    </w:tbl>
    <w:p w:rsidR="00FA436E" w:rsidRPr="005B2A93" w:rsidRDefault="00FA436E" w:rsidP="00FA436E">
      <w:pPr>
        <w:pStyle w:val="af"/>
        <w:ind w:leftChars="0"/>
        <w:rPr>
          <w:rFonts w:ascii="標楷體" w:eastAsia="標楷體" w:hAnsi="標楷體"/>
        </w:rPr>
      </w:pPr>
    </w:p>
    <w:p w:rsidR="00FA436E" w:rsidRPr="005B2A93" w:rsidRDefault="00FA436E" w:rsidP="0057729F">
      <w:pPr>
        <w:tabs>
          <w:tab w:val="left" w:pos="756"/>
        </w:tabs>
        <w:rPr>
          <w:rFonts w:ascii="標楷體" w:eastAsia="標楷體" w:hAnsi="標楷體"/>
        </w:rPr>
      </w:pPr>
    </w:p>
    <w:sectPr w:rsidR="00FA436E" w:rsidRPr="005B2A93" w:rsidSect="00A47F0B">
      <w:pgSz w:w="11907" w:h="16840" w:code="9"/>
      <w:pgMar w:top="851" w:right="1134" w:bottom="454" w:left="1134" w:header="851" w:footer="454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4E8" w:rsidRDefault="009714E8">
      <w:r>
        <w:separator/>
      </w:r>
    </w:p>
  </w:endnote>
  <w:endnote w:type="continuationSeparator" w:id="0">
    <w:p w:rsidR="009714E8" w:rsidRDefault="00971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4E8" w:rsidRDefault="009714E8">
      <w:r>
        <w:separator/>
      </w:r>
    </w:p>
  </w:footnote>
  <w:footnote w:type="continuationSeparator" w:id="0">
    <w:p w:rsidR="009714E8" w:rsidRDefault="009714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78C0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D92FD2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764236"/>
    <w:multiLevelType w:val="hybridMultilevel"/>
    <w:tmpl w:val="43FA2A78"/>
    <w:lvl w:ilvl="0" w:tplc="015C6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F06CB0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2A1585"/>
    <w:multiLevelType w:val="hybridMultilevel"/>
    <w:tmpl w:val="4F9A1CDC"/>
    <w:lvl w:ilvl="0" w:tplc="B8B44A8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1F351CC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20779A"/>
    <w:multiLevelType w:val="hybridMultilevel"/>
    <w:tmpl w:val="5DA4D752"/>
    <w:lvl w:ilvl="0" w:tplc="6756CAE6">
      <w:start w:val="1"/>
      <w:numFmt w:val="bullet"/>
      <w:lvlText w:val="‧"/>
      <w:lvlJc w:val="left"/>
      <w:pPr>
        <w:tabs>
          <w:tab w:val="num" w:pos="600"/>
        </w:tabs>
        <w:ind w:left="6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7">
    <w:nsid w:val="151A3D38"/>
    <w:multiLevelType w:val="hybridMultilevel"/>
    <w:tmpl w:val="A16AD070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E64BAA"/>
    <w:multiLevelType w:val="hybridMultilevel"/>
    <w:tmpl w:val="36AE24A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A3F1F04"/>
    <w:multiLevelType w:val="hybridMultilevel"/>
    <w:tmpl w:val="7AA68FE6"/>
    <w:lvl w:ilvl="0" w:tplc="4FF6F8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eastAsia"/>
      </w:rPr>
    </w:lvl>
    <w:lvl w:ilvl="1" w:tplc="0A221E52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cs="Times New Roman" w:hint="eastAsia"/>
      </w:rPr>
    </w:lvl>
    <w:lvl w:ilvl="2" w:tplc="05B8B65C">
      <w:start w:val="1"/>
      <w:numFmt w:val="decimal"/>
      <w:lvlText w:val="(%3)"/>
      <w:lvlJc w:val="left"/>
      <w:pPr>
        <w:tabs>
          <w:tab w:val="num" w:pos="2040"/>
        </w:tabs>
        <w:ind w:left="2040" w:hanging="36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10">
    <w:nsid w:val="1BCA5588"/>
    <w:multiLevelType w:val="hybridMultilevel"/>
    <w:tmpl w:val="B7E69E72"/>
    <w:lvl w:ilvl="0" w:tplc="9C84183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C1C04EB"/>
    <w:multiLevelType w:val="hybridMultilevel"/>
    <w:tmpl w:val="036481FA"/>
    <w:lvl w:ilvl="0" w:tplc="D06AF714">
      <w:start w:val="1"/>
      <w:numFmt w:val="taiwaneseCountingThousand"/>
      <w:lvlText w:val="%1、"/>
      <w:lvlJc w:val="left"/>
      <w:pPr>
        <w:tabs>
          <w:tab w:val="num" w:pos="674"/>
        </w:tabs>
        <w:ind w:left="674" w:hanging="390"/>
      </w:pPr>
      <w:rPr>
        <w:rFonts w:hint="default"/>
        <w:lang w:val="en-US"/>
      </w:rPr>
    </w:lvl>
    <w:lvl w:ilvl="1" w:tplc="7D34B04A">
      <w:start w:val="4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3B6019D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D6D1E4F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16006EA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4E17F4B"/>
    <w:multiLevelType w:val="hybridMultilevel"/>
    <w:tmpl w:val="6EE242D6"/>
    <w:lvl w:ilvl="0" w:tplc="532C2DF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4E22F9E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75232D7"/>
    <w:multiLevelType w:val="hybridMultilevel"/>
    <w:tmpl w:val="569E5A86"/>
    <w:lvl w:ilvl="0" w:tplc="CCA0C1B6">
      <w:start w:val="1"/>
      <w:numFmt w:val="taiwaneseCountingThousand"/>
      <w:lvlText w:val="(%1)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DDA3A33"/>
    <w:multiLevelType w:val="hybridMultilevel"/>
    <w:tmpl w:val="76005D6C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1A95916"/>
    <w:multiLevelType w:val="hybridMultilevel"/>
    <w:tmpl w:val="E7C2A682"/>
    <w:lvl w:ilvl="0" w:tplc="7D34B04A">
      <w:start w:val="4"/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328A1673"/>
    <w:multiLevelType w:val="hybridMultilevel"/>
    <w:tmpl w:val="4B602748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3A4664F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5B768DF"/>
    <w:multiLevelType w:val="hybridMultilevel"/>
    <w:tmpl w:val="03DA36BC"/>
    <w:lvl w:ilvl="0" w:tplc="AD842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E58089F"/>
    <w:multiLevelType w:val="hybridMultilevel"/>
    <w:tmpl w:val="CFAA61CC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02A4B67"/>
    <w:multiLevelType w:val="hybridMultilevel"/>
    <w:tmpl w:val="0A7EC338"/>
    <w:lvl w:ilvl="0" w:tplc="506806E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8425EB9"/>
    <w:multiLevelType w:val="hybridMultilevel"/>
    <w:tmpl w:val="6D16418C"/>
    <w:lvl w:ilvl="0" w:tplc="01487F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53C90E9C"/>
    <w:multiLevelType w:val="hybridMultilevel"/>
    <w:tmpl w:val="76005D6C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51C4EDF"/>
    <w:multiLevelType w:val="hybridMultilevel"/>
    <w:tmpl w:val="1B5CE2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70F146C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9393654"/>
    <w:multiLevelType w:val="hybridMultilevel"/>
    <w:tmpl w:val="FC98E1A0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A985256"/>
    <w:multiLevelType w:val="hybridMultilevel"/>
    <w:tmpl w:val="AFD0484E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AA40459"/>
    <w:multiLevelType w:val="hybridMultilevel"/>
    <w:tmpl w:val="1A80215C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E26213A"/>
    <w:multiLevelType w:val="hybridMultilevel"/>
    <w:tmpl w:val="BD76FDAC"/>
    <w:lvl w:ilvl="0" w:tplc="4CCEF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F8A01BF"/>
    <w:multiLevelType w:val="hybridMultilevel"/>
    <w:tmpl w:val="AB60F2FE"/>
    <w:lvl w:ilvl="0" w:tplc="58426A8A">
      <w:start w:val="1"/>
      <w:numFmt w:val="taiwaneseCountingThousand"/>
      <w:lvlText w:val="(%1)"/>
      <w:lvlJc w:val="left"/>
      <w:pPr>
        <w:ind w:left="1147" w:hanging="525"/>
      </w:pPr>
      <w:rPr>
        <w:rFonts w:hint="default"/>
      </w:rPr>
    </w:lvl>
    <w:lvl w:ilvl="1" w:tplc="6E74E75A">
      <w:start w:val="1"/>
      <w:numFmt w:val="decimal"/>
      <w:lvlText w:val="%2."/>
      <w:lvlJc w:val="left"/>
      <w:pPr>
        <w:ind w:left="1582" w:hanging="480"/>
      </w:pPr>
      <w:rPr>
        <w:rFonts w:ascii="Times New Roman" w:eastAsia="標楷體" w:hAnsi="Times New Roman" w:cs="Times New Roman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3">
    <w:nsid w:val="63FB530A"/>
    <w:multiLevelType w:val="hybridMultilevel"/>
    <w:tmpl w:val="8BC6A9C8"/>
    <w:lvl w:ilvl="0" w:tplc="58426A8A">
      <w:start w:val="1"/>
      <w:numFmt w:val="taiwaneseCountingThousand"/>
      <w:lvlText w:val="(%1)"/>
      <w:lvlJc w:val="left"/>
      <w:pPr>
        <w:ind w:left="1147" w:hanging="52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34">
    <w:nsid w:val="64933A48"/>
    <w:multiLevelType w:val="hybridMultilevel"/>
    <w:tmpl w:val="36AE24A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7D35A2D"/>
    <w:multiLevelType w:val="hybridMultilevel"/>
    <w:tmpl w:val="E0E405CC"/>
    <w:lvl w:ilvl="0" w:tplc="B5E005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B6710BE"/>
    <w:multiLevelType w:val="hybridMultilevel"/>
    <w:tmpl w:val="FC98E1A0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D522282"/>
    <w:multiLevelType w:val="hybridMultilevel"/>
    <w:tmpl w:val="31F60F8E"/>
    <w:lvl w:ilvl="0" w:tplc="CBAAD70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DBA3D1A"/>
    <w:multiLevelType w:val="hybridMultilevel"/>
    <w:tmpl w:val="5C8CD162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032719B"/>
    <w:multiLevelType w:val="hybridMultilevel"/>
    <w:tmpl w:val="159669E8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F233C15"/>
    <w:multiLevelType w:val="hybridMultilevel"/>
    <w:tmpl w:val="4448002A"/>
    <w:lvl w:ilvl="0" w:tplc="6E74E75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4"/>
  </w:num>
  <w:num w:numId="3">
    <w:abstractNumId w:val="10"/>
  </w:num>
  <w:num w:numId="4">
    <w:abstractNumId w:val="6"/>
  </w:num>
  <w:num w:numId="5">
    <w:abstractNumId w:val="14"/>
  </w:num>
  <w:num w:numId="6">
    <w:abstractNumId w:val="23"/>
  </w:num>
  <w:num w:numId="7">
    <w:abstractNumId w:val="37"/>
  </w:num>
  <w:num w:numId="8">
    <w:abstractNumId w:val="11"/>
  </w:num>
  <w:num w:numId="9">
    <w:abstractNumId w:val="29"/>
  </w:num>
  <w:num w:numId="10">
    <w:abstractNumId w:val="31"/>
  </w:num>
  <w:num w:numId="11">
    <w:abstractNumId w:val="7"/>
  </w:num>
  <w:num w:numId="12">
    <w:abstractNumId w:val="19"/>
  </w:num>
  <w:num w:numId="13">
    <w:abstractNumId w:val="30"/>
  </w:num>
  <w:num w:numId="14">
    <w:abstractNumId w:val="27"/>
  </w:num>
  <w:num w:numId="15">
    <w:abstractNumId w:val="2"/>
  </w:num>
  <w:num w:numId="16">
    <w:abstractNumId w:val="21"/>
  </w:num>
  <w:num w:numId="17">
    <w:abstractNumId w:val="35"/>
  </w:num>
  <w:num w:numId="18">
    <w:abstractNumId w:val="18"/>
  </w:num>
  <w:num w:numId="19">
    <w:abstractNumId w:val="0"/>
  </w:num>
  <w:num w:numId="20">
    <w:abstractNumId w:val="33"/>
  </w:num>
  <w:num w:numId="21">
    <w:abstractNumId w:val="32"/>
  </w:num>
  <w:num w:numId="22">
    <w:abstractNumId w:val="16"/>
  </w:num>
  <w:num w:numId="23">
    <w:abstractNumId w:val="12"/>
  </w:num>
  <w:num w:numId="24">
    <w:abstractNumId w:val="39"/>
  </w:num>
  <w:num w:numId="25">
    <w:abstractNumId w:val="36"/>
  </w:num>
  <w:num w:numId="26">
    <w:abstractNumId w:val="15"/>
  </w:num>
  <w:num w:numId="27">
    <w:abstractNumId w:val="8"/>
  </w:num>
  <w:num w:numId="28">
    <w:abstractNumId w:val="34"/>
  </w:num>
  <w:num w:numId="29">
    <w:abstractNumId w:val="5"/>
  </w:num>
  <w:num w:numId="30">
    <w:abstractNumId w:val="3"/>
  </w:num>
  <w:num w:numId="31">
    <w:abstractNumId w:val="9"/>
  </w:num>
  <w:num w:numId="32">
    <w:abstractNumId w:val="1"/>
  </w:num>
  <w:num w:numId="33">
    <w:abstractNumId w:val="22"/>
  </w:num>
  <w:num w:numId="34">
    <w:abstractNumId w:val="20"/>
  </w:num>
  <w:num w:numId="35">
    <w:abstractNumId w:val="25"/>
  </w:num>
  <w:num w:numId="36">
    <w:abstractNumId w:val="40"/>
  </w:num>
  <w:num w:numId="37">
    <w:abstractNumId w:val="38"/>
  </w:num>
  <w:num w:numId="38">
    <w:abstractNumId w:val="17"/>
  </w:num>
  <w:num w:numId="39">
    <w:abstractNumId w:val="13"/>
  </w:num>
  <w:num w:numId="40">
    <w:abstractNumId w:val="28"/>
  </w:num>
  <w:num w:numId="41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6A82"/>
    <w:rsid w:val="00001280"/>
    <w:rsid w:val="000053E9"/>
    <w:rsid w:val="00014656"/>
    <w:rsid w:val="00015D02"/>
    <w:rsid w:val="000241DE"/>
    <w:rsid w:val="00026396"/>
    <w:rsid w:val="000270BA"/>
    <w:rsid w:val="000304DF"/>
    <w:rsid w:val="00043564"/>
    <w:rsid w:val="00045091"/>
    <w:rsid w:val="00046D22"/>
    <w:rsid w:val="00051AC2"/>
    <w:rsid w:val="00052E40"/>
    <w:rsid w:val="00056F4C"/>
    <w:rsid w:val="00060F55"/>
    <w:rsid w:val="000763B4"/>
    <w:rsid w:val="000A13F4"/>
    <w:rsid w:val="000A3029"/>
    <w:rsid w:val="000B2CCC"/>
    <w:rsid w:val="000B32B1"/>
    <w:rsid w:val="000B35AB"/>
    <w:rsid w:val="000D1C03"/>
    <w:rsid w:val="000E1E5F"/>
    <w:rsid w:val="000F2409"/>
    <w:rsid w:val="000F3613"/>
    <w:rsid w:val="000F6594"/>
    <w:rsid w:val="00100BF6"/>
    <w:rsid w:val="00100CC9"/>
    <w:rsid w:val="001025BF"/>
    <w:rsid w:val="00124F62"/>
    <w:rsid w:val="001308FD"/>
    <w:rsid w:val="001320C4"/>
    <w:rsid w:val="00153E60"/>
    <w:rsid w:val="00163150"/>
    <w:rsid w:val="00170EE1"/>
    <w:rsid w:val="001836EE"/>
    <w:rsid w:val="00183D77"/>
    <w:rsid w:val="00190729"/>
    <w:rsid w:val="00194BC5"/>
    <w:rsid w:val="00196931"/>
    <w:rsid w:val="001A1FD2"/>
    <w:rsid w:val="001A34B3"/>
    <w:rsid w:val="001B6BB7"/>
    <w:rsid w:val="001C2E04"/>
    <w:rsid w:val="001C66A3"/>
    <w:rsid w:val="001D500B"/>
    <w:rsid w:val="001E4925"/>
    <w:rsid w:val="001E4E2A"/>
    <w:rsid w:val="001E63F4"/>
    <w:rsid w:val="002008D1"/>
    <w:rsid w:val="0020211B"/>
    <w:rsid w:val="002035E9"/>
    <w:rsid w:val="00207F49"/>
    <w:rsid w:val="00211256"/>
    <w:rsid w:val="00221BAA"/>
    <w:rsid w:val="00227155"/>
    <w:rsid w:val="00237F07"/>
    <w:rsid w:val="00240F6B"/>
    <w:rsid w:val="00241591"/>
    <w:rsid w:val="002504DC"/>
    <w:rsid w:val="00261935"/>
    <w:rsid w:val="002620CC"/>
    <w:rsid w:val="00274305"/>
    <w:rsid w:val="00285DE7"/>
    <w:rsid w:val="00296427"/>
    <w:rsid w:val="002A118E"/>
    <w:rsid w:val="002A4075"/>
    <w:rsid w:val="002A4DDE"/>
    <w:rsid w:val="002B4645"/>
    <w:rsid w:val="002B578E"/>
    <w:rsid w:val="002C2BD3"/>
    <w:rsid w:val="002D361A"/>
    <w:rsid w:val="002D62E4"/>
    <w:rsid w:val="002E3243"/>
    <w:rsid w:val="002F0CD2"/>
    <w:rsid w:val="002F2D61"/>
    <w:rsid w:val="00306682"/>
    <w:rsid w:val="003100D3"/>
    <w:rsid w:val="00320661"/>
    <w:rsid w:val="00322E07"/>
    <w:rsid w:val="00330B3F"/>
    <w:rsid w:val="00331649"/>
    <w:rsid w:val="003522CF"/>
    <w:rsid w:val="003533EE"/>
    <w:rsid w:val="0035720C"/>
    <w:rsid w:val="00362417"/>
    <w:rsid w:val="0036372A"/>
    <w:rsid w:val="00363D07"/>
    <w:rsid w:val="003653B2"/>
    <w:rsid w:val="00370EB9"/>
    <w:rsid w:val="0038429A"/>
    <w:rsid w:val="0039047C"/>
    <w:rsid w:val="00390CF2"/>
    <w:rsid w:val="00393990"/>
    <w:rsid w:val="0039740B"/>
    <w:rsid w:val="003D4277"/>
    <w:rsid w:val="003E283E"/>
    <w:rsid w:val="003F1299"/>
    <w:rsid w:val="003F6C04"/>
    <w:rsid w:val="00402F79"/>
    <w:rsid w:val="00406FE9"/>
    <w:rsid w:val="00416050"/>
    <w:rsid w:val="00420EBA"/>
    <w:rsid w:val="00430858"/>
    <w:rsid w:val="00437F6A"/>
    <w:rsid w:val="004410D5"/>
    <w:rsid w:val="00445242"/>
    <w:rsid w:val="0046319E"/>
    <w:rsid w:val="004725C1"/>
    <w:rsid w:val="0049369C"/>
    <w:rsid w:val="004A08A6"/>
    <w:rsid w:val="004A3D5D"/>
    <w:rsid w:val="004A42C1"/>
    <w:rsid w:val="004B1391"/>
    <w:rsid w:val="004B3C31"/>
    <w:rsid w:val="004B5FA8"/>
    <w:rsid w:val="004C6C4F"/>
    <w:rsid w:val="004D3829"/>
    <w:rsid w:val="004E500B"/>
    <w:rsid w:val="004E7768"/>
    <w:rsid w:val="004E7ABC"/>
    <w:rsid w:val="004F25E4"/>
    <w:rsid w:val="0050750F"/>
    <w:rsid w:val="0054101A"/>
    <w:rsid w:val="00543CF3"/>
    <w:rsid w:val="00553825"/>
    <w:rsid w:val="00554A5A"/>
    <w:rsid w:val="00571E07"/>
    <w:rsid w:val="00576369"/>
    <w:rsid w:val="0057729F"/>
    <w:rsid w:val="00592539"/>
    <w:rsid w:val="00595300"/>
    <w:rsid w:val="00595852"/>
    <w:rsid w:val="005A225F"/>
    <w:rsid w:val="005A4209"/>
    <w:rsid w:val="005B0A0C"/>
    <w:rsid w:val="005B2A93"/>
    <w:rsid w:val="005C33F0"/>
    <w:rsid w:val="005C7051"/>
    <w:rsid w:val="005E0D7E"/>
    <w:rsid w:val="005E1ABA"/>
    <w:rsid w:val="005E5559"/>
    <w:rsid w:val="00602732"/>
    <w:rsid w:val="0060666C"/>
    <w:rsid w:val="00610650"/>
    <w:rsid w:val="00613B61"/>
    <w:rsid w:val="00617627"/>
    <w:rsid w:val="006247AC"/>
    <w:rsid w:val="00635187"/>
    <w:rsid w:val="00636D0D"/>
    <w:rsid w:val="00643BBB"/>
    <w:rsid w:val="006443A5"/>
    <w:rsid w:val="00653153"/>
    <w:rsid w:val="00653BCC"/>
    <w:rsid w:val="0066262F"/>
    <w:rsid w:val="0067661E"/>
    <w:rsid w:val="00684554"/>
    <w:rsid w:val="00684F1F"/>
    <w:rsid w:val="006907D2"/>
    <w:rsid w:val="00697CD8"/>
    <w:rsid w:val="006A1707"/>
    <w:rsid w:val="006A2B97"/>
    <w:rsid w:val="006C4763"/>
    <w:rsid w:val="006C4B83"/>
    <w:rsid w:val="006D1713"/>
    <w:rsid w:val="006D40D9"/>
    <w:rsid w:val="006D4CDA"/>
    <w:rsid w:val="006D74AD"/>
    <w:rsid w:val="006E1945"/>
    <w:rsid w:val="006E2BF4"/>
    <w:rsid w:val="006E43E2"/>
    <w:rsid w:val="006E77E9"/>
    <w:rsid w:val="006F20B4"/>
    <w:rsid w:val="007012E6"/>
    <w:rsid w:val="0070310E"/>
    <w:rsid w:val="00707101"/>
    <w:rsid w:val="00731A74"/>
    <w:rsid w:val="00741B9D"/>
    <w:rsid w:val="00755685"/>
    <w:rsid w:val="00756552"/>
    <w:rsid w:val="00757326"/>
    <w:rsid w:val="00757469"/>
    <w:rsid w:val="00771A03"/>
    <w:rsid w:val="007747C3"/>
    <w:rsid w:val="00775CAA"/>
    <w:rsid w:val="00780DFF"/>
    <w:rsid w:val="007814A1"/>
    <w:rsid w:val="00781544"/>
    <w:rsid w:val="0078159A"/>
    <w:rsid w:val="00785420"/>
    <w:rsid w:val="007862FF"/>
    <w:rsid w:val="00796A82"/>
    <w:rsid w:val="007B1FED"/>
    <w:rsid w:val="007B6EA0"/>
    <w:rsid w:val="007C1EAE"/>
    <w:rsid w:val="007F39E7"/>
    <w:rsid w:val="007F51F1"/>
    <w:rsid w:val="007F6A7A"/>
    <w:rsid w:val="008057AB"/>
    <w:rsid w:val="00811761"/>
    <w:rsid w:val="00817C54"/>
    <w:rsid w:val="0082277E"/>
    <w:rsid w:val="0082286C"/>
    <w:rsid w:val="0082426B"/>
    <w:rsid w:val="00830E43"/>
    <w:rsid w:val="00835E22"/>
    <w:rsid w:val="00842AF8"/>
    <w:rsid w:val="00846C2A"/>
    <w:rsid w:val="00847669"/>
    <w:rsid w:val="00850284"/>
    <w:rsid w:val="00857A39"/>
    <w:rsid w:val="008700FF"/>
    <w:rsid w:val="00872BAD"/>
    <w:rsid w:val="00880E0D"/>
    <w:rsid w:val="008820EC"/>
    <w:rsid w:val="008844A1"/>
    <w:rsid w:val="00895A51"/>
    <w:rsid w:val="00896B00"/>
    <w:rsid w:val="008A1FAF"/>
    <w:rsid w:val="008A435D"/>
    <w:rsid w:val="008C56CC"/>
    <w:rsid w:val="008C631C"/>
    <w:rsid w:val="008E0B90"/>
    <w:rsid w:val="008E78AA"/>
    <w:rsid w:val="008F08F8"/>
    <w:rsid w:val="00910D55"/>
    <w:rsid w:val="009159F4"/>
    <w:rsid w:val="00916479"/>
    <w:rsid w:val="009230B4"/>
    <w:rsid w:val="00926072"/>
    <w:rsid w:val="00941118"/>
    <w:rsid w:val="0094471D"/>
    <w:rsid w:val="0094583D"/>
    <w:rsid w:val="009567D1"/>
    <w:rsid w:val="00965B12"/>
    <w:rsid w:val="009714E8"/>
    <w:rsid w:val="00977DF2"/>
    <w:rsid w:val="00982667"/>
    <w:rsid w:val="0098765A"/>
    <w:rsid w:val="00996F1C"/>
    <w:rsid w:val="009A56EF"/>
    <w:rsid w:val="009B266A"/>
    <w:rsid w:val="009B4E30"/>
    <w:rsid w:val="009C3B44"/>
    <w:rsid w:val="009E2CBB"/>
    <w:rsid w:val="009E36F7"/>
    <w:rsid w:val="009E74B2"/>
    <w:rsid w:val="00A017D5"/>
    <w:rsid w:val="00A02604"/>
    <w:rsid w:val="00A0394A"/>
    <w:rsid w:val="00A061CF"/>
    <w:rsid w:val="00A22EC6"/>
    <w:rsid w:val="00A240B7"/>
    <w:rsid w:val="00A37D1F"/>
    <w:rsid w:val="00A4377C"/>
    <w:rsid w:val="00A44439"/>
    <w:rsid w:val="00A47EA6"/>
    <w:rsid w:val="00A47F0B"/>
    <w:rsid w:val="00A70543"/>
    <w:rsid w:val="00A94F6A"/>
    <w:rsid w:val="00AB36BE"/>
    <w:rsid w:val="00AC5E1F"/>
    <w:rsid w:val="00AC6F3C"/>
    <w:rsid w:val="00AD0982"/>
    <w:rsid w:val="00AD73A8"/>
    <w:rsid w:val="00AF7315"/>
    <w:rsid w:val="00B126F2"/>
    <w:rsid w:val="00B165F5"/>
    <w:rsid w:val="00B21372"/>
    <w:rsid w:val="00B24FAC"/>
    <w:rsid w:val="00B2638B"/>
    <w:rsid w:val="00B3202D"/>
    <w:rsid w:val="00B34397"/>
    <w:rsid w:val="00B416C3"/>
    <w:rsid w:val="00B4472E"/>
    <w:rsid w:val="00B44EDE"/>
    <w:rsid w:val="00B537E9"/>
    <w:rsid w:val="00B5419A"/>
    <w:rsid w:val="00B55533"/>
    <w:rsid w:val="00B636A7"/>
    <w:rsid w:val="00B71140"/>
    <w:rsid w:val="00B77CA6"/>
    <w:rsid w:val="00B9114C"/>
    <w:rsid w:val="00B92F8B"/>
    <w:rsid w:val="00B93584"/>
    <w:rsid w:val="00B96685"/>
    <w:rsid w:val="00BA0389"/>
    <w:rsid w:val="00BA2421"/>
    <w:rsid w:val="00BB3971"/>
    <w:rsid w:val="00BB41A5"/>
    <w:rsid w:val="00BC415A"/>
    <w:rsid w:val="00BD4907"/>
    <w:rsid w:val="00BF329B"/>
    <w:rsid w:val="00C02AD9"/>
    <w:rsid w:val="00C071C4"/>
    <w:rsid w:val="00C146A0"/>
    <w:rsid w:val="00C1522F"/>
    <w:rsid w:val="00C157AF"/>
    <w:rsid w:val="00C160D1"/>
    <w:rsid w:val="00C168B8"/>
    <w:rsid w:val="00C1705C"/>
    <w:rsid w:val="00C2360D"/>
    <w:rsid w:val="00C271A2"/>
    <w:rsid w:val="00C362F7"/>
    <w:rsid w:val="00C41ABD"/>
    <w:rsid w:val="00C41AD1"/>
    <w:rsid w:val="00C44273"/>
    <w:rsid w:val="00C44BBD"/>
    <w:rsid w:val="00C572B4"/>
    <w:rsid w:val="00C63E83"/>
    <w:rsid w:val="00C7371E"/>
    <w:rsid w:val="00C75729"/>
    <w:rsid w:val="00C77126"/>
    <w:rsid w:val="00C77CCC"/>
    <w:rsid w:val="00C825CB"/>
    <w:rsid w:val="00C86F6A"/>
    <w:rsid w:val="00C90EDC"/>
    <w:rsid w:val="00C91007"/>
    <w:rsid w:val="00C93B04"/>
    <w:rsid w:val="00C97395"/>
    <w:rsid w:val="00C975E8"/>
    <w:rsid w:val="00CA3579"/>
    <w:rsid w:val="00CA7D9A"/>
    <w:rsid w:val="00CB3269"/>
    <w:rsid w:val="00CB5608"/>
    <w:rsid w:val="00CB66DD"/>
    <w:rsid w:val="00CC69B3"/>
    <w:rsid w:val="00CD3779"/>
    <w:rsid w:val="00CE345D"/>
    <w:rsid w:val="00CE38ED"/>
    <w:rsid w:val="00CF41BB"/>
    <w:rsid w:val="00D14056"/>
    <w:rsid w:val="00D46705"/>
    <w:rsid w:val="00D527AF"/>
    <w:rsid w:val="00D5429B"/>
    <w:rsid w:val="00D61963"/>
    <w:rsid w:val="00D65B86"/>
    <w:rsid w:val="00D7481E"/>
    <w:rsid w:val="00D8711C"/>
    <w:rsid w:val="00DA50FE"/>
    <w:rsid w:val="00DB1818"/>
    <w:rsid w:val="00DC059C"/>
    <w:rsid w:val="00DC7DD4"/>
    <w:rsid w:val="00DD42B9"/>
    <w:rsid w:val="00DD4E24"/>
    <w:rsid w:val="00DE0DDD"/>
    <w:rsid w:val="00DE5747"/>
    <w:rsid w:val="00E173DE"/>
    <w:rsid w:val="00E17C9D"/>
    <w:rsid w:val="00E20FD0"/>
    <w:rsid w:val="00E216F5"/>
    <w:rsid w:val="00E21AA3"/>
    <w:rsid w:val="00E242D6"/>
    <w:rsid w:val="00E2788A"/>
    <w:rsid w:val="00E30F78"/>
    <w:rsid w:val="00E34958"/>
    <w:rsid w:val="00E434B8"/>
    <w:rsid w:val="00E50ECB"/>
    <w:rsid w:val="00E50EF1"/>
    <w:rsid w:val="00E525F6"/>
    <w:rsid w:val="00E53B8E"/>
    <w:rsid w:val="00E56368"/>
    <w:rsid w:val="00E60FE5"/>
    <w:rsid w:val="00E66306"/>
    <w:rsid w:val="00E84B15"/>
    <w:rsid w:val="00E87E42"/>
    <w:rsid w:val="00E95A6C"/>
    <w:rsid w:val="00E97733"/>
    <w:rsid w:val="00EA182C"/>
    <w:rsid w:val="00EA4D71"/>
    <w:rsid w:val="00EB0AB4"/>
    <w:rsid w:val="00EB334F"/>
    <w:rsid w:val="00EC5FE1"/>
    <w:rsid w:val="00ED4FCF"/>
    <w:rsid w:val="00EE78B3"/>
    <w:rsid w:val="00F11379"/>
    <w:rsid w:val="00F14236"/>
    <w:rsid w:val="00F14636"/>
    <w:rsid w:val="00F206F8"/>
    <w:rsid w:val="00F32B71"/>
    <w:rsid w:val="00F42870"/>
    <w:rsid w:val="00F57862"/>
    <w:rsid w:val="00F626BE"/>
    <w:rsid w:val="00F62EC2"/>
    <w:rsid w:val="00F6347D"/>
    <w:rsid w:val="00F7083E"/>
    <w:rsid w:val="00F760E1"/>
    <w:rsid w:val="00F776F3"/>
    <w:rsid w:val="00F81B01"/>
    <w:rsid w:val="00F947DA"/>
    <w:rsid w:val="00F97FB8"/>
    <w:rsid w:val="00FA436E"/>
    <w:rsid w:val="00FA6BAF"/>
    <w:rsid w:val="00FB2A03"/>
    <w:rsid w:val="00FB4016"/>
    <w:rsid w:val="00FC54F8"/>
    <w:rsid w:val="00FD3130"/>
    <w:rsid w:val="00FE0157"/>
    <w:rsid w:val="00FF1C65"/>
    <w:rsid w:val="00FF2320"/>
    <w:rsid w:val="00FF3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B126F2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Body Text Indent"/>
    <w:basedOn w:val="a"/>
    <w:pPr>
      <w:spacing w:line="280" w:lineRule="exact"/>
      <w:ind w:left="180" w:hangingChars="75" w:hanging="180"/>
      <w:jc w:val="center"/>
    </w:pPr>
    <w:rPr>
      <w:rFonts w:eastAsia="標楷體"/>
      <w:color w:val="00000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styleId="a5">
    <w:name w:val="Strong"/>
    <w:qFormat/>
    <w:rPr>
      <w:b/>
      <w:bCs/>
    </w:rPr>
  </w:style>
  <w:style w:type="character" w:styleId="a6">
    <w:name w:val="Hyperlink"/>
    <w:uiPriority w:val="99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1">
    <w:name w:val=" 字元1"/>
    <w:rPr>
      <w:kern w:val="2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 字元"/>
    <w:rPr>
      <w:kern w:val="2"/>
    </w:rPr>
  </w:style>
  <w:style w:type="paragraph" w:styleId="aa">
    <w:name w:val="Body Text"/>
    <w:basedOn w:val="a"/>
    <w:pPr>
      <w:widowControl/>
      <w:jc w:val="center"/>
    </w:pPr>
    <w:rPr>
      <w:rFonts w:ascii="新細明體" w:hAnsi="新細明體"/>
      <w:kern w:val="0"/>
      <w:szCs w:val="20"/>
    </w:rPr>
  </w:style>
  <w:style w:type="paragraph" w:styleId="20">
    <w:name w:val="Body Text 2"/>
    <w:basedOn w:val="a"/>
    <w:pPr>
      <w:widowControl/>
      <w:jc w:val="center"/>
    </w:pPr>
    <w:rPr>
      <w:rFonts w:ascii="新細明體" w:hAnsi="新細明體"/>
      <w:kern w:val="0"/>
      <w:szCs w:val="20"/>
    </w:rPr>
  </w:style>
  <w:style w:type="paragraph" w:styleId="3">
    <w:name w:val="Body Text 3"/>
    <w:basedOn w:val="a"/>
    <w:pPr>
      <w:widowControl/>
      <w:jc w:val="center"/>
    </w:pPr>
    <w:rPr>
      <w:rFonts w:ascii="新細明體" w:hAnsi="新細明體"/>
      <w:kern w:val="0"/>
      <w:sz w:val="20"/>
      <w:szCs w:val="20"/>
    </w:rPr>
  </w:style>
  <w:style w:type="paragraph" w:customStyle="1" w:styleId="ab">
    <w:name w:val="圖"/>
    <w:basedOn w:val="a"/>
    <w:rsid w:val="00100BF6"/>
    <w:pPr>
      <w:spacing w:line="240" w:lineRule="atLeast"/>
      <w:jc w:val="center"/>
    </w:pPr>
    <w:rPr>
      <w:rFonts w:ascii="Calibri" w:eastAsia="標楷體" w:hAnsi="Calibri"/>
      <w:sz w:val="26"/>
      <w:szCs w:val="22"/>
    </w:rPr>
  </w:style>
  <w:style w:type="table" w:styleId="ac">
    <w:name w:val="Table Grid"/>
    <w:basedOn w:val="a1"/>
    <w:uiPriority w:val="59"/>
    <w:rsid w:val="0030668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kypepnhcontainer">
    <w:name w:val="skype_pnh_container"/>
    <w:rsid w:val="00811761"/>
    <w:rPr>
      <w:rtl w:val="0"/>
    </w:rPr>
  </w:style>
  <w:style w:type="character" w:customStyle="1" w:styleId="skypepnhmark1">
    <w:name w:val="skype_pnh_mark1"/>
    <w:rsid w:val="00811761"/>
    <w:rPr>
      <w:vanish/>
      <w:webHidden w:val="0"/>
      <w:specVanish w:val="0"/>
    </w:rPr>
  </w:style>
  <w:style w:type="character" w:customStyle="1" w:styleId="skypepnhtextspan">
    <w:name w:val="skype_pnh_text_span"/>
    <w:basedOn w:val="a0"/>
    <w:rsid w:val="00811761"/>
  </w:style>
  <w:style w:type="character" w:customStyle="1" w:styleId="skypepnhfreetextspan">
    <w:name w:val="skype_pnh_free_text_span"/>
    <w:basedOn w:val="a0"/>
    <w:rsid w:val="00811761"/>
  </w:style>
  <w:style w:type="character" w:customStyle="1" w:styleId="10">
    <w:name w:val="標題 1 字元"/>
    <w:link w:val="1"/>
    <w:rsid w:val="00B126F2"/>
    <w:rPr>
      <w:rFonts w:ascii="Cambria" w:eastAsia="新細明體" w:hAnsi="Cambria"/>
      <w:b/>
      <w:bCs/>
      <w:kern w:val="52"/>
      <w:sz w:val="52"/>
      <w:szCs w:val="52"/>
      <w:lang w:val="en-US" w:eastAsia="zh-TW" w:bidi="ar-SA"/>
    </w:rPr>
  </w:style>
  <w:style w:type="paragraph" w:styleId="ad">
    <w:name w:val="Plain Text"/>
    <w:basedOn w:val="a"/>
    <w:link w:val="ae"/>
    <w:rsid w:val="00B126F2"/>
    <w:rPr>
      <w:rFonts w:ascii="細明體" w:eastAsia="細明體" w:hAnsi="Courier New"/>
      <w:szCs w:val="20"/>
    </w:rPr>
  </w:style>
  <w:style w:type="character" w:customStyle="1" w:styleId="ae">
    <w:name w:val="純文字 字元"/>
    <w:link w:val="ad"/>
    <w:rsid w:val="00B126F2"/>
    <w:rPr>
      <w:rFonts w:ascii="細明體" w:eastAsia="細明體" w:hAnsi="Courier New"/>
      <w:kern w:val="2"/>
      <w:sz w:val="24"/>
      <w:lang w:val="en-US" w:eastAsia="zh-TW" w:bidi="ar-SA"/>
    </w:rPr>
  </w:style>
  <w:style w:type="paragraph" w:styleId="af">
    <w:name w:val="List Paragraph"/>
    <w:basedOn w:val="a"/>
    <w:uiPriority w:val="34"/>
    <w:qFormat/>
    <w:rsid w:val="001C2E04"/>
    <w:pPr>
      <w:ind w:leftChars="200" w:left="480"/>
    </w:pPr>
    <w:rPr>
      <w:rFonts w:ascii="Calibri" w:hAnsi="Calibri"/>
      <w:szCs w:val="22"/>
    </w:rPr>
  </w:style>
  <w:style w:type="paragraph" w:styleId="af0">
    <w:name w:val="Block Text"/>
    <w:basedOn w:val="a"/>
    <w:uiPriority w:val="99"/>
    <w:rsid w:val="00817C54"/>
    <w:pPr>
      <w:spacing w:before="40"/>
      <w:ind w:leftChars="300" w:left="720" w:rightChars="190" w:right="45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3.inservice.edu.tw/index_login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2180</Characters>
  <Application>Microsoft Office Word</Application>
  <DocSecurity>0</DocSecurity>
  <Lines>18</Lines>
  <Paragraphs>5</Paragraphs>
  <ScaleCrop>false</ScaleCrop>
  <Company>國立教育研究院籌備處</Company>
  <LinksUpToDate>false</LinksUpToDate>
  <CharactersWithSpaces>2557</CharactersWithSpaces>
  <SharedDoc>false</SharedDoc>
  <HLinks>
    <vt:vector size="6" baseType="variant">
      <vt:variant>
        <vt:i4>589933</vt:i4>
      </vt:variant>
      <vt:variant>
        <vt:i4>0</vt:i4>
      </vt:variant>
      <vt:variant>
        <vt:i4>0</vt:i4>
      </vt:variant>
      <vt:variant>
        <vt:i4>5</vt:i4>
      </vt:variant>
      <vt:variant>
        <vt:lpwstr>http://www3.inservice.edu.tw/index_login.aspx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國立教育研究院籌備處研習班課表</dc:title>
  <dc:creator>USER</dc:creator>
  <cp:lastModifiedBy>User</cp:lastModifiedBy>
  <cp:revision>2</cp:revision>
  <cp:lastPrinted>2015-12-03T05:28:00Z</cp:lastPrinted>
  <dcterms:created xsi:type="dcterms:W3CDTF">2016-05-10T01:08:00Z</dcterms:created>
  <dcterms:modified xsi:type="dcterms:W3CDTF">2016-05-10T01:08:00Z</dcterms:modified>
</cp:coreProperties>
</file>