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4C" w:rsidRPr="008943C7" w:rsidRDefault="001E6AAA" w:rsidP="0018694C">
      <w:pPr>
        <w:snapToGrid w:val="0"/>
        <w:spacing w:line="500" w:lineRule="atLeas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noProof/>
          <w:sz w:val="28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-638175</wp:posOffset>
            </wp:positionV>
            <wp:extent cx="819150" cy="1143000"/>
            <wp:effectExtent l="19050" t="0" r="0" b="0"/>
            <wp:wrapNone/>
            <wp:docPr id="3" name="圖片 1" descr="http://st.depositphotos.com/1014014/1276/i/950/depositphotos_12765825-Wind-turbine-and-a-light-bulb-illustration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st.depositphotos.com/1014014/1276/i/950/depositphotos_12765825-Wind-turbine-and-a-light-bulb-illustration-desig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94C" w:rsidRPr="008943C7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桃園市105年度</w:t>
      </w:r>
      <w:r w:rsidR="0018694C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環境教育體驗營活動簡章</w:t>
      </w:r>
    </w:p>
    <w:p w:rsidR="0018694C" w:rsidRPr="002708D6" w:rsidRDefault="0018694C" w:rsidP="0018694C">
      <w:pPr>
        <w:numPr>
          <w:ilvl w:val="0"/>
          <w:numId w:val="1"/>
        </w:numPr>
        <w:tabs>
          <w:tab w:val="left" w:pos="616"/>
        </w:tabs>
        <w:snapToGrid w:val="0"/>
        <w:spacing w:line="500" w:lineRule="atLeast"/>
        <w:rPr>
          <w:rFonts w:ascii="標楷體" w:eastAsia="標楷體" w:hAnsi="標楷體"/>
          <w:bCs/>
          <w:sz w:val="28"/>
          <w:szCs w:val="24"/>
        </w:rPr>
      </w:pPr>
      <w:r w:rsidRPr="002708D6">
        <w:rPr>
          <w:rFonts w:ascii="標楷體" w:eastAsia="標楷體" w:hAnsi="標楷體"/>
          <w:bCs/>
          <w:sz w:val="28"/>
          <w:szCs w:val="24"/>
        </w:rPr>
        <w:t>活動目的：</w:t>
      </w:r>
    </w:p>
    <w:p w:rsidR="0018694C" w:rsidRPr="002708D6" w:rsidRDefault="0018694C" w:rsidP="0018694C">
      <w:pPr>
        <w:adjustRightInd w:val="0"/>
        <w:snapToGrid w:val="0"/>
        <w:spacing w:line="500" w:lineRule="atLeast"/>
        <w:ind w:leftChars="235" w:left="564" w:firstLine="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教育是奠定一個國家發展及人民素質的根基，而環境教育</w:t>
      </w:r>
      <w:r>
        <w:rPr>
          <w:rFonts w:ascii="標楷體" w:eastAsia="標楷體" w:hAnsi="標楷體"/>
          <w:sz w:val="28"/>
          <w:szCs w:val="28"/>
        </w:rPr>
        <w:t>必須</w:t>
      </w:r>
      <w:r>
        <w:rPr>
          <w:rFonts w:ascii="標楷體" w:eastAsia="標楷體" w:hAnsi="標楷體" w:hint="eastAsia"/>
          <w:sz w:val="28"/>
          <w:szCs w:val="28"/>
        </w:rPr>
        <w:t>從小</w:t>
      </w:r>
      <w:r w:rsidRPr="002708D6">
        <w:rPr>
          <w:rFonts w:ascii="標楷體" w:eastAsia="標楷體" w:hAnsi="標楷體" w:hint="eastAsia"/>
          <w:sz w:val="28"/>
          <w:szCs w:val="28"/>
        </w:rPr>
        <w:t>讓孩子養成正確的環境保護價值觀，開始學習與生態萬物共存、遵守環境倫理及尊重生命。</w:t>
      </w:r>
    </w:p>
    <w:p w:rsidR="0018694C" w:rsidRPr="007418C7" w:rsidRDefault="0018694C" w:rsidP="0018694C">
      <w:pPr>
        <w:adjustRightInd w:val="0"/>
        <w:snapToGrid w:val="0"/>
        <w:spacing w:line="500" w:lineRule="atLeast"/>
        <w:ind w:leftChars="235" w:left="564" w:firstLine="2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2708D6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活動以</w:t>
      </w:r>
      <w:r w:rsidRPr="002708D6">
        <w:rPr>
          <w:rFonts w:ascii="標楷體" w:eastAsia="標楷體" w:hAnsi="標楷體"/>
          <w:sz w:val="28"/>
          <w:szCs w:val="28"/>
        </w:rPr>
        <w:t>教導學童</w:t>
      </w:r>
      <w:r w:rsidRPr="002708D6">
        <w:rPr>
          <w:rFonts w:ascii="標楷體" w:eastAsia="標楷體" w:hAnsi="標楷體" w:hint="eastAsia"/>
          <w:sz w:val="28"/>
          <w:szCs w:val="28"/>
        </w:rPr>
        <w:t>認識環保與尊重生態為主</w:t>
      </w:r>
      <w:r w:rsidRPr="002708D6">
        <w:rPr>
          <w:rFonts w:ascii="標楷體" w:eastAsia="標楷體" w:hAnsi="標楷體"/>
          <w:sz w:val="28"/>
          <w:szCs w:val="28"/>
        </w:rPr>
        <w:t>軸</w:t>
      </w:r>
      <w:r w:rsidRPr="002708D6">
        <w:rPr>
          <w:rFonts w:ascii="標楷體" w:eastAsia="標楷體" w:hAnsi="標楷體" w:hint="eastAsia"/>
          <w:sz w:val="28"/>
          <w:szCs w:val="28"/>
        </w:rPr>
        <w:t>，</w:t>
      </w:r>
      <w:r w:rsidRPr="002708D6">
        <w:rPr>
          <w:rFonts w:ascii="標楷體" w:eastAsia="標楷體" w:hAnsi="標楷體"/>
          <w:sz w:val="28"/>
          <w:szCs w:val="28"/>
        </w:rPr>
        <w:t>並</w:t>
      </w:r>
      <w:r w:rsidRPr="002708D6">
        <w:rPr>
          <w:rFonts w:ascii="標楷體" w:eastAsia="標楷體" w:hAnsi="標楷體" w:hint="eastAsia"/>
          <w:sz w:val="28"/>
          <w:szCs w:val="28"/>
        </w:rPr>
        <w:t>增加本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2708D6">
        <w:rPr>
          <w:rFonts w:ascii="標楷體" w:eastAsia="標楷體" w:hAnsi="標楷體" w:hint="eastAsia"/>
          <w:sz w:val="28"/>
          <w:szCs w:val="28"/>
        </w:rPr>
        <w:t>學童對環境保護的正確</w:t>
      </w:r>
      <w:r w:rsidRPr="002708D6">
        <w:rPr>
          <w:rFonts w:ascii="標楷體" w:eastAsia="標楷體" w:hAnsi="標楷體"/>
          <w:sz w:val="28"/>
          <w:szCs w:val="28"/>
        </w:rPr>
        <w:t>認知為目標</w:t>
      </w:r>
      <w:r w:rsidRPr="002708D6">
        <w:rPr>
          <w:rFonts w:ascii="標楷體" w:eastAsia="標楷體" w:hAnsi="標楷體" w:hint="eastAsia"/>
          <w:sz w:val="28"/>
          <w:szCs w:val="28"/>
        </w:rPr>
        <w:t>，過程中</w:t>
      </w:r>
      <w:r w:rsidRPr="002708D6">
        <w:rPr>
          <w:rFonts w:ascii="標楷體" w:eastAsia="標楷體" w:hAnsi="標楷體"/>
          <w:sz w:val="28"/>
          <w:szCs w:val="28"/>
        </w:rPr>
        <w:t>將藉由</w:t>
      </w:r>
      <w:r w:rsidRPr="002708D6">
        <w:rPr>
          <w:rFonts w:ascii="標楷體" w:eastAsia="標楷體" w:hAnsi="標楷體" w:hint="eastAsia"/>
          <w:sz w:val="28"/>
          <w:szCs w:val="28"/>
        </w:rPr>
        <w:t>活</w:t>
      </w:r>
      <w:r w:rsidRPr="002708D6">
        <w:rPr>
          <w:rFonts w:ascii="標楷體" w:eastAsia="標楷體" w:hAnsi="標楷體"/>
          <w:sz w:val="28"/>
          <w:szCs w:val="28"/>
        </w:rPr>
        <w:t>潑</w:t>
      </w:r>
      <w:r w:rsidRPr="002708D6">
        <w:rPr>
          <w:rFonts w:ascii="標楷體" w:eastAsia="標楷體" w:hAnsi="標楷體" w:hint="eastAsia"/>
          <w:sz w:val="28"/>
          <w:szCs w:val="28"/>
        </w:rPr>
        <w:t>有趣的課程或是各項競賽</w:t>
      </w:r>
      <w:r w:rsidRPr="002708D6">
        <w:rPr>
          <w:rFonts w:ascii="標楷體" w:eastAsia="標楷體" w:hAnsi="標楷體"/>
          <w:sz w:val="28"/>
          <w:szCs w:val="28"/>
        </w:rPr>
        <w:t>、體驗</w:t>
      </w:r>
      <w:r w:rsidRPr="002708D6">
        <w:rPr>
          <w:rFonts w:ascii="標楷體" w:eastAsia="標楷體" w:hAnsi="標楷體" w:hint="eastAsia"/>
          <w:sz w:val="28"/>
          <w:szCs w:val="28"/>
        </w:rPr>
        <w:t>的活動，一方面</w:t>
      </w:r>
      <w:r w:rsidRPr="002708D6">
        <w:rPr>
          <w:rFonts w:ascii="標楷體" w:eastAsia="標楷體" w:hAnsi="標楷體"/>
          <w:sz w:val="28"/>
          <w:szCs w:val="28"/>
        </w:rPr>
        <w:t>引導學童要</w:t>
      </w:r>
      <w:r w:rsidRPr="002708D6">
        <w:rPr>
          <w:rFonts w:ascii="標楷體" w:eastAsia="標楷體" w:hAnsi="標楷體" w:hint="eastAsia"/>
          <w:sz w:val="28"/>
          <w:szCs w:val="28"/>
        </w:rPr>
        <w:t>將</w:t>
      </w:r>
      <w:r w:rsidRPr="002708D6">
        <w:rPr>
          <w:rFonts w:ascii="標楷體" w:eastAsia="標楷體" w:hAnsi="標楷體"/>
          <w:sz w:val="28"/>
          <w:szCs w:val="28"/>
        </w:rPr>
        <w:t>所學環保知識</w:t>
      </w:r>
      <w:r w:rsidRPr="002708D6">
        <w:rPr>
          <w:rFonts w:ascii="標楷體" w:eastAsia="標楷體" w:hAnsi="標楷體" w:hint="eastAsia"/>
          <w:sz w:val="28"/>
          <w:szCs w:val="28"/>
        </w:rPr>
        <w:t>落實於日常生活中，另一方面也達成</w:t>
      </w:r>
      <w:r w:rsidRPr="002708D6">
        <w:rPr>
          <w:rFonts w:ascii="標楷體" w:eastAsia="標楷體" w:hAnsi="標楷體"/>
          <w:sz w:val="28"/>
          <w:szCs w:val="28"/>
        </w:rPr>
        <w:t>寓教於樂</w:t>
      </w:r>
      <w:r w:rsidRPr="002708D6">
        <w:rPr>
          <w:rFonts w:ascii="標楷體" w:eastAsia="標楷體" w:hAnsi="標楷體" w:hint="eastAsia"/>
          <w:sz w:val="28"/>
          <w:szCs w:val="28"/>
        </w:rPr>
        <w:t>的效果，進而提升學童對環境的覺察與行動能力</w:t>
      </w:r>
      <w:r w:rsidRPr="002708D6">
        <w:rPr>
          <w:rFonts w:ascii="標楷體" w:eastAsia="標楷體" w:hAnsi="標楷體"/>
          <w:sz w:val="28"/>
          <w:szCs w:val="28"/>
        </w:rPr>
        <w:t>，讓</w:t>
      </w:r>
      <w:r>
        <w:rPr>
          <w:rFonts w:ascii="標楷體" w:eastAsia="標楷體" w:hAnsi="標楷體" w:hint="eastAsia"/>
          <w:sz w:val="28"/>
          <w:szCs w:val="24"/>
        </w:rPr>
        <w:t>環境素養</w:t>
      </w:r>
      <w:r w:rsidRPr="002708D6">
        <w:rPr>
          <w:rFonts w:ascii="標楷體" w:eastAsia="標楷體" w:hAnsi="標楷體" w:hint="eastAsia"/>
          <w:sz w:val="28"/>
          <w:szCs w:val="24"/>
        </w:rPr>
        <w:t>在小朋友心中，發芽茁壯。</w:t>
      </w:r>
    </w:p>
    <w:p w:rsidR="0018694C" w:rsidRDefault="0018694C" w:rsidP="0018694C">
      <w:pPr>
        <w:numPr>
          <w:ilvl w:val="0"/>
          <w:numId w:val="1"/>
        </w:numPr>
        <w:tabs>
          <w:tab w:val="left" w:pos="616"/>
        </w:tabs>
        <w:snapToGrid w:val="0"/>
        <w:spacing w:line="500" w:lineRule="atLeast"/>
        <w:rPr>
          <w:rFonts w:ascii="標楷體" w:eastAsia="標楷體" w:hAnsi="標楷體" w:hint="eastAsia"/>
          <w:bCs/>
          <w:sz w:val="28"/>
          <w:szCs w:val="24"/>
        </w:rPr>
      </w:pPr>
      <w:r w:rsidRPr="00B44949">
        <w:rPr>
          <w:rFonts w:ascii="標楷體" w:eastAsia="標楷體" w:hAnsi="標楷體" w:hint="eastAsia"/>
          <w:bCs/>
          <w:sz w:val="28"/>
          <w:szCs w:val="24"/>
        </w:rPr>
        <w:t>指導單位：桃園市政府</w:t>
      </w:r>
    </w:p>
    <w:p w:rsidR="0018694C" w:rsidRPr="00B44949" w:rsidRDefault="0018694C" w:rsidP="0018694C">
      <w:pPr>
        <w:numPr>
          <w:ilvl w:val="0"/>
          <w:numId w:val="1"/>
        </w:numPr>
        <w:tabs>
          <w:tab w:val="left" w:pos="616"/>
        </w:tabs>
        <w:snapToGrid w:val="0"/>
        <w:spacing w:line="500" w:lineRule="atLeast"/>
        <w:rPr>
          <w:rFonts w:ascii="標楷體" w:eastAsia="標楷體" w:hAnsi="標楷體" w:hint="eastAsia"/>
          <w:bCs/>
          <w:sz w:val="28"/>
          <w:szCs w:val="24"/>
        </w:rPr>
      </w:pPr>
      <w:r>
        <w:rPr>
          <w:rFonts w:ascii="標楷體" w:eastAsia="標楷體" w:hAnsi="標楷體" w:hint="eastAsia"/>
          <w:bCs/>
          <w:sz w:val="28"/>
          <w:szCs w:val="24"/>
        </w:rPr>
        <w:t>主辦單位：</w:t>
      </w:r>
      <w:r w:rsidRPr="00B44949">
        <w:rPr>
          <w:rFonts w:ascii="標楷體" w:eastAsia="標楷體" w:hAnsi="標楷體" w:hint="eastAsia"/>
          <w:bCs/>
          <w:sz w:val="28"/>
          <w:szCs w:val="24"/>
        </w:rPr>
        <w:t>桃園市政府</w:t>
      </w:r>
      <w:r>
        <w:rPr>
          <w:rFonts w:ascii="標楷體" w:eastAsia="標楷體" w:hAnsi="標楷體" w:hint="eastAsia"/>
          <w:bCs/>
          <w:sz w:val="28"/>
          <w:szCs w:val="24"/>
        </w:rPr>
        <w:t>環保局、</w:t>
      </w:r>
      <w:r w:rsidRPr="00B44949">
        <w:rPr>
          <w:rFonts w:ascii="標楷體" w:eastAsia="標楷體" w:hAnsi="標楷體" w:hint="eastAsia"/>
          <w:bCs/>
          <w:sz w:val="28"/>
          <w:szCs w:val="24"/>
        </w:rPr>
        <w:t>桃園市政府</w:t>
      </w:r>
      <w:r>
        <w:rPr>
          <w:rFonts w:ascii="標楷體" w:eastAsia="標楷體" w:hAnsi="標楷體" w:hint="eastAsia"/>
          <w:bCs/>
          <w:sz w:val="28"/>
          <w:szCs w:val="24"/>
        </w:rPr>
        <w:t>教育局</w:t>
      </w:r>
    </w:p>
    <w:p w:rsidR="0018694C" w:rsidRPr="00393E20" w:rsidRDefault="0018694C" w:rsidP="0018694C">
      <w:pPr>
        <w:numPr>
          <w:ilvl w:val="0"/>
          <w:numId w:val="1"/>
        </w:numPr>
        <w:tabs>
          <w:tab w:val="left" w:pos="616"/>
        </w:tabs>
        <w:snapToGrid w:val="0"/>
        <w:spacing w:line="500" w:lineRule="atLeast"/>
        <w:rPr>
          <w:rFonts w:ascii="標楷體" w:eastAsia="標楷體" w:hAnsi="標楷體" w:hint="eastAsia"/>
          <w:bCs/>
          <w:sz w:val="28"/>
          <w:szCs w:val="24"/>
        </w:rPr>
      </w:pPr>
      <w:r w:rsidRPr="00393E20">
        <w:rPr>
          <w:rFonts w:ascii="標楷體" w:eastAsia="標楷體" w:hAnsi="標楷體" w:hint="eastAsia"/>
          <w:bCs/>
          <w:sz w:val="28"/>
          <w:szCs w:val="24"/>
        </w:rPr>
        <w:t>承辦單位：中壢國民小學</w:t>
      </w:r>
      <w:r>
        <w:rPr>
          <w:rFonts w:ascii="標楷體" w:eastAsia="標楷體" w:hAnsi="標楷體" w:hint="eastAsia"/>
          <w:bCs/>
          <w:sz w:val="28"/>
          <w:szCs w:val="24"/>
        </w:rPr>
        <w:t>、澗仔壢環境教育中心</w:t>
      </w:r>
    </w:p>
    <w:p w:rsidR="0018694C" w:rsidRPr="00A5492D" w:rsidRDefault="0018694C" w:rsidP="0018694C">
      <w:pPr>
        <w:widowControl/>
        <w:numPr>
          <w:ilvl w:val="0"/>
          <w:numId w:val="1"/>
        </w:numPr>
        <w:shd w:val="clear" w:color="auto" w:fill="FFFFFF"/>
        <w:tabs>
          <w:tab w:val="left" w:pos="616"/>
        </w:tabs>
        <w:snapToGrid w:val="0"/>
        <w:spacing w:line="520" w:lineRule="exact"/>
        <w:ind w:left="1985" w:hanging="1985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Pr="00393E20">
        <w:rPr>
          <w:rFonts w:ascii="標楷體" w:eastAsia="標楷體" w:hAnsi="標楷體" w:cs="新細明體" w:hint="eastAsia"/>
          <w:kern w:val="0"/>
          <w:sz w:val="28"/>
          <w:szCs w:val="28"/>
        </w:rPr>
        <w:t>費用：</w:t>
      </w:r>
      <w:r w:rsidRPr="00A5492D">
        <w:rPr>
          <w:rFonts w:ascii="標楷體" w:eastAsia="標楷體" w:hAnsi="標楷體" w:cs="Arial" w:hint="eastAsia"/>
          <w:bCs/>
          <w:sz w:val="28"/>
          <w:szCs w:val="28"/>
        </w:rPr>
        <w:t>自付100元</w:t>
      </w:r>
      <w:r w:rsidRPr="00A5492D">
        <w:rPr>
          <w:rFonts w:ascii="標楷體" w:eastAsia="標楷體" w:hAnsi="標楷體" w:cs="Arial" w:hint="eastAsia"/>
          <w:bCs/>
          <w:sz w:val="28"/>
          <w:szCs w:val="28"/>
          <w:u w:val="single"/>
        </w:rPr>
        <w:t>(活動當天繳交)</w:t>
      </w:r>
      <w:r w:rsidRPr="00A5492D">
        <w:rPr>
          <w:rFonts w:ascii="標楷體" w:eastAsia="標楷體" w:hAnsi="標楷體" w:cs="Arial" w:hint="eastAsia"/>
          <w:bCs/>
          <w:sz w:val="28"/>
          <w:szCs w:val="28"/>
        </w:rPr>
        <w:t>，其餘費用由105年度環境教育基金補助。</w:t>
      </w:r>
    </w:p>
    <w:p w:rsidR="0018694C" w:rsidRPr="00B44949" w:rsidRDefault="0018694C" w:rsidP="0018694C">
      <w:pPr>
        <w:numPr>
          <w:ilvl w:val="0"/>
          <w:numId w:val="1"/>
        </w:numPr>
        <w:tabs>
          <w:tab w:val="left" w:pos="616"/>
        </w:tabs>
        <w:snapToGrid w:val="0"/>
        <w:spacing w:line="500" w:lineRule="atLeast"/>
        <w:rPr>
          <w:rFonts w:ascii="標楷體" w:eastAsia="標楷體" w:hAnsi="標楷體" w:hint="eastAsia"/>
          <w:bCs/>
          <w:sz w:val="28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Pr="00393E20">
        <w:rPr>
          <w:rFonts w:ascii="標楷體" w:eastAsia="標楷體" w:hAnsi="標楷體" w:cs="新細明體" w:hint="eastAsia"/>
          <w:kern w:val="0"/>
          <w:sz w:val="28"/>
          <w:szCs w:val="28"/>
        </w:rPr>
        <w:t>對象：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桃園市各</w:t>
      </w:r>
      <w:r w:rsidRPr="00393E20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393E20">
        <w:rPr>
          <w:rFonts w:ascii="標楷體" w:eastAsia="標楷體" w:hAnsi="標楷體" w:cs="新細明體" w:hint="eastAsia"/>
          <w:kern w:val="0"/>
          <w:sz w:val="28"/>
          <w:szCs w:val="28"/>
        </w:rPr>
        <w:t>~6年級學生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每梯次8</w:t>
      </w:r>
      <w:r w:rsidRPr="00393E20">
        <w:rPr>
          <w:rFonts w:ascii="標楷體" w:eastAsia="標楷體" w:hAnsi="標楷體" w:cs="新細明體" w:hint="eastAsia"/>
          <w:kern w:val="0"/>
          <w:sz w:val="28"/>
          <w:szCs w:val="28"/>
        </w:rPr>
        <w:t>0人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，6梯次，共480人</w:t>
      </w:r>
      <w:r w:rsidRPr="00393E2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8694C" w:rsidRPr="00390293" w:rsidRDefault="0018694C" w:rsidP="0018694C">
      <w:pPr>
        <w:numPr>
          <w:ilvl w:val="0"/>
          <w:numId w:val="1"/>
        </w:numPr>
        <w:tabs>
          <w:tab w:val="left" w:pos="616"/>
        </w:tabs>
        <w:adjustRightInd w:val="0"/>
        <w:snapToGrid w:val="0"/>
        <w:spacing w:beforeLines="30" w:line="480" w:lineRule="exact"/>
        <w:jc w:val="both"/>
        <w:rPr>
          <w:rFonts w:ascii="標楷體" w:eastAsia="標楷體" w:hAnsi="標楷體" w:cs="Arial" w:hint="eastAsia"/>
          <w:bCs/>
          <w:color w:val="000000"/>
          <w:sz w:val="28"/>
          <w:szCs w:val="28"/>
        </w:rPr>
      </w:pPr>
      <w:r w:rsidRPr="00390293">
        <w:rPr>
          <w:rFonts w:ascii="標楷體" w:eastAsia="標楷體" w:hAnsi="標楷體" w:cs="新細明體" w:hint="eastAsia"/>
          <w:kern w:val="0"/>
          <w:sz w:val="28"/>
          <w:szCs w:val="28"/>
        </w:rPr>
        <w:t>辦理時間：105年7月4、5、11、12、18、19日 (一天一梯次)。</w:t>
      </w:r>
      <w:r w:rsidRPr="0039029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18694C" w:rsidRPr="00390293" w:rsidRDefault="0018694C" w:rsidP="0018694C">
      <w:pPr>
        <w:numPr>
          <w:ilvl w:val="0"/>
          <w:numId w:val="1"/>
        </w:numPr>
        <w:tabs>
          <w:tab w:val="left" w:pos="616"/>
        </w:tabs>
        <w:adjustRightInd w:val="0"/>
        <w:snapToGrid w:val="0"/>
        <w:spacing w:beforeLines="30" w:line="480" w:lineRule="exact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39029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活動地點：中壢國小、澗仔壢環境教育中心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8694C" w:rsidRPr="00565E20" w:rsidRDefault="0018694C" w:rsidP="0018694C">
      <w:pPr>
        <w:numPr>
          <w:ilvl w:val="0"/>
          <w:numId w:val="1"/>
        </w:numPr>
        <w:tabs>
          <w:tab w:val="left" w:pos="616"/>
        </w:tabs>
        <w:adjustRightInd w:val="0"/>
        <w:snapToGrid w:val="0"/>
        <w:spacing w:beforeLines="30" w:line="480" w:lineRule="exact"/>
        <w:ind w:left="1985" w:hanging="1985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390293">
        <w:rPr>
          <w:rFonts w:ascii="標楷體" w:eastAsia="標楷體" w:hAnsi="標楷體" w:cs="新細明體" w:hint="eastAsia"/>
          <w:kern w:val="0"/>
          <w:sz w:val="28"/>
          <w:szCs w:val="28"/>
        </w:rPr>
        <w:t>內容：</w:t>
      </w:r>
      <w:r w:rsidRPr="00565E20">
        <w:rPr>
          <w:rFonts w:ascii="標楷體" w:eastAsia="標楷體" w:hAnsi="標楷體" w:cs="Arial" w:hint="eastAsia"/>
          <w:bCs/>
          <w:sz w:val="28"/>
          <w:szCs w:val="28"/>
        </w:rPr>
        <w:t>每梯次分4小</w:t>
      </w:r>
      <w:r>
        <w:rPr>
          <w:rFonts w:ascii="標楷體" w:eastAsia="標楷體" w:hAnsi="標楷體" w:cs="Arial" w:hint="eastAsia"/>
          <w:bCs/>
          <w:sz w:val="28"/>
          <w:szCs w:val="28"/>
        </w:rPr>
        <w:t>隊，</w:t>
      </w:r>
      <w:r w:rsidRPr="00565E20">
        <w:rPr>
          <w:rFonts w:ascii="標楷體" w:eastAsia="標楷體" w:hAnsi="標楷體" w:cs="Arial" w:hint="eastAsia"/>
          <w:bCs/>
          <w:sz w:val="28"/>
          <w:szCs w:val="28"/>
        </w:rPr>
        <w:t>採循環方式進行4種環境教育體驗課程，詳細課程內容如附件。</w:t>
      </w:r>
    </w:p>
    <w:p w:rsidR="0018694C" w:rsidRPr="00756707" w:rsidRDefault="0018694C" w:rsidP="0018694C">
      <w:pPr>
        <w:numPr>
          <w:ilvl w:val="0"/>
          <w:numId w:val="1"/>
        </w:numPr>
        <w:tabs>
          <w:tab w:val="left" w:pos="616"/>
        </w:tabs>
        <w:adjustRightInd w:val="0"/>
        <w:snapToGrid w:val="0"/>
        <w:spacing w:beforeLines="30" w:line="480" w:lineRule="exact"/>
        <w:ind w:left="1985" w:hanging="1985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報名方式：</w:t>
      </w:r>
    </w:p>
    <w:p w:rsidR="0018694C" w:rsidRPr="00FC7397" w:rsidRDefault="0018694C" w:rsidP="0018694C">
      <w:pPr>
        <w:numPr>
          <w:ilvl w:val="0"/>
          <w:numId w:val="2"/>
        </w:numPr>
        <w:tabs>
          <w:tab w:val="left" w:pos="616"/>
          <w:tab w:val="left" w:pos="952"/>
        </w:tabs>
        <w:adjustRightInd w:val="0"/>
        <w:snapToGrid w:val="0"/>
        <w:spacing w:beforeLines="30" w:line="480" w:lineRule="exact"/>
        <w:ind w:hanging="393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565E20">
        <w:rPr>
          <w:rFonts w:ascii="標楷體" w:eastAsia="標楷體" w:hAnsi="標楷體" w:hint="eastAsia"/>
          <w:sz w:val="28"/>
          <w:szCs w:val="28"/>
        </w:rPr>
        <w:t>即日起開始網路報名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565E20">
        <w:rPr>
          <w:rFonts w:ascii="標楷體" w:eastAsia="標楷體" w:hAnsi="標楷體" w:hint="eastAsia"/>
          <w:sz w:val="28"/>
          <w:szCs w:val="28"/>
        </w:rPr>
        <w:t>105年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565E2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565E20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23</w:t>
      </w:r>
      <w:r w:rsidRPr="00565E20">
        <w:rPr>
          <w:rFonts w:ascii="標楷體" w:eastAsia="標楷體" w:hAnsi="標楷體" w:hint="eastAsia"/>
          <w:sz w:val="28"/>
          <w:szCs w:val="28"/>
        </w:rPr>
        <w:t>：00止</w:t>
      </w:r>
      <w:r>
        <w:rPr>
          <w:rFonts w:ascii="標楷體" w:eastAsia="標楷體" w:hAnsi="標楷體" w:hint="eastAsia"/>
          <w:sz w:val="28"/>
          <w:szCs w:val="28"/>
        </w:rPr>
        <w:t>，採報名先後順序，額滿為止。</w:t>
      </w:r>
    </w:p>
    <w:p w:rsidR="0018694C" w:rsidRPr="007F015C" w:rsidRDefault="0018694C" w:rsidP="0018694C">
      <w:pPr>
        <w:numPr>
          <w:ilvl w:val="0"/>
          <w:numId w:val="2"/>
        </w:numPr>
        <w:tabs>
          <w:tab w:val="left" w:pos="616"/>
          <w:tab w:val="left" w:pos="952"/>
        </w:tabs>
        <w:adjustRightInd w:val="0"/>
        <w:snapToGrid w:val="0"/>
        <w:spacing w:beforeLines="30" w:line="480" w:lineRule="exact"/>
        <w:ind w:hanging="393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7F015C">
        <w:rPr>
          <w:rFonts w:ascii="標楷體" w:eastAsia="標楷體" w:hAnsi="標楷體" w:hint="eastAsia"/>
          <w:sz w:val="28"/>
          <w:szCs w:val="28"/>
        </w:rPr>
        <w:t>報名網址：</w:t>
      </w:r>
      <w:hyperlink r:id="rId9" w:history="1"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http:/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/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jia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n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z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i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l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i</w:t>
        </w:r>
        <w:r w:rsidRPr="007F015C">
          <w:rPr>
            <w:rStyle w:val="a3"/>
            <w:rFonts w:ascii="標楷體" w:eastAsia="標楷體" w:hAnsi="標楷體"/>
            <w:b/>
            <w:sz w:val="28"/>
            <w:szCs w:val="28"/>
          </w:rPr>
          <w:t>.clps.tyc.edu.tw/</w:t>
        </w:r>
      </w:hyperlink>
      <w:r w:rsidRPr="007F015C">
        <w:rPr>
          <w:rFonts w:ascii="標楷體" w:eastAsia="標楷體" w:hAnsi="標楷體" w:hint="eastAsia"/>
          <w:sz w:val="28"/>
          <w:szCs w:val="28"/>
        </w:rPr>
        <w:t>。</w:t>
      </w:r>
    </w:p>
    <w:p w:rsidR="0018694C" w:rsidRPr="007F015C" w:rsidRDefault="0018694C" w:rsidP="0018694C">
      <w:pPr>
        <w:numPr>
          <w:ilvl w:val="0"/>
          <w:numId w:val="1"/>
        </w:numPr>
        <w:tabs>
          <w:tab w:val="left" w:pos="616"/>
        </w:tabs>
        <w:adjustRightInd w:val="0"/>
        <w:snapToGrid w:val="0"/>
        <w:spacing w:beforeLines="30" w:line="480" w:lineRule="exact"/>
        <w:ind w:left="848" w:hangingChars="303" w:hanging="84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7F015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如有任何疑問請電洽中壢國小衛生組長黃富麟。</w:t>
      </w:r>
      <w:r w:rsidRPr="007F015C">
        <w:rPr>
          <w:rFonts w:ascii="標楷體" w:eastAsia="標楷體" w:hAnsi="標楷體" w:cs="Arial"/>
          <w:bCs/>
          <w:color w:val="000000"/>
          <w:sz w:val="28"/>
          <w:szCs w:val="28"/>
        </w:rPr>
        <w:br/>
      </w:r>
      <w:r w:rsidRPr="007F015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 xml:space="preserve">聯絡電話：03-4255216#311；e-mail : </w:t>
      </w:r>
      <w:r w:rsidRPr="007F015C">
        <w:rPr>
          <w:rFonts w:ascii="標楷體" w:eastAsia="標楷體" w:hAnsi="標楷體" w:cs="Arial"/>
          <w:bCs/>
          <w:color w:val="000000"/>
          <w:sz w:val="28"/>
          <w:szCs w:val="28"/>
        </w:rPr>
        <w:t>jianzili2012@gmail.com</w:t>
      </w:r>
      <w:r w:rsidRPr="007F015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。</w:t>
      </w:r>
    </w:p>
    <w:p w:rsidR="008744AA" w:rsidRDefault="008744AA">
      <w:pPr>
        <w:rPr>
          <w:rFonts w:hint="eastAsia"/>
        </w:rPr>
      </w:pPr>
    </w:p>
    <w:p w:rsidR="0018694C" w:rsidRPr="007F015C" w:rsidRDefault="0018694C" w:rsidP="0018694C">
      <w:pPr>
        <w:pageBreakBefore/>
        <w:tabs>
          <w:tab w:val="left" w:pos="616"/>
        </w:tabs>
        <w:adjustRightInd w:val="0"/>
        <w:snapToGrid w:val="0"/>
        <w:spacing w:beforeLines="30" w:line="500" w:lineRule="atLeas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8943C7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lastRenderedPageBreak/>
        <w:t>桃園市105年度</w:t>
      </w:r>
      <w:r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環境教育體驗營活動流程</w:t>
      </w:r>
    </w:p>
    <w:tbl>
      <w:tblPr>
        <w:tblpPr w:leftFromText="180" w:rightFromText="180" w:vertAnchor="text" w:horzAnchor="margin" w:tblpXSpec="center" w:tblpY="329"/>
        <w:tblW w:w="8755" w:type="dxa"/>
        <w:tblLayout w:type="fixed"/>
        <w:tblLook w:val="04A0"/>
      </w:tblPr>
      <w:tblGrid>
        <w:gridCol w:w="1843"/>
        <w:gridCol w:w="709"/>
        <w:gridCol w:w="4786"/>
        <w:gridCol w:w="1417"/>
      </w:tblGrid>
      <w:tr w:rsidR="0018694C" w:rsidRPr="00E46A0E" w:rsidTr="0018694C">
        <w:trPr>
          <w:trHeight w:val="695"/>
          <w:tblHeader/>
        </w:trPr>
        <w:tc>
          <w:tcPr>
            <w:tcW w:w="7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E140B">
              <w:rPr>
                <w:rFonts w:eastAsia="標楷體" w:hint="eastAsia"/>
                <w:color w:val="000000"/>
                <w:sz w:val="32"/>
                <w:szCs w:val="32"/>
              </w:rPr>
              <w:t>課程名稱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E140B">
              <w:rPr>
                <w:rFonts w:eastAsia="標楷體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18694C" w:rsidRPr="00E46A0E" w:rsidTr="0018694C">
        <w:trPr>
          <w:trHeight w:val="2135"/>
          <w:tblHeader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694C" w:rsidRDefault="0018694C" w:rsidP="0018694C">
            <w:pPr>
              <w:snapToGrid w:val="0"/>
              <w:rPr>
                <w:rFonts w:eastAsia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8694C" w:rsidRPr="00CE140B" w:rsidRDefault="0018694C" w:rsidP="0018694C">
            <w:pPr>
              <w:snapToGrid w:val="0"/>
              <w:rPr>
                <w:rFonts w:eastAsia="標楷體" w:cs="新細明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A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CE140B">
              <w:rPr>
                <w:rFonts w:eastAsia="標楷體" w:cs="新細明體" w:hint="eastAsia"/>
                <w:color w:val="000000"/>
                <w:sz w:val="28"/>
                <w:szCs w:val="28"/>
              </w:rPr>
              <w:t>玩具總動員</w:t>
            </w:r>
          </w:p>
          <w:p w:rsidR="0018694C" w:rsidRPr="00CE140B" w:rsidRDefault="0018694C" w:rsidP="0018694C">
            <w:pPr>
              <w:snapToGrid w:val="0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B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：雨水來逗陣</w:t>
            </w:r>
          </w:p>
          <w:p w:rsidR="0018694C" w:rsidRPr="00CE140B" w:rsidRDefault="0018694C" w:rsidP="0018694C">
            <w:pPr>
              <w:snapToGrid w:val="0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C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：廢材利用大作戰</w:t>
            </w:r>
          </w:p>
          <w:p w:rsidR="0018694C" w:rsidRPr="00CE140B" w:rsidRDefault="0018694C" w:rsidP="0018694C">
            <w:pPr>
              <w:snapToGrid w:val="0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D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：校園小精靈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8694C" w:rsidRPr="00983F5E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</w:p>
        </w:tc>
      </w:tr>
      <w:tr w:rsidR="0018694C" w:rsidRPr="00E46A0E" w:rsidTr="0018694C">
        <w:trPr>
          <w:trHeight w:val="610"/>
        </w:trPr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A83E64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  <w:r w:rsidRPr="00A83E64">
              <w:rPr>
                <w:rFonts w:eastAsia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A83E64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  <w:r w:rsidRPr="00A83E64">
              <w:rPr>
                <w:rFonts w:eastAsia="標楷體" w:hint="eastAsia"/>
                <w:color w:val="000000"/>
                <w:sz w:val="32"/>
                <w:szCs w:val="32"/>
              </w:rPr>
              <w:t>活動內容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A83E64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32"/>
                <w:szCs w:val="32"/>
              </w:rPr>
            </w:pPr>
          </w:p>
        </w:tc>
      </w:tr>
      <w:tr w:rsidR="0018694C" w:rsidRPr="00E46A0E" w:rsidTr="0018694C">
        <w:trPr>
          <w:trHeight w:val="57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</w:rPr>
            </w:pPr>
            <w:r w:rsidRPr="00E46A0E">
              <w:rPr>
                <w:rFonts w:eastAsia="標楷體" w:hint="eastAsia"/>
                <w:color w:val="000000"/>
              </w:rPr>
              <w:t>08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 w:hint="eastAsia"/>
                <w:color w:val="000000"/>
              </w:rPr>
              <w:t>3</w:t>
            </w:r>
            <w:r w:rsidRPr="00E46A0E">
              <w:rPr>
                <w:rFonts w:eastAsia="標楷體"/>
                <w:color w:val="000000"/>
              </w:rPr>
              <w:t>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09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 w:hint="eastAsia"/>
                <w:color w:val="000000"/>
              </w:rPr>
              <w:t>0</w:t>
            </w:r>
            <w:r w:rsidRPr="00E46A0E">
              <w:rPr>
                <w:rFonts w:eastAsia="標楷體"/>
                <w:color w:val="000000"/>
              </w:rPr>
              <w:t>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報到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983F5E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</w:p>
        </w:tc>
      </w:tr>
      <w:tr w:rsidR="0018694C" w:rsidRPr="00E46A0E" w:rsidTr="0018694C">
        <w:trPr>
          <w:trHeight w:val="641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0</w:t>
            </w:r>
            <w:r w:rsidRPr="00E46A0E">
              <w:rPr>
                <w:rFonts w:eastAsia="標楷體" w:hint="eastAsia"/>
                <w:color w:val="000000"/>
              </w:rPr>
              <w:t>9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 w:hint="eastAsia"/>
                <w:color w:val="000000"/>
              </w:rPr>
              <w:t>0</w:t>
            </w:r>
            <w:r w:rsidRPr="00E46A0E">
              <w:rPr>
                <w:rFonts w:eastAsia="標楷體"/>
                <w:color w:val="000000"/>
              </w:rPr>
              <w:t>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09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 w:hint="eastAsia"/>
                <w:color w:val="000000"/>
              </w:rPr>
              <w:t>3</w:t>
            </w:r>
            <w:r w:rsidRPr="00E46A0E">
              <w:rPr>
                <w:rFonts w:eastAsia="標楷體"/>
                <w:color w:val="000000"/>
              </w:rPr>
              <w:t>0</w:t>
            </w:r>
          </w:p>
        </w:tc>
        <w:tc>
          <w:tcPr>
            <w:tcW w:w="5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相見歡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小隊時間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983F5E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</w:p>
        </w:tc>
      </w:tr>
      <w:tr w:rsidR="0018694C" w:rsidRPr="00E46A0E" w:rsidTr="0018694C">
        <w:trPr>
          <w:trHeight w:val="6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0</w:t>
            </w:r>
            <w:r w:rsidRPr="00E46A0E">
              <w:rPr>
                <w:rFonts w:eastAsia="標楷體" w:hint="eastAsia"/>
                <w:color w:val="000000"/>
              </w:rPr>
              <w:t>9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3</w:t>
            </w:r>
            <w:r w:rsidRPr="00E46A0E">
              <w:rPr>
                <w:rFonts w:eastAsia="標楷體"/>
                <w:color w:val="000000"/>
              </w:rPr>
              <w:t>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09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4</w:t>
            </w:r>
            <w:r w:rsidRPr="00E46A0E">
              <w:rPr>
                <w:rFonts w:eastAsia="標楷體"/>
                <w:color w:val="000000"/>
              </w:rPr>
              <w:t>0</w:t>
            </w:r>
          </w:p>
        </w:tc>
        <w:tc>
          <w:tcPr>
            <w:tcW w:w="5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始業式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983F5E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</w:p>
        </w:tc>
      </w:tr>
      <w:tr w:rsidR="0018694C" w:rsidRPr="00E46A0E" w:rsidTr="0018694C">
        <w:trPr>
          <w:cantSplit/>
          <w:trHeight w:val="78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09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4</w:t>
            </w:r>
            <w:r w:rsidRPr="00E46A0E">
              <w:rPr>
                <w:rFonts w:eastAsia="標楷體"/>
                <w:color w:val="000000"/>
              </w:rPr>
              <w:t>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10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4</w:t>
            </w:r>
            <w:r w:rsidRPr="00E46A0E">
              <w:rPr>
                <w:rFonts w:eastAsia="標楷體"/>
                <w:color w:val="000000"/>
              </w:rPr>
              <w:t>0</w:t>
            </w:r>
          </w:p>
        </w:tc>
        <w:tc>
          <w:tcPr>
            <w:tcW w:w="54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上課囉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~</w:t>
            </w:r>
          </w:p>
          <w:p w:rsidR="0018694C" w:rsidRPr="00CE140B" w:rsidRDefault="0018694C" w:rsidP="001869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分組循環課程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694C" w:rsidRPr="00E46A0E" w:rsidRDefault="0018694C" w:rsidP="0018694C">
            <w:pPr>
              <w:snapToGrid w:val="0"/>
              <w:spacing w:line="440" w:lineRule="exact"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10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4</w:t>
            </w:r>
            <w:r w:rsidRPr="00E46A0E">
              <w:rPr>
                <w:rFonts w:eastAsia="標楷體"/>
                <w:color w:val="000000"/>
              </w:rPr>
              <w:t>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11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CE140B">
              <w:rPr>
                <w:rFonts w:eastAsia="標楷體" w:cs="新細明體" w:hint="eastAsia"/>
                <w:color w:val="000000"/>
                <w:sz w:val="28"/>
                <w:szCs w:val="28"/>
              </w:rPr>
              <w:t>充電時間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cantSplit/>
          <w:trHeight w:val="782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11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12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上課趣</w:t>
            </w:r>
          </w:p>
          <w:p w:rsidR="0018694C" w:rsidRPr="00CE140B" w:rsidRDefault="0018694C" w:rsidP="0018694C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分組循環課程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trHeight w:val="59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12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13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CE140B">
              <w:rPr>
                <w:rFonts w:eastAsia="標楷體" w:cs="新細明體" w:hint="eastAsia"/>
                <w:color w:val="000000"/>
                <w:sz w:val="28"/>
                <w:szCs w:val="28"/>
              </w:rPr>
              <w:t>中午的饗宴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trHeight w:val="78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</w:t>
            </w:r>
            <w:r w:rsidRPr="00E46A0E">
              <w:rPr>
                <w:rFonts w:eastAsia="標楷體" w:hint="eastAsia"/>
                <w:color w:val="000000"/>
              </w:rPr>
              <w:t>3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</w:t>
            </w:r>
            <w:r w:rsidRPr="00E46A0E">
              <w:rPr>
                <w:rFonts w:eastAsia="標楷體" w:hint="eastAsia"/>
                <w:color w:val="000000"/>
              </w:rPr>
              <w:t>4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來上課</w:t>
            </w:r>
          </w:p>
          <w:p w:rsidR="0018694C" w:rsidRPr="00CE140B" w:rsidRDefault="0018694C" w:rsidP="0018694C">
            <w:pPr>
              <w:snapToGrid w:val="0"/>
              <w:jc w:val="center"/>
              <w:rPr>
                <w:rFonts w:eastAsia="標楷體" w:cs="新細明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分組循環課程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</w:t>
            </w:r>
            <w:r w:rsidRPr="00E46A0E">
              <w:rPr>
                <w:rFonts w:eastAsia="標楷體" w:hint="eastAsia"/>
                <w:color w:val="000000"/>
              </w:rPr>
              <w:t>4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/>
                <w:color w:val="000000"/>
              </w:rPr>
              <w:t>00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下午茶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&amp;</w:t>
            </w: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小隊時間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trHeight w:val="78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4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 w:hint="eastAsia"/>
                <w:color w:val="000000"/>
              </w:rPr>
              <w:t>3</w:t>
            </w:r>
            <w:r w:rsidRPr="00E46A0E">
              <w:rPr>
                <w:rFonts w:eastAsia="標楷體"/>
                <w:color w:val="000000"/>
              </w:rPr>
              <w:t>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5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 w:hint="eastAsia"/>
                <w:color w:val="000000"/>
              </w:rPr>
              <w:t>3</w:t>
            </w:r>
            <w:r w:rsidRPr="00E46A0E">
              <w:rPr>
                <w:rFonts w:eastAsia="標楷體"/>
                <w:color w:val="000000"/>
              </w:rPr>
              <w:t>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最後的一堂</w:t>
            </w:r>
          </w:p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分組循環課程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trHeight w:val="78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5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 w:rsidRPr="00E46A0E">
              <w:rPr>
                <w:rFonts w:eastAsia="標楷體" w:hint="eastAsia"/>
                <w:color w:val="000000"/>
              </w:rPr>
              <w:t>3</w:t>
            </w:r>
            <w:r w:rsidRPr="00E46A0E">
              <w:rPr>
                <w:rFonts w:eastAsia="標楷體"/>
                <w:color w:val="000000"/>
              </w:rPr>
              <w:t>0</w:t>
            </w:r>
          </w:p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E46A0E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6</w:t>
            </w:r>
            <w:r w:rsidRPr="00E46A0E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</w:t>
            </w:r>
            <w:r w:rsidRPr="00E46A0E">
              <w:rPr>
                <w:rFonts w:eastAsia="標楷體"/>
                <w:color w:val="000000"/>
              </w:rPr>
              <w:t>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驗收成果</w:t>
            </w:r>
          </w:p>
          <w:p w:rsidR="0018694C" w:rsidRPr="00CE140B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CE140B">
              <w:rPr>
                <w:rFonts w:eastAsia="標楷體" w:hint="eastAsia"/>
                <w:color w:val="000000"/>
                <w:sz w:val="28"/>
                <w:szCs w:val="28"/>
              </w:rPr>
              <w:t>結業式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18694C" w:rsidRPr="00E46A0E" w:rsidTr="0018694C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694C" w:rsidRDefault="0018694C" w:rsidP="0018694C">
            <w:pPr>
              <w:snapToGrid w:val="0"/>
              <w:jc w:val="center"/>
              <w:rPr>
                <w:rFonts w:eastAsia="標楷體" w:hint="eastAsia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期待再相見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94C" w:rsidRPr="00E46A0E" w:rsidRDefault="0018694C" w:rsidP="0018694C">
            <w:pPr>
              <w:widowControl/>
              <w:rPr>
                <w:rFonts w:eastAsia="標楷體"/>
                <w:color w:val="000000"/>
              </w:rPr>
            </w:pPr>
          </w:p>
        </w:tc>
      </w:tr>
    </w:tbl>
    <w:p w:rsidR="0018694C" w:rsidRDefault="0018694C" w:rsidP="0018694C">
      <w:pPr>
        <w:adjustRightInd w:val="0"/>
        <w:snapToGrid w:val="0"/>
        <w:spacing w:beforeLines="30" w:line="480" w:lineRule="exact"/>
        <w:rPr>
          <w:rFonts w:ascii="Arial" w:eastAsia="標楷體" w:hAnsi="標楷體" w:cs="Arial"/>
          <w:color w:val="000000"/>
          <w:sz w:val="28"/>
          <w:szCs w:val="28"/>
        </w:rPr>
      </w:pPr>
    </w:p>
    <w:p w:rsidR="0018694C" w:rsidRDefault="0018694C">
      <w:pPr>
        <w:rPr>
          <w:rFonts w:hint="eastAsia"/>
        </w:rPr>
      </w:pPr>
    </w:p>
    <w:p w:rsidR="0018694C" w:rsidRDefault="0018694C" w:rsidP="0018694C">
      <w:pPr>
        <w:spacing w:beforeLines="50" w:line="400" w:lineRule="exact"/>
        <w:ind w:leftChars="-59" w:left="-142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lastRenderedPageBreak/>
        <w:t>附件</w:t>
      </w:r>
    </w:p>
    <w:tbl>
      <w:tblPr>
        <w:tblW w:w="1006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3"/>
        <w:gridCol w:w="2575"/>
        <w:gridCol w:w="1440"/>
        <w:gridCol w:w="95"/>
        <w:gridCol w:w="265"/>
        <w:gridCol w:w="60"/>
        <w:gridCol w:w="421"/>
        <w:gridCol w:w="420"/>
        <w:gridCol w:w="421"/>
        <w:gridCol w:w="421"/>
        <w:gridCol w:w="420"/>
        <w:gridCol w:w="421"/>
        <w:gridCol w:w="420"/>
        <w:gridCol w:w="421"/>
        <w:gridCol w:w="421"/>
      </w:tblGrid>
      <w:tr w:rsidR="0018694C" w:rsidTr="0018694C">
        <w:trPr>
          <w:trHeight w:val="700"/>
        </w:trPr>
        <w:tc>
          <w:tcPr>
            <w:tcW w:w="10064" w:type="dxa"/>
            <w:gridSpan w:val="15"/>
            <w:vAlign w:val="center"/>
          </w:tcPr>
          <w:p w:rsidR="0018694C" w:rsidRDefault="0018694C" w:rsidP="0018694C">
            <w:pPr>
              <w:spacing w:beforeLines="50"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/>
                <w:color w:val="000000"/>
              </w:rPr>
              <w:br w:type="page"/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桃園市105年度環境教育體驗營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報名表</w:t>
            </w:r>
          </w:p>
        </w:tc>
      </w:tr>
      <w:tr w:rsidR="0018694C" w:rsidTr="0018694C">
        <w:trPr>
          <w:trHeight w:val="525"/>
        </w:trPr>
        <w:tc>
          <w:tcPr>
            <w:tcW w:w="1843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575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8694C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</w:t>
            </w:r>
          </w:p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420" w:type="dxa"/>
            <w:gridSpan w:val="3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8694C" w:rsidTr="0018694C">
        <w:trPr>
          <w:trHeight w:val="460"/>
        </w:trPr>
        <w:tc>
          <w:tcPr>
            <w:tcW w:w="1843" w:type="dxa"/>
            <w:vAlign w:val="center"/>
          </w:tcPr>
          <w:p w:rsidR="0018694C" w:rsidRPr="0029601B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12E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575" w:type="dxa"/>
            <w:vAlign w:val="center"/>
          </w:tcPr>
          <w:p w:rsidR="0018694C" w:rsidRPr="0029601B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8694C" w:rsidTr="0018694C">
        <w:trPr>
          <w:trHeight w:val="571"/>
        </w:trPr>
        <w:tc>
          <w:tcPr>
            <w:tcW w:w="1843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575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目前</w:t>
            </w:r>
          </w:p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4206" w:type="dxa"/>
            <w:gridSpan w:val="12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□三年級  □四年級  □五年級</w:t>
            </w:r>
          </w:p>
          <w:p w:rsidR="0018694C" w:rsidRPr="00514028" w:rsidRDefault="0018694C" w:rsidP="0018694C">
            <w:pPr>
              <w:spacing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□六年級  </w:t>
            </w:r>
          </w:p>
        </w:tc>
      </w:tr>
      <w:tr w:rsidR="0018694C" w:rsidTr="0018694C">
        <w:trPr>
          <w:trHeight w:val="1860"/>
        </w:trPr>
        <w:tc>
          <w:tcPr>
            <w:tcW w:w="1843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221" w:type="dxa"/>
            <w:gridSpan w:val="14"/>
          </w:tcPr>
          <w:p w:rsidR="0018694C" w:rsidRPr="00514028" w:rsidRDefault="0018694C" w:rsidP="0018694C">
            <w:pPr>
              <w:spacing w:afterLines="50"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1.通訊處：</w:t>
            </w:r>
          </w:p>
          <w:p w:rsidR="0018694C" w:rsidRPr="00514028" w:rsidRDefault="0018694C" w:rsidP="0018694C">
            <w:pPr>
              <w:spacing w:afterLines="50"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514028">
              <w:rPr>
                <w:rFonts w:ascii="標楷體" w:eastAsia="標楷體" w:hAnsi="標楷體"/>
                <w:color w:val="000000"/>
                <w:sz w:val="28"/>
                <w:szCs w:val="28"/>
              </w:rPr>
              <w:t>e-mail：</w:t>
            </w:r>
            <w:r w:rsidRPr="00207D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(必填)</w:t>
            </w:r>
          </w:p>
        </w:tc>
      </w:tr>
      <w:tr w:rsidR="0018694C" w:rsidTr="0018694C">
        <w:trPr>
          <w:cantSplit/>
          <w:trHeight w:val="571"/>
        </w:trPr>
        <w:tc>
          <w:tcPr>
            <w:tcW w:w="1843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2575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800" w:type="dxa"/>
            <w:gridSpan w:val="3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846" w:type="dxa"/>
            <w:gridSpan w:val="10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8694C" w:rsidTr="0018694C">
        <w:trPr>
          <w:cantSplit/>
          <w:trHeight w:val="571"/>
        </w:trPr>
        <w:tc>
          <w:tcPr>
            <w:tcW w:w="1843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800" w:type="dxa"/>
            <w:gridSpan w:val="3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846" w:type="dxa"/>
            <w:gridSpan w:val="10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8694C" w:rsidTr="0018694C">
        <w:trPr>
          <w:cantSplit/>
          <w:trHeight w:val="705"/>
        </w:trPr>
        <w:tc>
          <w:tcPr>
            <w:tcW w:w="1843" w:type="dxa"/>
            <w:vMerge w:val="restart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參加梯次</w:t>
            </w:r>
          </w:p>
          <w:p w:rsidR="0018694C" w:rsidRPr="00514028" w:rsidRDefault="0018694C" w:rsidP="0018694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（請勾選預 </w:t>
            </w:r>
          </w:p>
          <w:p w:rsidR="0018694C" w:rsidRPr="00514028" w:rsidRDefault="0018694C" w:rsidP="0018694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參加梯次）</w:t>
            </w:r>
          </w:p>
        </w:tc>
        <w:tc>
          <w:tcPr>
            <w:tcW w:w="4110" w:type="dxa"/>
            <w:gridSpan w:val="3"/>
            <w:vAlign w:val="center"/>
          </w:tcPr>
          <w:p w:rsidR="0018694C" w:rsidRPr="00514028" w:rsidRDefault="0018694C" w:rsidP="0018694C">
            <w:pPr>
              <w:pStyle w:val="a4"/>
              <w:numPr>
                <w:ilvl w:val="0"/>
                <w:numId w:val="3"/>
              </w:numPr>
              <w:spacing w:before="50"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7/04(一)</w:t>
            </w:r>
          </w:p>
        </w:tc>
        <w:tc>
          <w:tcPr>
            <w:tcW w:w="4111" w:type="dxa"/>
            <w:gridSpan w:val="11"/>
            <w:vAlign w:val="center"/>
          </w:tcPr>
          <w:p w:rsidR="0018694C" w:rsidRPr="00514028" w:rsidRDefault="0018694C" w:rsidP="0018694C">
            <w:pPr>
              <w:pStyle w:val="a4"/>
              <w:numPr>
                <w:ilvl w:val="0"/>
                <w:numId w:val="3"/>
              </w:numPr>
              <w:spacing w:before="50" w:line="5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7/05(二)</w:t>
            </w:r>
          </w:p>
        </w:tc>
      </w:tr>
      <w:tr w:rsidR="0018694C" w:rsidTr="0018694C">
        <w:trPr>
          <w:cantSplit/>
          <w:trHeight w:val="690"/>
        </w:trPr>
        <w:tc>
          <w:tcPr>
            <w:tcW w:w="1843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18694C" w:rsidRPr="00514028" w:rsidRDefault="0018694C" w:rsidP="0018694C">
            <w:pPr>
              <w:pStyle w:val="a4"/>
              <w:numPr>
                <w:ilvl w:val="0"/>
                <w:numId w:val="3"/>
              </w:numPr>
              <w:spacing w:before="50"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7/11(一)</w:t>
            </w:r>
          </w:p>
        </w:tc>
        <w:tc>
          <w:tcPr>
            <w:tcW w:w="4111" w:type="dxa"/>
            <w:gridSpan w:val="11"/>
            <w:vAlign w:val="center"/>
          </w:tcPr>
          <w:p w:rsidR="0018694C" w:rsidRPr="00514028" w:rsidRDefault="0018694C" w:rsidP="0018694C">
            <w:pPr>
              <w:pStyle w:val="a4"/>
              <w:numPr>
                <w:ilvl w:val="0"/>
                <w:numId w:val="3"/>
              </w:numPr>
              <w:spacing w:before="50" w:line="5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7/12(二)</w:t>
            </w:r>
          </w:p>
        </w:tc>
      </w:tr>
      <w:tr w:rsidR="0018694C" w:rsidTr="0018694C">
        <w:trPr>
          <w:cantSplit/>
          <w:trHeight w:val="690"/>
        </w:trPr>
        <w:tc>
          <w:tcPr>
            <w:tcW w:w="1843" w:type="dxa"/>
            <w:vMerge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18694C" w:rsidRPr="00514028" w:rsidRDefault="0018694C" w:rsidP="0018694C">
            <w:pPr>
              <w:pStyle w:val="a4"/>
              <w:numPr>
                <w:ilvl w:val="0"/>
                <w:numId w:val="3"/>
              </w:numPr>
              <w:spacing w:before="50"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7/18(一)</w:t>
            </w:r>
          </w:p>
        </w:tc>
        <w:tc>
          <w:tcPr>
            <w:tcW w:w="4111" w:type="dxa"/>
            <w:gridSpan w:val="11"/>
            <w:vAlign w:val="center"/>
          </w:tcPr>
          <w:p w:rsidR="0018694C" w:rsidRPr="00514028" w:rsidRDefault="0018694C" w:rsidP="0018694C">
            <w:pPr>
              <w:pStyle w:val="a4"/>
              <w:numPr>
                <w:ilvl w:val="0"/>
                <w:numId w:val="3"/>
              </w:numPr>
              <w:spacing w:before="50" w:line="5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7/19(二)</w:t>
            </w:r>
          </w:p>
        </w:tc>
      </w:tr>
      <w:tr w:rsidR="0018694C" w:rsidTr="0018694C">
        <w:trPr>
          <w:trHeight w:val="521"/>
        </w:trPr>
        <w:tc>
          <w:tcPr>
            <w:tcW w:w="1843" w:type="dxa"/>
            <w:vAlign w:val="center"/>
          </w:tcPr>
          <w:p w:rsidR="0018694C" w:rsidRPr="00514028" w:rsidRDefault="0018694C" w:rsidP="0018694C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繳交費用</w:t>
            </w:r>
          </w:p>
        </w:tc>
        <w:tc>
          <w:tcPr>
            <w:tcW w:w="8221" w:type="dxa"/>
            <w:gridSpan w:val="14"/>
            <w:vAlign w:val="center"/>
          </w:tcPr>
          <w:p w:rsidR="0018694C" w:rsidRPr="00514028" w:rsidRDefault="0018694C" w:rsidP="0018694C">
            <w:pPr>
              <w:spacing w:line="500" w:lineRule="exact"/>
              <w:jc w:val="both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80"/>
                <w:sz w:val="28"/>
                <w:szCs w:val="28"/>
              </w:rPr>
              <w:t>100元</w:t>
            </w:r>
          </w:p>
        </w:tc>
      </w:tr>
      <w:tr w:rsidR="0018694C" w:rsidTr="0018694C">
        <w:trPr>
          <w:trHeight w:val="1398"/>
        </w:trPr>
        <w:tc>
          <w:tcPr>
            <w:tcW w:w="10064" w:type="dxa"/>
            <w:gridSpan w:val="15"/>
            <w:vAlign w:val="center"/>
          </w:tcPr>
          <w:p w:rsidR="0018694C" w:rsidRPr="00514028" w:rsidRDefault="0018694C" w:rsidP="0018694C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中壢區中壢國小(澗仔壢環境教育中心)</w:t>
            </w:r>
          </w:p>
          <w:p w:rsidR="0018694C" w:rsidRPr="00514028" w:rsidRDefault="0018694C" w:rsidP="0018694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地址：桃園市中壢區延平路622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</w:t>
            </w: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號  </w:t>
            </w:r>
          </w:p>
          <w:p w:rsidR="0018694C" w:rsidRDefault="0018694C" w:rsidP="0018694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洽詢電話：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03-4258796或</w:t>
            </w: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03-4255216 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311  </w:t>
            </w:r>
            <w:r w:rsidRPr="005140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FAX：03-</w:t>
            </w:r>
            <w:r w:rsidRPr="00514028">
              <w:rPr>
                <w:rFonts w:ascii="標楷體" w:eastAsia="標楷體" w:hAnsi="標楷體"/>
                <w:color w:val="000000"/>
                <w:sz w:val="28"/>
                <w:szCs w:val="28"/>
              </w:rPr>
              <w:t>2807911</w:t>
            </w:r>
          </w:p>
          <w:p w:rsidR="0018694C" w:rsidRPr="00207D05" w:rsidRDefault="0018694C" w:rsidP="0018694C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07D05">
              <w:rPr>
                <w:rFonts w:eastAsia="標楷體" w:hint="eastAsia"/>
                <w:sz w:val="28"/>
                <w:szCs w:val="28"/>
              </w:rPr>
              <w:t>E</w:t>
            </w:r>
            <w:r w:rsidRPr="00207D05">
              <w:rPr>
                <w:rFonts w:eastAsia="標楷體"/>
                <w:sz w:val="28"/>
                <w:szCs w:val="28"/>
              </w:rPr>
              <w:t>-mail</w:t>
            </w:r>
            <w:r w:rsidRPr="00207D05">
              <w:rPr>
                <w:rFonts w:eastAsia="標楷體"/>
                <w:sz w:val="28"/>
                <w:szCs w:val="28"/>
              </w:rPr>
              <w:t>：</w:t>
            </w:r>
            <w:r w:rsidRPr="00207D0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Jianzili2012@gmail.com</w:t>
            </w:r>
          </w:p>
        </w:tc>
      </w:tr>
    </w:tbl>
    <w:p w:rsidR="0018694C" w:rsidRPr="00E964DE" w:rsidRDefault="0018694C" w:rsidP="0018694C">
      <w:pPr>
        <w:pStyle w:val="a4"/>
        <w:numPr>
          <w:ilvl w:val="0"/>
          <w:numId w:val="4"/>
        </w:numPr>
        <w:spacing w:line="400" w:lineRule="exact"/>
        <w:ind w:leftChars="0" w:rightChars="-225" w:right="-540"/>
        <w:rPr>
          <w:rFonts w:ascii="標楷體" w:eastAsia="標楷體"/>
          <w:sz w:val="22"/>
          <w:szCs w:val="22"/>
        </w:rPr>
      </w:pPr>
      <w:r w:rsidRPr="00E964DE">
        <w:rPr>
          <w:rFonts w:ascii="標楷體" w:eastAsia="標楷體" w:hint="eastAsia"/>
          <w:color w:val="000000"/>
          <w:sz w:val="22"/>
          <w:szCs w:val="22"/>
        </w:rPr>
        <w:t>報名時間：即日起額滿為止</w:t>
      </w:r>
      <w:r w:rsidRPr="00E964DE">
        <w:rPr>
          <w:rFonts w:ascii="標楷體" w:eastAsia="標楷體" w:hint="eastAsia"/>
          <w:sz w:val="22"/>
          <w:szCs w:val="22"/>
        </w:rPr>
        <w:t>。</w:t>
      </w:r>
    </w:p>
    <w:p w:rsidR="0018694C" w:rsidRPr="00E964DE" w:rsidRDefault="0018694C" w:rsidP="0018694C">
      <w:pPr>
        <w:pStyle w:val="a4"/>
        <w:numPr>
          <w:ilvl w:val="0"/>
          <w:numId w:val="4"/>
        </w:numPr>
        <w:spacing w:line="400" w:lineRule="exact"/>
        <w:ind w:leftChars="0" w:rightChars="-75" w:right="-180"/>
        <w:rPr>
          <w:rFonts w:ascii="標楷體" w:eastAsia="標楷體"/>
          <w:sz w:val="22"/>
          <w:szCs w:val="22"/>
        </w:rPr>
      </w:pPr>
      <w:r w:rsidRPr="00E964DE">
        <w:rPr>
          <w:rFonts w:ascii="標楷體" w:eastAsia="標楷體" w:hint="eastAsia"/>
          <w:sz w:val="22"/>
          <w:szCs w:val="22"/>
        </w:rPr>
        <w:t>報名方式：</w:t>
      </w:r>
      <w:r>
        <w:rPr>
          <w:rFonts w:ascii="標楷體" w:eastAsia="標楷體" w:hint="eastAsia"/>
          <w:sz w:val="22"/>
          <w:szCs w:val="22"/>
        </w:rPr>
        <w:t>以下方式擇一報名即可。</w:t>
      </w:r>
    </w:p>
    <w:p w:rsidR="0018694C" w:rsidRDefault="0018694C" w:rsidP="0018694C">
      <w:pPr>
        <w:spacing w:line="400" w:lineRule="exact"/>
        <w:ind w:leftChars="233" w:left="1133" w:rightChars="-75" w:right="-180" w:hangingChars="261" w:hanging="574"/>
        <w:rPr>
          <w:rFonts w:ascii="標楷體" w:eastAsia="標楷體"/>
          <w:sz w:val="22"/>
        </w:rPr>
      </w:pPr>
      <w:r w:rsidRPr="00CF5B7E">
        <w:rPr>
          <w:rFonts w:ascii="標楷體" w:eastAsia="標楷體" w:hint="eastAsia"/>
          <w:sz w:val="22"/>
        </w:rPr>
        <w:t>1.</w:t>
      </w:r>
      <w:r>
        <w:rPr>
          <w:rFonts w:ascii="標楷體" w:eastAsia="標楷體" w:hint="eastAsia"/>
          <w:sz w:val="22"/>
        </w:rPr>
        <w:t>網路報名：填寫基本資料</w:t>
      </w:r>
    </w:p>
    <w:p w:rsidR="0018694C" w:rsidRPr="00CF5B7E" w:rsidRDefault="0018694C" w:rsidP="0018694C">
      <w:pPr>
        <w:spacing w:line="400" w:lineRule="exact"/>
        <w:ind w:leftChars="233" w:left="1133" w:rightChars="-75" w:right="-180" w:hangingChars="261" w:hanging="574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2.</w:t>
      </w:r>
      <w:r w:rsidRPr="00CF5B7E">
        <w:rPr>
          <w:rFonts w:ascii="標楷體" w:eastAsia="標楷體" w:hint="eastAsia"/>
          <w:sz w:val="22"/>
        </w:rPr>
        <w:t>現場報名</w:t>
      </w:r>
      <w:r>
        <w:rPr>
          <w:rFonts w:ascii="標楷體" w:eastAsia="標楷體" w:hint="eastAsia"/>
          <w:sz w:val="22"/>
        </w:rPr>
        <w:t>：至澗仔壢環境教育中心</w:t>
      </w:r>
      <w:r w:rsidRPr="00CF5B7E">
        <w:rPr>
          <w:rFonts w:ascii="標楷體" w:eastAsia="標楷體" w:hint="eastAsia"/>
          <w:sz w:val="22"/>
        </w:rPr>
        <w:t>→填表→</w:t>
      </w:r>
      <w:r>
        <w:rPr>
          <w:rFonts w:ascii="標楷體" w:eastAsia="標楷體" w:hint="eastAsia"/>
          <w:sz w:val="22"/>
        </w:rPr>
        <w:t>繳</w:t>
      </w:r>
      <w:r w:rsidRPr="00CF5B7E">
        <w:rPr>
          <w:rFonts w:ascii="標楷體" w:eastAsia="標楷體" w:hint="eastAsia"/>
          <w:sz w:val="22"/>
        </w:rPr>
        <w:t>費。</w:t>
      </w:r>
    </w:p>
    <w:p w:rsidR="0018694C" w:rsidRPr="00CF5B7E" w:rsidRDefault="0018694C" w:rsidP="0018694C">
      <w:pPr>
        <w:spacing w:line="400" w:lineRule="exact"/>
        <w:ind w:leftChars="233" w:left="1558" w:rightChars="-75" w:right="-180" w:hangingChars="454" w:hanging="999"/>
        <w:rPr>
          <w:rFonts w:ascii="標楷體" w:eastAsia="標楷體"/>
          <w:b/>
          <w:sz w:val="22"/>
        </w:rPr>
      </w:pPr>
      <w:r w:rsidRPr="00CF5B7E">
        <w:rPr>
          <w:rFonts w:ascii="標楷體" w:eastAsia="標楷體" w:hint="eastAsia"/>
          <w:sz w:val="22"/>
        </w:rPr>
        <w:t>2.e-mail</w:t>
      </w:r>
      <w:r>
        <w:rPr>
          <w:rFonts w:ascii="標楷體" w:eastAsia="標楷體" w:hint="eastAsia"/>
          <w:sz w:val="22"/>
        </w:rPr>
        <w:t>或</w:t>
      </w:r>
      <w:r w:rsidRPr="00CF5B7E">
        <w:rPr>
          <w:rFonts w:ascii="標楷體" w:eastAsia="標楷體" w:hint="eastAsia"/>
          <w:sz w:val="22"/>
        </w:rPr>
        <w:t>傳真報名</w:t>
      </w:r>
      <w:r>
        <w:rPr>
          <w:rFonts w:ascii="標楷體" w:eastAsia="標楷體" w:hint="eastAsia"/>
          <w:sz w:val="22"/>
        </w:rPr>
        <w:t>：填寫本表</w:t>
      </w:r>
      <w:r w:rsidRPr="00CF5B7E">
        <w:rPr>
          <w:rFonts w:ascii="標楷體" w:eastAsia="標楷體" w:hint="eastAsia"/>
          <w:sz w:val="22"/>
        </w:rPr>
        <w:t>e-mail</w:t>
      </w:r>
      <w:r>
        <w:rPr>
          <w:rFonts w:ascii="標楷體" w:eastAsia="標楷體" w:hint="eastAsia"/>
          <w:sz w:val="22"/>
        </w:rPr>
        <w:t>或傳真</w:t>
      </w:r>
      <w:r w:rsidRPr="00CF5B7E">
        <w:rPr>
          <w:rFonts w:ascii="標楷體" w:eastAsia="標楷體" w:hint="eastAsia"/>
          <w:sz w:val="22"/>
        </w:rPr>
        <w:t>。</w:t>
      </w:r>
    </w:p>
    <w:p w:rsidR="0018694C" w:rsidRPr="0018694C" w:rsidRDefault="0018694C" w:rsidP="0018694C">
      <w:pPr>
        <w:pStyle w:val="a4"/>
        <w:numPr>
          <w:ilvl w:val="0"/>
          <w:numId w:val="5"/>
        </w:numPr>
        <w:spacing w:line="400" w:lineRule="exact"/>
        <w:ind w:leftChars="0" w:rightChars="167" w:right="401"/>
      </w:pPr>
      <w:r w:rsidRPr="0018694C">
        <w:rPr>
          <w:rFonts w:ascii="標楷體" w:eastAsia="標楷體" w:hint="eastAsia"/>
          <w:bCs/>
          <w:sz w:val="22"/>
          <w:szCs w:val="22"/>
        </w:rPr>
        <w:t>清寒減免：凡</w:t>
      </w:r>
      <w:r w:rsidRPr="0018694C">
        <w:rPr>
          <w:rFonts w:ascii="標楷體" w:eastAsia="標楷體" w:hint="eastAsia"/>
          <w:bCs/>
          <w:color w:val="000000"/>
          <w:sz w:val="22"/>
          <w:szCs w:val="22"/>
        </w:rPr>
        <w:t>設籍桃園市</w:t>
      </w:r>
      <w:r w:rsidRPr="0018694C">
        <w:rPr>
          <w:rFonts w:ascii="標楷體" w:eastAsia="標楷體" w:hint="eastAsia"/>
          <w:bCs/>
          <w:sz w:val="22"/>
          <w:szCs w:val="22"/>
        </w:rPr>
        <w:t>，具鄉、鎮、市公所低收入戶證明學生由環境教育基金補助，報名時</w:t>
      </w:r>
      <w:bookmarkStart w:id="0" w:name="_GoBack"/>
      <w:bookmarkEnd w:id="0"/>
      <w:r w:rsidRPr="0018694C">
        <w:rPr>
          <w:rFonts w:ascii="標楷體" w:eastAsia="標楷體" w:hint="eastAsia"/>
          <w:bCs/>
          <w:sz w:val="22"/>
          <w:szCs w:val="22"/>
        </w:rPr>
        <w:t>請檢具證明。（補助名額為活動總人數10％）</w:t>
      </w:r>
    </w:p>
    <w:sectPr w:rsidR="0018694C" w:rsidRPr="0018694C" w:rsidSect="001869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3DA" w:rsidRDefault="006023DA" w:rsidP="001E6AAA">
      <w:r>
        <w:separator/>
      </w:r>
    </w:p>
  </w:endnote>
  <w:endnote w:type="continuationSeparator" w:id="0">
    <w:p w:rsidR="006023DA" w:rsidRDefault="006023DA" w:rsidP="001E6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3DA" w:rsidRDefault="006023DA" w:rsidP="001E6AAA">
      <w:r>
        <w:separator/>
      </w:r>
    </w:p>
  </w:footnote>
  <w:footnote w:type="continuationSeparator" w:id="0">
    <w:p w:rsidR="006023DA" w:rsidRDefault="006023DA" w:rsidP="001E6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502A"/>
    <w:multiLevelType w:val="hybridMultilevel"/>
    <w:tmpl w:val="633EDD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2784748"/>
    <w:multiLevelType w:val="hybridMultilevel"/>
    <w:tmpl w:val="BAE0B6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778540F"/>
    <w:multiLevelType w:val="hybridMultilevel"/>
    <w:tmpl w:val="13561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3E10CA9"/>
    <w:multiLevelType w:val="hybridMultilevel"/>
    <w:tmpl w:val="6298C32A"/>
    <w:lvl w:ilvl="0" w:tplc="B618265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4E60ACD"/>
    <w:multiLevelType w:val="hybridMultilevel"/>
    <w:tmpl w:val="93800A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94C"/>
    <w:rsid w:val="000D61CB"/>
    <w:rsid w:val="0018694C"/>
    <w:rsid w:val="001E6AAA"/>
    <w:rsid w:val="006023DA"/>
    <w:rsid w:val="008744AA"/>
    <w:rsid w:val="00C4256E"/>
    <w:rsid w:val="00F2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9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694C"/>
    <w:pPr>
      <w:ind w:leftChars="200" w:left="480"/>
    </w:pPr>
    <w:rPr>
      <w:rFonts w:ascii="Times New Roman" w:hAnsi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E6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E6AA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1E6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E6AA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ianzili.c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5F591-584E-49DE-9662-2B234071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>Your Company Name</Company>
  <LinksUpToDate>false</LinksUpToDate>
  <CharactersWithSpaces>1559</CharactersWithSpaces>
  <SharedDoc>false</SharedDoc>
  <HLinks>
    <vt:vector size="6" baseType="variant"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http://jianzili.clps.tyc.edu.tw/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2016-06-03T23:49:00Z</dcterms:created>
  <dcterms:modified xsi:type="dcterms:W3CDTF">2016-06-03T23:49:00Z</dcterms:modified>
</cp:coreProperties>
</file>