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53" w:rsidRPr="00CF7553" w:rsidRDefault="00301C48" w:rsidP="00CF7553">
      <w:pPr>
        <w:spacing w:beforeLines="50" w:line="1000" w:lineRule="exact"/>
        <w:ind w:leftChars="300" w:left="1560" w:rightChars="300" w:right="1560"/>
        <w:jc w:val="distribute"/>
        <w:rPr>
          <w:rFonts w:ascii="華康中圓體" w:eastAsia="華康中圓體" w:hAnsi="標楷體" w:cs="華康標楷體" w:hint="eastAsia"/>
          <w:i w:val="0"/>
          <w:color w:val="000000"/>
          <w:spacing w:val="0"/>
          <w:sz w:val="72"/>
        </w:rPr>
      </w:pPr>
      <w:r>
        <w:rPr>
          <w:rFonts w:ascii="華康中圓體" w:eastAsia="華康中圓體" w:hAnsi="標楷體" w:cs="華康標楷體" w:hint="eastAsia"/>
          <w:i w:val="0"/>
          <w:color w:val="000000"/>
          <w:spacing w:val="0"/>
          <w:sz w:val="72"/>
        </w:rPr>
        <w:t>第</w:t>
      </w:r>
      <w:r w:rsidR="00B569C0">
        <w:rPr>
          <w:rFonts w:ascii="華康中圓體" w:eastAsia="華康中圓體" w:hAnsi="標楷體" w:cs="華康標楷體" w:hint="eastAsia"/>
          <w:i w:val="0"/>
          <w:color w:val="000000"/>
          <w:spacing w:val="0"/>
          <w:sz w:val="72"/>
        </w:rPr>
        <w:t>二</w:t>
      </w:r>
      <w:r>
        <w:rPr>
          <w:rFonts w:ascii="華康中圓體" w:eastAsia="華康中圓體" w:hAnsi="標楷體" w:cs="華康標楷體" w:hint="eastAsia"/>
          <w:i w:val="0"/>
          <w:color w:val="000000"/>
          <w:spacing w:val="0"/>
          <w:sz w:val="72"/>
        </w:rPr>
        <w:t>屆桃園市</w:t>
      </w:r>
      <w:r w:rsidR="00CF7553" w:rsidRPr="00CF7553">
        <w:rPr>
          <w:rFonts w:ascii="華康中圓體" w:eastAsia="華康中圓體" w:hAnsi="標楷體" w:cs="華康標楷體" w:hint="eastAsia"/>
          <w:i w:val="0"/>
          <w:color w:val="000000"/>
          <w:spacing w:val="0"/>
          <w:sz w:val="72"/>
        </w:rPr>
        <w:t>長盃</w:t>
      </w:r>
    </w:p>
    <w:p w:rsidR="00AF6BE3" w:rsidRPr="009F21B4" w:rsidRDefault="006C2FF7" w:rsidP="006E17E9">
      <w:pPr>
        <w:pStyle w:val="a3"/>
        <w:spacing w:line="1000" w:lineRule="exact"/>
        <w:ind w:leftChars="50" w:left="260" w:rightChars="50" w:right="260"/>
        <w:jc w:val="distribute"/>
        <w:rPr>
          <w:rFonts w:ascii="華康中圓體" w:eastAsia="華康中圓體" w:hAnsi="標楷體" w:cs="華康標楷體" w:hint="eastAsia"/>
          <w:color w:val="000000"/>
          <w:sz w:val="72"/>
        </w:rPr>
      </w:pPr>
      <w:r w:rsidRPr="009F21B4">
        <w:rPr>
          <w:rFonts w:ascii="華康中圓體" w:eastAsia="華康中圓體" w:hAnsi="標楷體" w:cs="華康標楷體" w:hint="eastAsia"/>
          <w:color w:val="000000"/>
          <w:sz w:val="72"/>
        </w:rPr>
        <w:t>珠</w:t>
      </w:r>
      <w:r w:rsidR="00AF6BE3" w:rsidRPr="009F21B4">
        <w:rPr>
          <w:rFonts w:ascii="華康中圓體" w:eastAsia="華康中圓體" w:hAnsi="標楷體" w:cs="華康標楷體" w:hint="eastAsia"/>
          <w:color w:val="000000"/>
          <w:sz w:val="72"/>
        </w:rPr>
        <w:t>心算暨數學</w:t>
      </w:r>
      <w:r w:rsidR="006E17E9" w:rsidRPr="009F21B4">
        <w:rPr>
          <w:rFonts w:ascii="華康中圓體" w:eastAsia="華康中圓體" w:hAnsi="標楷體" w:cs="華康標楷體" w:hint="eastAsia"/>
          <w:color w:val="000000"/>
          <w:sz w:val="72"/>
        </w:rPr>
        <w:t>國際</w:t>
      </w:r>
      <w:r w:rsidR="00AA07BE" w:rsidRPr="009F21B4">
        <w:rPr>
          <w:rFonts w:ascii="華康中圓體" w:eastAsia="華康中圓體" w:hAnsi="標楷體" w:cs="華康標楷體" w:hint="eastAsia"/>
          <w:color w:val="000000"/>
          <w:sz w:val="72"/>
        </w:rPr>
        <w:t>公開邀請</w:t>
      </w:r>
      <w:r w:rsidR="006E17E9" w:rsidRPr="009F21B4">
        <w:rPr>
          <w:rFonts w:ascii="華康中圓體" w:eastAsia="華康中圓體" w:hAnsi="標楷體" w:cs="華康標楷體" w:hint="eastAsia"/>
          <w:color w:val="000000"/>
          <w:sz w:val="72"/>
        </w:rPr>
        <w:t>賽</w:t>
      </w:r>
    </w:p>
    <w:p w:rsidR="00AF6BE3" w:rsidRPr="00C74822" w:rsidRDefault="00AF6BE3">
      <w:pPr>
        <w:pStyle w:val="a3"/>
        <w:ind w:leftChars="300" w:left="1560" w:rightChars="300" w:right="1560"/>
        <w:jc w:val="distribute"/>
        <w:rPr>
          <w:rFonts w:ascii="華康中圓體" w:eastAsia="華康中圓體" w:hAnsi="華康中圓體" w:cs="華康香港標準楷書" w:hint="eastAsia"/>
          <w:color w:val="000000"/>
          <w:sz w:val="52"/>
        </w:rPr>
      </w:pPr>
      <w:r w:rsidRPr="00C74822">
        <w:rPr>
          <w:rFonts w:ascii="華康中圓體" w:eastAsia="華康中圓體" w:hAnsi="華康中圓體" w:cs="華康香港標準楷書" w:hint="eastAsia"/>
          <w:noProof/>
          <w:color w:val="000000"/>
          <w:sz w:val="20"/>
        </w:rPr>
        <w:pict>
          <v:group id="_x0000_s1026" style="position:absolute;left:0;text-align:left;margin-left:112.9pt;margin-top:9.15pt;width:309.3pt;height:300.55pt;z-index:251657728" coordorigin="3060,2880" coordsize="4860,5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420;top:3240;width:4140;height:4760">
              <v:imagedata r:id="rId8" o:title="Profile - Man 14"/>
            </v:shape>
            <v:shape id="_x0000_s1028" type="#_x0000_t75" style="position:absolute;left:3060;top:3508;width:1800;height:1570">
              <v:imagedata r:id="rId9" o:title="BS00554_"/>
            </v:shape>
            <v:shape id="_x0000_s1029" type="#_x0000_t75" style="position:absolute;left:4140;top:4140;width:1402;height:1402">
              <v:imagedata r:id="rId10" o:title="時鐘"/>
              <o:lock v:ext="edit" cropping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0" type="#_x0000_t5" style="position:absolute;left:4680;top:3060;width:1080;height:900" fillcolor="#36f"/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31" type="#_x0000_t9" style="position:absolute;left:5760;top:3600;width:1260;height:1080" fillcolor="fuchsia"/>
            <v:shapetype id="_x0000_t169" coordsize="21600,21600" o:spt="169" adj="7200" path="m0@0l21600,m0@1l21600,21600e">
              <v:formulas>
                <v:f eqn="val #0"/>
                <v:f eqn="sum 21600 0 @0"/>
                <v:f eqn="prod #0 1 2"/>
                <v:f eqn="sum 21600 0 @2"/>
                <v:f eqn="sum @1 21600 @0"/>
              </v:formulas>
              <v:path textpathok="t" o:connecttype="custom" o:connectlocs="10800,@2;0,10800;10800,@3;21600,10800" o:connectangles="270,180,90,0"/>
              <v:textpath on="t" fitshape="t"/>
              <v:handles>
                <v:h position="topLeft,#0" yrange="0,10800"/>
              </v:handles>
              <o:lock v:ext="edit" text="t" shapetype="t"/>
            </v:shapetype>
            <v:shape id="_x0000_s1032" type="#_x0000_t169" style="position:absolute;left:4680;top:2880;width:3240;height:1080" fillcolor="lime">
              <v:shadow color="#868686"/>
              <v:textpath style="font-family:&quot;超研澤新藝體&quot;;font-style:italic;v-text-reverse:t;v-text-kern:t" trim="t" fitpath="t" string="+ -×÷"/>
            </v:shape>
            <v:shapetype id="_x0000_t154" coordsize="21600,21600" o:spt="154" adj="9600" path="m0@2l21600,m,21600l21600@0e">
              <v:formulas>
                <v:f eqn="val #0"/>
                <v:f eqn="sum 21600 0 #0"/>
                <v:f eqn="prod @1 1 4"/>
                <v:f eqn="prod #0 1 2"/>
                <v:f eqn="prod @2 1 2"/>
                <v:f eqn="sum @3 10800 0"/>
                <v:f eqn="sum @4 10800 0"/>
                <v:f eqn="sum @0 21600 @2"/>
                <v:f eqn="prod @7 1 2"/>
              </v:formulas>
              <v:path textpathok="t" o:connecttype="custom" o:connectlocs="10800,@4;0,@6;10800,@5;21600,@3" o:connectangles="270,180,90,0"/>
              <v:textpath on="t" fitshape="t"/>
              <v:handles>
                <v:h position="bottomRight,#0" yrange="6171,21600"/>
              </v:handles>
              <o:lock v:ext="edit" text="t" shapetype="t"/>
            </v:shapetype>
            <v:shape id="_x0000_s1033" type="#_x0000_t154" style="position:absolute;left:3420;top:4860;width:3770;height:1630;rotation:-1182555fd" adj="6171" fillcolor="blue">
              <v:shadow color="#868686"/>
              <v:textpath style="font-family:&quot;超研澤超圓&quot;;v-text-reverse:t;v-text-kern:t" trim="t" fitpath="t" string="12345"/>
            </v:shape>
            <w10:wrap side="left"/>
            <w10:anchorlock/>
          </v:group>
        </w:pict>
      </w:r>
    </w:p>
    <w:p w:rsidR="00AF6BE3" w:rsidRPr="00C74822" w:rsidRDefault="00AF6BE3">
      <w:pPr>
        <w:pStyle w:val="a3"/>
        <w:ind w:leftChars="300" w:left="1560" w:rightChars="300" w:right="1560"/>
        <w:jc w:val="distribute"/>
        <w:rPr>
          <w:rFonts w:ascii="標楷體" w:eastAsia="標楷體" w:hint="eastAsia"/>
          <w:color w:val="000000"/>
          <w:sz w:val="52"/>
        </w:rPr>
      </w:pPr>
    </w:p>
    <w:p w:rsidR="00AF6BE3" w:rsidRPr="006E17E9" w:rsidRDefault="00AF6BE3">
      <w:pPr>
        <w:pStyle w:val="a3"/>
        <w:ind w:leftChars="300" w:left="1560" w:rightChars="300" w:right="1560"/>
        <w:jc w:val="distribute"/>
        <w:rPr>
          <w:rFonts w:ascii="標楷體" w:eastAsia="標楷體" w:hint="eastAsia"/>
          <w:color w:val="000000"/>
          <w:sz w:val="52"/>
        </w:rPr>
      </w:pPr>
    </w:p>
    <w:p w:rsidR="00AF6BE3" w:rsidRPr="00C74822" w:rsidRDefault="00AF6BE3">
      <w:pPr>
        <w:pStyle w:val="a3"/>
        <w:ind w:leftChars="300" w:left="1560" w:rightChars="300" w:right="1560"/>
        <w:jc w:val="distribute"/>
        <w:rPr>
          <w:rFonts w:ascii="標楷體" w:eastAsia="標楷體" w:hint="eastAsia"/>
          <w:color w:val="000000"/>
          <w:sz w:val="52"/>
        </w:rPr>
      </w:pPr>
    </w:p>
    <w:p w:rsidR="00D341AC" w:rsidRPr="00C74822" w:rsidRDefault="00D341AC" w:rsidP="0031081B">
      <w:pPr>
        <w:pStyle w:val="a3"/>
        <w:spacing w:line="440" w:lineRule="exact"/>
        <w:rPr>
          <w:rFonts w:ascii="標楷體" w:eastAsia="標楷體" w:hint="eastAsia"/>
          <w:color w:val="000000"/>
          <w:sz w:val="52"/>
        </w:rPr>
      </w:pPr>
    </w:p>
    <w:p w:rsidR="0031081B" w:rsidRPr="00C74822" w:rsidRDefault="0031081B" w:rsidP="0031081B">
      <w:pPr>
        <w:pStyle w:val="a3"/>
        <w:spacing w:line="440" w:lineRule="exact"/>
        <w:rPr>
          <w:rFonts w:ascii="新細明體" w:eastAsia="新細明體" w:hAnsi="新細明體" w:hint="eastAsia"/>
          <w:color w:val="000000"/>
          <w:sz w:val="36"/>
          <w:szCs w:val="36"/>
        </w:rPr>
      </w:pPr>
    </w:p>
    <w:p w:rsidR="00D341AC" w:rsidRPr="00C74822" w:rsidRDefault="00D341AC" w:rsidP="006E0FD8">
      <w:pPr>
        <w:pStyle w:val="a3"/>
        <w:spacing w:line="440" w:lineRule="exact"/>
        <w:rPr>
          <w:rFonts w:ascii="新細明體" w:eastAsia="新細明體" w:hAnsi="新細明體" w:hint="eastAsia"/>
          <w:color w:val="000000"/>
          <w:sz w:val="36"/>
          <w:szCs w:val="36"/>
        </w:rPr>
      </w:pPr>
    </w:p>
    <w:p w:rsidR="006A2605" w:rsidRPr="00C74822" w:rsidRDefault="006A2605" w:rsidP="00C74822">
      <w:pPr>
        <w:pStyle w:val="a3"/>
        <w:spacing w:line="560" w:lineRule="exact"/>
        <w:ind w:leftChars="-50" w:left="1799" w:hangingChars="572" w:hanging="2059"/>
        <w:rPr>
          <w:rFonts w:ascii="華康中圓體" w:eastAsia="華康中圓體" w:hAnsi="華康中圓體" w:hint="eastAsia"/>
          <w:color w:val="000000"/>
          <w:sz w:val="36"/>
          <w:szCs w:val="36"/>
        </w:rPr>
      </w:pPr>
    </w:p>
    <w:p w:rsidR="009800E7" w:rsidRPr="000870EA" w:rsidRDefault="00AF6BE3" w:rsidP="00D6048E">
      <w:pPr>
        <w:pStyle w:val="a3"/>
        <w:spacing w:beforeLines="200" w:line="560" w:lineRule="exact"/>
        <w:ind w:left="1600" w:hangingChars="500" w:hanging="1600"/>
        <w:rPr>
          <w:rFonts w:ascii="華康中圓體" w:eastAsia="華康中圓體" w:hAnsi="標楷體" w:hint="eastAsia"/>
          <w:color w:val="000000"/>
          <w:sz w:val="32"/>
          <w:szCs w:val="32"/>
        </w:rPr>
      </w:pPr>
      <w:r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指導單位</w:t>
      </w:r>
      <w:r w:rsidR="007720BF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：</w:t>
      </w:r>
      <w:r w:rsidR="00146F87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桃園市政府、</w:t>
      </w:r>
      <w:r w:rsidR="003F4AD4" w:rsidRPr="003F4AD4">
        <w:rPr>
          <w:rFonts w:ascii="華康中圓體" w:eastAsia="華康中圓體" w:hAnsi="標楷體" w:hint="eastAsia"/>
          <w:color w:val="000000"/>
          <w:sz w:val="32"/>
          <w:szCs w:val="32"/>
        </w:rPr>
        <w:t>桃園市政府教育局</w:t>
      </w:r>
      <w:r w:rsidR="003F4AD4">
        <w:rPr>
          <w:rFonts w:ascii="華康中圓體" w:eastAsia="華康中圓體" w:hAnsi="標楷體" w:hint="eastAsia"/>
          <w:color w:val="000000"/>
          <w:sz w:val="32"/>
          <w:szCs w:val="32"/>
        </w:rPr>
        <w:t>、</w:t>
      </w:r>
      <w:r w:rsidR="006E0FD8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桃園</w:t>
      </w:r>
      <w:r w:rsidR="00B441F3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市</w:t>
      </w:r>
      <w:r w:rsidR="006E0FD8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議會、</w:t>
      </w:r>
      <w:r w:rsidR="00D341AC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台灣省商業會</w:t>
      </w:r>
      <w:r w:rsidR="006E0FD8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、中華珠算</w:t>
      </w:r>
      <w:r w:rsidR="0031081B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學術</w:t>
      </w:r>
      <w:r w:rsidR="006E0FD8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研究學會</w:t>
      </w:r>
    </w:p>
    <w:p w:rsidR="00AF6BE3" w:rsidRPr="000870EA" w:rsidRDefault="00DC7010" w:rsidP="00FA493A">
      <w:pPr>
        <w:pStyle w:val="a3"/>
        <w:spacing w:after="100" w:afterAutospacing="1" w:line="560" w:lineRule="exact"/>
        <w:ind w:left="1600" w:hangingChars="500" w:hanging="1600"/>
        <w:rPr>
          <w:rFonts w:ascii="華康中圓體" w:eastAsia="華康中圓體" w:hAnsi="標楷體" w:hint="eastAsia"/>
          <w:color w:val="000000"/>
          <w:sz w:val="32"/>
          <w:szCs w:val="32"/>
        </w:rPr>
      </w:pPr>
      <w:r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主辦單位：</w:t>
      </w:r>
      <w:r w:rsidR="00EF205B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桃園</w:t>
      </w:r>
      <w:r w:rsidR="00B441F3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市</w:t>
      </w:r>
      <w:r w:rsidR="00EF205B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多元教育發展協會</w:t>
      </w:r>
    </w:p>
    <w:p w:rsidR="00FA493A" w:rsidRDefault="00AF6BE3" w:rsidP="00FA493A">
      <w:pPr>
        <w:pStyle w:val="a3"/>
        <w:spacing w:after="100" w:afterAutospacing="1" w:line="330" w:lineRule="exact"/>
        <w:ind w:left="2240" w:rightChars="50" w:right="260" w:hangingChars="700" w:hanging="2240"/>
        <w:jc w:val="both"/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</w:pPr>
      <w:r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協辦單位</w:t>
      </w:r>
      <w:r w:rsidR="007720BF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：</w:t>
      </w:r>
      <w:r w:rsidR="000870EA" w:rsidRPr="000870EA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新加坡珠算協會、馬來西亞TMA珠心算研修學院、</w:t>
      </w:r>
      <w:r w:rsidR="00F0534F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泰國珠</w:t>
      </w:r>
      <w:r w:rsidR="000870EA" w:rsidRPr="000870EA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算協會、</w:t>
      </w:r>
    </w:p>
    <w:p w:rsidR="00D6048E" w:rsidRDefault="005718F9" w:rsidP="00FA493A">
      <w:pPr>
        <w:pStyle w:val="a3"/>
        <w:spacing w:before="100" w:beforeAutospacing="1" w:after="100" w:afterAutospacing="1" w:line="330" w:lineRule="exact"/>
        <w:ind w:left="2184" w:rightChars="50" w:right="260" w:hangingChars="700" w:hanging="2184"/>
        <w:jc w:val="both"/>
        <w:rPr>
          <w:rStyle w:val="af0"/>
          <w:rFonts w:ascii="華康中圓體" w:eastAsia="華康中圓體" w:hAnsi="SimSun" w:cs="SimSun" w:hint="eastAsia"/>
          <w:b w:val="0"/>
          <w:color w:val="000000"/>
          <w:sz w:val="32"/>
          <w:szCs w:val="32"/>
        </w:rPr>
      </w:pPr>
      <w:r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 xml:space="preserve">          </w:t>
      </w:r>
      <w:r w:rsidR="000870EA" w:rsidRPr="000870EA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香港啟幼國際數學學會、</w:t>
      </w:r>
      <w:r w:rsidR="000870EA" w:rsidRPr="000870EA">
        <w:rPr>
          <w:rStyle w:val="af0"/>
          <w:rFonts w:ascii="華康中圓體" w:eastAsia="華康中圓體" w:hAnsi="SimSun" w:cs="SimSun" w:hint="eastAsia"/>
          <w:b w:val="0"/>
          <w:sz w:val="32"/>
          <w:szCs w:val="32"/>
        </w:rPr>
        <w:t>响亮教育國際文教機構、</w:t>
      </w:r>
      <w:r w:rsidR="000870EA" w:rsidRPr="000870EA">
        <w:rPr>
          <w:rStyle w:val="af0"/>
          <w:rFonts w:ascii="華康中圓體" w:eastAsia="華康中圓體" w:hAnsi="SimSun" w:cs="SimSun" w:hint="eastAsia"/>
          <w:b w:val="0"/>
          <w:color w:val="000000"/>
          <w:sz w:val="32"/>
          <w:szCs w:val="32"/>
        </w:rPr>
        <w:t>台灣超腦力</w:t>
      </w:r>
    </w:p>
    <w:p w:rsidR="00D6048E" w:rsidRDefault="005718F9" w:rsidP="00FA493A">
      <w:pPr>
        <w:pStyle w:val="a3"/>
        <w:spacing w:before="100" w:beforeAutospacing="1" w:after="100" w:afterAutospacing="1" w:line="330" w:lineRule="exact"/>
        <w:ind w:left="2240" w:rightChars="50" w:right="260" w:hangingChars="700" w:hanging="2240"/>
        <w:jc w:val="both"/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</w:pPr>
      <w:r>
        <w:rPr>
          <w:rStyle w:val="af0"/>
          <w:rFonts w:ascii="華康中圓體" w:eastAsia="華康中圓體" w:hAnsi="SimSun" w:cs="SimSun" w:hint="eastAsia"/>
          <w:b w:val="0"/>
          <w:color w:val="000000"/>
          <w:sz w:val="32"/>
          <w:szCs w:val="32"/>
        </w:rPr>
        <w:t xml:space="preserve">          </w:t>
      </w:r>
      <w:r w:rsidR="000870EA" w:rsidRPr="000870EA">
        <w:rPr>
          <w:rStyle w:val="af0"/>
          <w:rFonts w:ascii="華康中圓體" w:eastAsia="華康中圓體" w:hAnsi="SimSun" w:cs="SimSun" w:hint="eastAsia"/>
          <w:b w:val="0"/>
          <w:color w:val="000000"/>
          <w:sz w:val="32"/>
          <w:szCs w:val="32"/>
        </w:rPr>
        <w:t>珠心算國際文教機構</w:t>
      </w:r>
      <w:r w:rsidR="00B37526">
        <w:rPr>
          <w:rStyle w:val="af0"/>
          <w:rFonts w:ascii="華康中圓體" w:eastAsia="華康中圓體" w:hAnsi="SimSun" w:cs="SimSun" w:hint="eastAsia"/>
          <w:b w:val="0"/>
          <w:color w:val="000000"/>
          <w:sz w:val="32"/>
          <w:szCs w:val="32"/>
        </w:rPr>
        <w:t>、</w:t>
      </w:r>
      <w:r w:rsidR="000870EA" w:rsidRPr="000870EA">
        <w:rPr>
          <w:rStyle w:val="af0"/>
          <w:rFonts w:ascii="華康中圓體" w:eastAsia="華康中圓體" w:hAnsi="SimSun" w:cs="SimSun" w:hint="eastAsia"/>
          <w:b w:val="0"/>
          <w:color w:val="000000"/>
          <w:sz w:val="32"/>
          <w:szCs w:val="32"/>
        </w:rPr>
        <w:t>小狀元珠心算教育中心、</w:t>
      </w:r>
      <w:r w:rsidR="000870EA" w:rsidRPr="000870EA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桃園市家長會</w:t>
      </w:r>
    </w:p>
    <w:p w:rsidR="00A7540B" w:rsidRDefault="00D6048E" w:rsidP="00FA493A">
      <w:pPr>
        <w:pStyle w:val="a3"/>
        <w:spacing w:before="100" w:beforeAutospacing="1" w:after="100" w:afterAutospacing="1" w:line="330" w:lineRule="exact"/>
        <w:ind w:left="2184" w:rightChars="50" w:right="260" w:hangingChars="700" w:hanging="2184"/>
        <w:jc w:val="both"/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</w:pPr>
      <w:r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 xml:space="preserve">          </w:t>
      </w:r>
      <w:r w:rsidR="000870EA" w:rsidRPr="000870EA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長協會、國際同濟會台灣總會、</w:t>
      </w:r>
      <w:r w:rsidR="00A7540B" w:rsidRPr="000870EA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文化國際同濟會</w:t>
      </w:r>
      <w:r w:rsidR="00B569C0" w:rsidRPr="000870EA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、</w:t>
      </w:r>
      <w:r w:rsidR="00B569C0"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>米堤大飯店、</w:t>
      </w:r>
    </w:p>
    <w:p w:rsidR="00B569C0" w:rsidRDefault="00B569C0" w:rsidP="00FA493A">
      <w:pPr>
        <w:pStyle w:val="a3"/>
        <w:spacing w:before="100" w:beforeAutospacing="1" w:after="100" w:afterAutospacing="1" w:line="330" w:lineRule="exact"/>
        <w:ind w:left="2184" w:rightChars="50" w:right="260" w:hangingChars="700" w:hanging="2184"/>
        <w:jc w:val="both"/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</w:pPr>
      <w:r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 xml:space="preserve">          古華花園飯店</w:t>
      </w:r>
    </w:p>
    <w:p w:rsidR="00B37526" w:rsidRPr="00F0534F" w:rsidRDefault="00A7540B" w:rsidP="00D6048E">
      <w:pPr>
        <w:pStyle w:val="a3"/>
        <w:spacing w:beforeLines="50" w:after="100" w:afterAutospacing="1" w:line="330" w:lineRule="exact"/>
        <w:ind w:left="2184" w:rightChars="50" w:right="260" w:hangingChars="700" w:hanging="2184"/>
        <w:jc w:val="both"/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</w:pPr>
      <w:r>
        <w:rPr>
          <w:rFonts w:ascii="華康中圓體" w:eastAsia="華康中圓體" w:hAnsi="新細明體" w:hint="eastAsia"/>
          <w:color w:val="000000"/>
          <w:spacing w:val="-4"/>
          <w:sz w:val="32"/>
          <w:szCs w:val="32"/>
        </w:rPr>
        <w:t xml:space="preserve">           </w:t>
      </w:r>
    </w:p>
    <w:p w:rsidR="00335C26" w:rsidRPr="007720BF" w:rsidRDefault="00AF6BE3" w:rsidP="00EC74BD">
      <w:pPr>
        <w:pStyle w:val="a3"/>
        <w:spacing w:after="100" w:afterAutospacing="1" w:line="560" w:lineRule="exact"/>
        <w:ind w:left="1616" w:hangingChars="505" w:hanging="1616"/>
        <w:rPr>
          <w:rFonts w:ascii="華康中圓體" w:eastAsia="華康中圓體" w:hAnsi="標楷體" w:hint="eastAsia"/>
          <w:color w:val="000000"/>
          <w:sz w:val="32"/>
          <w:szCs w:val="32"/>
        </w:rPr>
      </w:pPr>
      <w:r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比賽日期</w:t>
      </w:r>
      <w:r w:rsidR="00A805DD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：</w:t>
      </w:r>
      <w:r w:rsidR="00A24C08"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201</w:t>
      </w:r>
      <w:r w:rsidR="00B569C0">
        <w:rPr>
          <w:rFonts w:ascii="華康中圓體" w:eastAsia="華康中圓體" w:hAnsi="標楷體" w:hint="eastAsia"/>
          <w:color w:val="000000"/>
          <w:sz w:val="32"/>
          <w:szCs w:val="32"/>
        </w:rPr>
        <w:t>7</w:t>
      </w:r>
      <w:r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年</w:t>
      </w:r>
      <w:r w:rsidR="009F6E64"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12</w:t>
      </w:r>
      <w:r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月</w:t>
      </w:r>
      <w:r w:rsidR="00FA493A">
        <w:rPr>
          <w:rFonts w:ascii="華康中圓體" w:eastAsia="華康中圓體" w:hAnsi="標楷體" w:hint="eastAsia"/>
          <w:sz w:val="32"/>
          <w:szCs w:val="32"/>
        </w:rPr>
        <w:t>1</w:t>
      </w:r>
      <w:r w:rsidR="00B569C0">
        <w:rPr>
          <w:rFonts w:ascii="華康中圓體" w:eastAsia="華康中圓體" w:hAnsi="標楷體" w:hint="eastAsia"/>
          <w:sz w:val="32"/>
          <w:szCs w:val="32"/>
        </w:rPr>
        <w:t>0</w:t>
      </w:r>
      <w:r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日(星期日)</w:t>
      </w:r>
    </w:p>
    <w:p w:rsidR="006E04D6" w:rsidRDefault="00AF6BE3" w:rsidP="006E04D6">
      <w:pPr>
        <w:pStyle w:val="a3"/>
        <w:spacing w:afterLines="50" w:line="560" w:lineRule="exact"/>
        <w:ind w:left="1421" w:hangingChars="444" w:hanging="1421"/>
        <w:rPr>
          <w:rFonts w:ascii="華康中圓體" w:eastAsia="華康中圓體" w:hAnsi="標楷體" w:hint="eastAsia"/>
          <w:color w:val="000000"/>
          <w:sz w:val="32"/>
          <w:szCs w:val="32"/>
        </w:rPr>
      </w:pPr>
      <w:r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比賽地點</w:t>
      </w:r>
      <w:r w:rsidR="00A805DD" w:rsidRPr="000870EA">
        <w:rPr>
          <w:rFonts w:ascii="華康中圓體" w:eastAsia="華康中圓體" w:hAnsi="標楷體" w:hint="eastAsia"/>
          <w:color w:val="000000"/>
          <w:sz w:val="32"/>
          <w:szCs w:val="32"/>
        </w:rPr>
        <w:t>：</w:t>
      </w:r>
      <w:r w:rsidR="00E10784">
        <w:rPr>
          <w:rFonts w:ascii="華康中圓體" w:eastAsia="華康中圓體" w:hAnsi="標楷體" w:hint="eastAsia"/>
          <w:color w:val="000000"/>
          <w:sz w:val="32"/>
          <w:szCs w:val="32"/>
        </w:rPr>
        <w:t>桃園市</w:t>
      </w:r>
      <w:r w:rsidR="00B569C0">
        <w:rPr>
          <w:rFonts w:ascii="華康中圓體" w:eastAsia="華康中圓體" w:hAnsi="標楷體" w:hint="eastAsia"/>
          <w:color w:val="000000"/>
          <w:sz w:val="32"/>
          <w:szCs w:val="32"/>
        </w:rPr>
        <w:t>平鎮區婦幼館</w:t>
      </w:r>
      <w:r w:rsidR="006A2605"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（</w:t>
      </w:r>
      <w:r w:rsidR="00D166FE"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桃園</w:t>
      </w:r>
      <w:r w:rsidR="009F6E64"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市</w:t>
      </w:r>
      <w:r w:rsidR="00FA493A">
        <w:rPr>
          <w:rFonts w:ascii="華康中圓體" w:eastAsia="華康中圓體" w:hAnsi="標楷體" w:hint="eastAsia"/>
          <w:color w:val="000000"/>
          <w:sz w:val="32"/>
          <w:szCs w:val="32"/>
        </w:rPr>
        <w:t>平鎮</w:t>
      </w:r>
      <w:r w:rsidR="000870EA"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區</w:t>
      </w:r>
      <w:r w:rsidR="00B569C0">
        <w:rPr>
          <w:rFonts w:ascii="華康中圓體" w:eastAsia="華康中圓體" w:hAnsi="標楷體" w:hint="eastAsia"/>
          <w:color w:val="000000"/>
          <w:sz w:val="32"/>
          <w:szCs w:val="32"/>
        </w:rPr>
        <w:t>廣成街10</w:t>
      </w:r>
      <w:r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號</w:t>
      </w:r>
      <w:r w:rsidR="006A2605" w:rsidRPr="007720BF">
        <w:rPr>
          <w:rFonts w:ascii="華康中圓體" w:eastAsia="華康中圓體" w:hAnsi="標楷體" w:hint="eastAsia"/>
          <w:color w:val="000000"/>
          <w:sz w:val="32"/>
          <w:szCs w:val="32"/>
        </w:rPr>
        <w:t>）</w:t>
      </w:r>
    </w:p>
    <w:p w:rsidR="00D6048E" w:rsidRDefault="00301C48" w:rsidP="00B569C0">
      <w:pPr>
        <w:pStyle w:val="a3"/>
        <w:spacing w:beforeLines="50" w:line="1000" w:lineRule="exact"/>
        <w:ind w:leftChars="-50" w:left="-260" w:rightChars="150" w:right="780"/>
        <w:jc w:val="right"/>
        <w:rPr>
          <w:rFonts w:ascii="華康中圓體" w:eastAsia="華康中圓體" w:hAnsi="標楷體" w:cs="華康標楷體" w:hint="eastAsia"/>
          <w:color w:val="000000"/>
          <w:sz w:val="52"/>
          <w:szCs w:val="52"/>
        </w:rPr>
      </w:pPr>
      <w:r>
        <w:rPr>
          <w:rFonts w:ascii="華康中圓體" w:eastAsia="華康中圓體" w:hAnsi="標楷體" w:cs="華康標楷體" w:hint="eastAsia"/>
          <w:color w:val="000000"/>
          <w:sz w:val="52"/>
          <w:szCs w:val="52"/>
        </w:rPr>
        <w:lastRenderedPageBreak/>
        <w:t xml:space="preserve"> </w:t>
      </w:r>
    </w:p>
    <w:p w:rsidR="00B60A3F" w:rsidRPr="00D6048E" w:rsidRDefault="00301C48" w:rsidP="00B569C0">
      <w:pPr>
        <w:pStyle w:val="a3"/>
        <w:spacing w:beforeLines="50" w:line="1000" w:lineRule="exact"/>
        <w:ind w:leftChars="-50" w:left="-260" w:rightChars="150" w:right="780"/>
        <w:jc w:val="right"/>
        <w:rPr>
          <w:rFonts w:ascii="華康中圓體" w:eastAsia="華康中圓體" w:hAnsi="標楷體" w:hint="eastAsia"/>
          <w:color w:val="000000"/>
          <w:sz w:val="44"/>
          <w:szCs w:val="44"/>
        </w:rPr>
      </w:pPr>
      <w:r w:rsidRPr="00D6048E">
        <w:rPr>
          <w:rFonts w:ascii="華康中圓體" w:eastAsia="華康中圓體" w:hAnsi="標楷體" w:cs="華康標楷體" w:hint="eastAsia"/>
          <w:color w:val="000000"/>
          <w:sz w:val="44"/>
          <w:szCs w:val="44"/>
        </w:rPr>
        <w:t>第</w:t>
      </w:r>
      <w:r w:rsidR="00B569C0">
        <w:rPr>
          <w:rFonts w:ascii="華康中圓體" w:eastAsia="華康中圓體" w:hAnsi="標楷體" w:cs="華康標楷體" w:hint="eastAsia"/>
          <w:color w:val="000000"/>
          <w:sz w:val="44"/>
          <w:szCs w:val="44"/>
        </w:rPr>
        <w:t>二</w:t>
      </w:r>
      <w:r w:rsidRPr="00D6048E">
        <w:rPr>
          <w:rFonts w:ascii="華康中圓體" w:eastAsia="華康中圓體" w:hAnsi="標楷體" w:cs="華康標楷體" w:hint="eastAsia"/>
          <w:color w:val="000000"/>
          <w:sz w:val="44"/>
          <w:szCs w:val="44"/>
        </w:rPr>
        <w:t>屆桃園市</w:t>
      </w:r>
      <w:r w:rsidR="00CF7553" w:rsidRPr="00D6048E">
        <w:rPr>
          <w:rFonts w:ascii="華康中圓體" w:eastAsia="華康中圓體" w:hAnsi="標楷體" w:cs="華康標楷體" w:hint="eastAsia"/>
          <w:color w:val="000000"/>
          <w:sz w:val="44"/>
          <w:szCs w:val="44"/>
        </w:rPr>
        <w:t>長</w:t>
      </w:r>
      <w:r w:rsidR="00B37526" w:rsidRPr="00D6048E">
        <w:rPr>
          <w:rFonts w:ascii="華康中圓體" w:eastAsia="華康中圓體" w:hAnsi="標楷體" w:cs="華康標楷體" w:hint="eastAsia"/>
          <w:color w:val="000000"/>
          <w:sz w:val="44"/>
          <w:szCs w:val="44"/>
        </w:rPr>
        <w:t>盃</w:t>
      </w:r>
      <w:r w:rsidR="006C2FF7" w:rsidRPr="00D6048E">
        <w:rPr>
          <w:rFonts w:ascii="華康中圓體" w:eastAsia="華康中圓體" w:hAnsi="華康標楷體" w:cs="華康標楷體" w:hint="eastAsia"/>
          <w:color w:val="000000"/>
          <w:sz w:val="44"/>
          <w:szCs w:val="44"/>
        </w:rPr>
        <w:t>珠</w:t>
      </w:r>
      <w:r w:rsidR="00B60A3F" w:rsidRPr="00D6048E">
        <w:rPr>
          <w:rFonts w:ascii="華康中圓體" w:eastAsia="華康中圓體" w:hAnsi="華康標楷體" w:cs="華康標楷體" w:hint="eastAsia"/>
          <w:color w:val="000000"/>
          <w:sz w:val="44"/>
          <w:szCs w:val="44"/>
        </w:rPr>
        <w:t>心算暨數學</w:t>
      </w:r>
      <w:r w:rsidR="006E17E9" w:rsidRPr="00D6048E">
        <w:rPr>
          <w:rFonts w:ascii="華康中圓體" w:eastAsia="華康中圓體" w:hAnsi="華康標楷體" w:cs="華康標楷體" w:hint="eastAsia"/>
          <w:color w:val="000000"/>
          <w:sz w:val="44"/>
          <w:szCs w:val="44"/>
        </w:rPr>
        <w:t>國際</w:t>
      </w:r>
      <w:r w:rsidR="00AA07BE" w:rsidRPr="00D6048E">
        <w:rPr>
          <w:rFonts w:ascii="華康中圓體" w:eastAsia="華康中圓體" w:hAnsi="華康標楷體" w:cs="華康標楷體" w:hint="eastAsia"/>
          <w:color w:val="000000"/>
          <w:sz w:val="44"/>
          <w:szCs w:val="44"/>
        </w:rPr>
        <w:t>公開邀請</w:t>
      </w:r>
      <w:r w:rsidR="00927F3D" w:rsidRPr="00D6048E">
        <w:rPr>
          <w:rFonts w:ascii="華康中圓體" w:eastAsia="華康中圓體" w:hAnsi="華康標楷體" w:cs="華康標楷體" w:hint="eastAsia"/>
          <w:color w:val="000000"/>
          <w:sz w:val="44"/>
          <w:szCs w:val="44"/>
        </w:rPr>
        <w:t>賽</w:t>
      </w:r>
    </w:p>
    <w:p w:rsidR="00EC74BD" w:rsidRDefault="00B60A3F" w:rsidP="00EC74BD">
      <w:pPr>
        <w:pStyle w:val="a3"/>
        <w:spacing w:before="100" w:beforeAutospacing="1" w:line="400" w:lineRule="exact"/>
        <w:ind w:left="1820" w:hangingChars="700" w:hanging="182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一、主　　旨：</w:t>
      </w:r>
      <w:r w:rsidR="00B37526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為弘揚國粹，提倡珠心算教育，並由珠心算技能結合數學課程</w:t>
      </w: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激發學習潛能，</w:t>
      </w:r>
    </w:p>
    <w:p w:rsidR="00B60A3F" w:rsidRPr="00EC74BD" w:rsidRDefault="00EC74BD" w:rsidP="00EC74BD">
      <w:pPr>
        <w:pStyle w:val="a3"/>
        <w:spacing w:before="100" w:beforeAutospacing="1" w:line="400" w:lineRule="exact"/>
        <w:ind w:left="1820" w:hangingChars="700" w:hanging="182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      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提</w:t>
      </w:r>
      <w:r w:rsidR="00E10784">
        <w:rPr>
          <w:rFonts w:ascii="華康中圓體" w:eastAsia="華康中圓體" w:hAnsi="新細明體" w:hint="eastAsia"/>
          <w:color w:val="000000"/>
          <w:sz w:val="26"/>
          <w:szCs w:val="26"/>
        </w:rPr>
        <w:t>升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學童數學計算能力，培育國家基礎科學人才，躍昇國際領域為宗旨。</w:t>
      </w:r>
    </w:p>
    <w:p w:rsidR="00FA493A" w:rsidRDefault="00B60A3F" w:rsidP="00D6048E">
      <w:pPr>
        <w:pStyle w:val="a3"/>
        <w:spacing w:before="100" w:beforeAutospacing="1" w:after="100" w:afterAutospacing="1" w:line="240" w:lineRule="exact"/>
        <w:ind w:left="1300" w:hangingChars="500" w:hanging="1300"/>
        <w:rPr>
          <w:rFonts w:ascii="華康中圓體" w:eastAsia="華康中圓體" w:hAnsi="標楷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二、指導單位：</w:t>
      </w:r>
      <w:r w:rsidR="000870EA" w:rsidRPr="00EC74BD">
        <w:rPr>
          <w:rFonts w:ascii="華康中圓體" w:eastAsia="華康中圓體" w:hAnsi="標楷體" w:hint="eastAsia"/>
          <w:color w:val="000000"/>
          <w:sz w:val="26"/>
          <w:szCs w:val="26"/>
        </w:rPr>
        <w:t>桃園市政府、</w:t>
      </w:r>
      <w:r w:rsidR="003F4AD4" w:rsidRPr="003F4AD4">
        <w:rPr>
          <w:rFonts w:ascii="華康中圓體" w:eastAsia="華康中圓體" w:hAnsi="標楷體" w:hint="eastAsia"/>
          <w:color w:val="000000"/>
          <w:sz w:val="26"/>
          <w:szCs w:val="26"/>
        </w:rPr>
        <w:t>桃園市政府教育局</w:t>
      </w:r>
      <w:r w:rsidR="003F4AD4">
        <w:rPr>
          <w:rFonts w:ascii="華康中圓體" w:eastAsia="華康中圓體" w:hAnsi="標楷體" w:hint="eastAsia"/>
          <w:color w:val="000000"/>
          <w:sz w:val="26"/>
          <w:szCs w:val="26"/>
        </w:rPr>
        <w:t>、</w:t>
      </w:r>
      <w:r w:rsidR="000870EA" w:rsidRPr="00EC74BD">
        <w:rPr>
          <w:rFonts w:ascii="華康中圓體" w:eastAsia="華康中圓體" w:hAnsi="標楷體" w:hint="eastAsia"/>
          <w:color w:val="000000"/>
          <w:sz w:val="26"/>
          <w:szCs w:val="26"/>
        </w:rPr>
        <w:t>桃園市議會、台灣省商業會、中華珠</w:t>
      </w:r>
    </w:p>
    <w:p w:rsidR="003C1839" w:rsidRPr="00EC74BD" w:rsidRDefault="00FA493A" w:rsidP="00FA493A">
      <w:pPr>
        <w:pStyle w:val="a3"/>
        <w:spacing w:before="100" w:beforeAutospacing="1" w:after="100" w:afterAutospacing="1" w:line="240" w:lineRule="exact"/>
        <w:ind w:left="1300" w:hangingChars="500" w:hanging="1300"/>
        <w:rPr>
          <w:rFonts w:ascii="華康中圓體" w:eastAsia="華康中圓體" w:hAnsi="標楷體" w:hint="eastAsia"/>
          <w:color w:val="000000"/>
          <w:sz w:val="26"/>
          <w:szCs w:val="26"/>
        </w:rPr>
      </w:pPr>
      <w:r>
        <w:rPr>
          <w:rFonts w:ascii="華康中圓體" w:eastAsia="華康中圓體" w:hAnsi="標楷體" w:hint="eastAsia"/>
          <w:color w:val="000000"/>
          <w:sz w:val="26"/>
          <w:szCs w:val="26"/>
        </w:rPr>
        <w:t xml:space="preserve">              </w:t>
      </w:r>
      <w:r w:rsidR="000870EA" w:rsidRPr="00EC74BD">
        <w:rPr>
          <w:rFonts w:ascii="華康中圓體" w:eastAsia="華康中圓體" w:hAnsi="標楷體" w:hint="eastAsia"/>
          <w:color w:val="000000"/>
          <w:sz w:val="26"/>
          <w:szCs w:val="26"/>
        </w:rPr>
        <w:t>算學術研究學會</w:t>
      </w:r>
    </w:p>
    <w:p w:rsidR="000870EA" w:rsidRPr="00EC74BD" w:rsidRDefault="00B60A3F" w:rsidP="00EC74BD">
      <w:pPr>
        <w:pStyle w:val="a3"/>
        <w:spacing w:before="100" w:beforeAutospacing="1" w:after="100" w:afterAutospacing="1" w:line="240" w:lineRule="exact"/>
        <w:ind w:left="1300" w:hangingChars="500" w:hanging="1300"/>
        <w:rPr>
          <w:rFonts w:ascii="華康中圓體" w:eastAsia="華康中圓體" w:hAnsi="標楷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三、主辦單位：</w:t>
      </w:r>
      <w:r w:rsidR="000870EA" w:rsidRPr="00EC74BD">
        <w:rPr>
          <w:rFonts w:ascii="華康中圓體" w:eastAsia="華康中圓體" w:hAnsi="標楷體" w:hint="eastAsia"/>
          <w:color w:val="000000"/>
          <w:sz w:val="26"/>
          <w:szCs w:val="26"/>
        </w:rPr>
        <w:t>桃園市多元教育發展協會</w:t>
      </w:r>
    </w:p>
    <w:p w:rsidR="00A24C08" w:rsidRPr="00EC74BD" w:rsidRDefault="00D341AC" w:rsidP="00FA493A">
      <w:pPr>
        <w:pStyle w:val="a3"/>
        <w:spacing w:before="100" w:beforeAutospacing="1" w:line="420" w:lineRule="exact"/>
        <w:ind w:left="1820" w:rightChars="50" w:right="260" w:hangingChars="700" w:hanging="1820"/>
        <w:rPr>
          <w:rFonts w:ascii="華康中圓體" w:eastAsia="華康中圓體" w:hAnsi="新細明體" w:hint="eastAsia"/>
          <w:spacing w:val="-4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四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、協辦</w:t>
      </w: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單位</w:t>
      </w:r>
      <w:r w:rsidR="00B441F3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：</w:t>
      </w:r>
      <w:r w:rsidR="000870EA" w:rsidRPr="00EC74BD">
        <w:rPr>
          <w:rFonts w:ascii="華康中圓體" w:eastAsia="華康中圓體" w:hAnsi="新細明體" w:hint="eastAsia"/>
          <w:color w:val="000000"/>
          <w:spacing w:val="-4"/>
          <w:sz w:val="26"/>
          <w:szCs w:val="26"/>
        </w:rPr>
        <w:t>新加坡珠算協會、馬來西亞TMA珠心算研修學院、泰國珠心算協會、</w:t>
      </w:r>
      <w:r w:rsidR="00B569C0">
        <w:rPr>
          <w:rFonts w:ascii="華康中圓體" w:eastAsia="華康中圓體" w:hAnsi="新細明體" w:hint="eastAsia"/>
          <w:color w:val="000000"/>
          <w:spacing w:val="-4"/>
          <w:sz w:val="26"/>
          <w:szCs w:val="26"/>
        </w:rPr>
        <w:t>美國珠心算協</w:t>
      </w:r>
      <w:r w:rsidR="000870EA" w:rsidRPr="00EC74BD">
        <w:rPr>
          <w:rFonts w:ascii="華康中圓體" w:eastAsia="華康中圓體" w:hAnsi="新細明體" w:hint="eastAsia"/>
          <w:color w:val="000000"/>
          <w:spacing w:val="-4"/>
          <w:sz w:val="26"/>
          <w:szCs w:val="26"/>
        </w:rPr>
        <w:t>會、</w:t>
      </w:r>
      <w:r w:rsidR="000870EA" w:rsidRPr="00EC74BD">
        <w:rPr>
          <w:rStyle w:val="af0"/>
          <w:rFonts w:ascii="華康中圓體" w:eastAsia="華康中圓體" w:hAnsi="SimSun" w:cs="SimSun" w:hint="eastAsia"/>
          <w:b w:val="0"/>
          <w:sz w:val="26"/>
          <w:szCs w:val="26"/>
        </w:rPr>
        <w:t>响亮教育國際文教機構、</w:t>
      </w:r>
      <w:r w:rsidR="000870EA" w:rsidRPr="00EC74BD">
        <w:rPr>
          <w:rStyle w:val="af0"/>
          <w:rFonts w:ascii="華康中圓體" w:eastAsia="華康中圓體" w:hAnsi="SimSun" w:cs="SimSun" w:hint="eastAsia"/>
          <w:b w:val="0"/>
          <w:color w:val="000000"/>
          <w:sz w:val="26"/>
          <w:szCs w:val="26"/>
        </w:rPr>
        <w:t>台灣超腦力珠心算國際文教機構</w:t>
      </w:r>
      <w:r w:rsidR="00B37526" w:rsidRPr="00EC74BD">
        <w:rPr>
          <w:rStyle w:val="af0"/>
          <w:rFonts w:ascii="華康中圓體" w:eastAsia="華康中圓體" w:hAnsi="SimSun" w:cs="SimSun" w:hint="eastAsia"/>
          <w:b w:val="0"/>
          <w:color w:val="000000"/>
          <w:sz w:val="26"/>
          <w:szCs w:val="26"/>
        </w:rPr>
        <w:t>、</w:t>
      </w:r>
      <w:r w:rsidR="000870EA" w:rsidRPr="00EC74BD">
        <w:rPr>
          <w:rStyle w:val="af0"/>
          <w:rFonts w:ascii="華康中圓體" w:eastAsia="華康中圓體" w:hAnsi="SimSun" w:cs="SimSun" w:hint="eastAsia"/>
          <w:b w:val="0"/>
          <w:color w:val="000000"/>
          <w:sz w:val="26"/>
          <w:szCs w:val="26"/>
        </w:rPr>
        <w:t>小狀元珠心算教育中心、</w:t>
      </w:r>
      <w:r w:rsidR="000870EA" w:rsidRPr="00EC74BD">
        <w:rPr>
          <w:rFonts w:ascii="華康中圓體" w:eastAsia="華康中圓體" w:hAnsi="新細明體" w:hint="eastAsia"/>
          <w:color w:val="000000"/>
          <w:spacing w:val="-4"/>
          <w:sz w:val="26"/>
          <w:szCs w:val="26"/>
        </w:rPr>
        <w:t>桃園市家長會長協會、國際同濟會台灣總會、</w:t>
      </w:r>
      <w:r w:rsidR="00927F3D" w:rsidRPr="00EC74BD">
        <w:rPr>
          <w:rFonts w:ascii="華康中圓體" w:eastAsia="華康中圓體" w:hAnsi="新細明體" w:hint="eastAsia"/>
          <w:color w:val="000000"/>
          <w:spacing w:val="-4"/>
          <w:sz w:val="26"/>
          <w:szCs w:val="26"/>
        </w:rPr>
        <w:t>文化國際同濟會</w:t>
      </w:r>
      <w:r w:rsidR="00FA493A" w:rsidRPr="00EC74BD">
        <w:rPr>
          <w:rStyle w:val="af0"/>
          <w:rFonts w:ascii="華康中圓體" w:eastAsia="華康中圓體" w:hAnsi="SimSun" w:cs="SimSun" w:hint="eastAsia"/>
          <w:b w:val="0"/>
          <w:color w:val="000000"/>
          <w:sz w:val="26"/>
          <w:szCs w:val="26"/>
        </w:rPr>
        <w:t>、</w:t>
      </w:r>
      <w:r w:rsidR="00B569C0">
        <w:rPr>
          <w:rStyle w:val="af0"/>
          <w:rFonts w:ascii="華康中圓體" w:eastAsia="華康中圓體" w:hAnsi="SimSun" w:cs="SimSun" w:hint="eastAsia"/>
          <w:b w:val="0"/>
          <w:color w:val="000000"/>
          <w:sz w:val="26"/>
          <w:szCs w:val="26"/>
        </w:rPr>
        <w:t>米堤</w:t>
      </w:r>
      <w:r w:rsidR="00FA493A">
        <w:rPr>
          <w:rStyle w:val="af0"/>
          <w:rFonts w:ascii="華康中圓體" w:eastAsia="華康中圓體" w:hAnsi="SimSun" w:cs="SimSun" w:hint="eastAsia"/>
          <w:b w:val="0"/>
          <w:color w:val="000000"/>
          <w:sz w:val="26"/>
          <w:szCs w:val="26"/>
        </w:rPr>
        <w:t>大飯店、古華花園飯店</w:t>
      </w:r>
    </w:p>
    <w:p w:rsidR="00B60A3F" w:rsidRPr="00301C48" w:rsidRDefault="00A04B72" w:rsidP="00301C48">
      <w:pPr>
        <w:pStyle w:val="a3"/>
        <w:spacing w:before="100" w:beforeAutospacing="1" w:line="360" w:lineRule="exact"/>
        <w:ind w:left="1678" w:hanging="1678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五</w:t>
      </w:r>
      <w:r w:rsidR="00301C48">
        <w:rPr>
          <w:rFonts w:ascii="華康中圓體" w:eastAsia="華康中圓體" w:hAnsi="新細明體" w:hint="eastAsia"/>
          <w:color w:val="000000"/>
          <w:sz w:val="26"/>
          <w:szCs w:val="26"/>
        </w:rPr>
        <w:t>、大會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主席：</w:t>
      </w:r>
      <w:r w:rsidR="00301C48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鄭市長文燦</w:t>
      </w:r>
    </w:p>
    <w:p w:rsidR="00A7414F" w:rsidRPr="00EC74BD" w:rsidRDefault="00A04B72" w:rsidP="00373A57">
      <w:pPr>
        <w:pStyle w:val="a3"/>
        <w:spacing w:before="100" w:beforeAutospacing="1" w:line="360" w:lineRule="exact"/>
        <w:ind w:left="1678" w:hanging="1678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六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大會會長：施美鈴</w:t>
      </w:r>
    </w:p>
    <w:p w:rsidR="009A4B86" w:rsidRDefault="00B569C0" w:rsidP="009A4B86">
      <w:pPr>
        <w:pStyle w:val="a3"/>
        <w:spacing w:before="100" w:beforeAutospacing="1" w:line="240" w:lineRule="exact"/>
        <w:ind w:left="1690" w:hangingChars="650" w:hanging="169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>七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顧　　問：</w:t>
      </w:r>
      <w:r w:rsidR="00E10784">
        <w:rPr>
          <w:rFonts w:ascii="華康中圓體" w:eastAsia="華康中圓體" w:hAnsi="新細明體" w:hint="eastAsia"/>
          <w:color w:val="000000"/>
          <w:sz w:val="26"/>
          <w:szCs w:val="26"/>
        </w:rPr>
        <w:t>呂立委玉玲、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陳立委學聖</w:t>
      </w:r>
      <w:r w:rsidR="00AF2EEC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FA493A">
        <w:rPr>
          <w:rFonts w:ascii="華康中圓體" w:eastAsia="華康中圓體" w:hAnsi="新細明體" w:hint="eastAsia"/>
          <w:color w:val="000000"/>
          <w:sz w:val="26"/>
          <w:szCs w:val="26"/>
        </w:rPr>
        <w:t>陳</w:t>
      </w:r>
      <w:r>
        <w:rPr>
          <w:rFonts w:ascii="華康中圓體" w:eastAsia="華康中圓體" w:hAnsi="新細明體" w:hint="eastAsia"/>
          <w:color w:val="000000"/>
          <w:sz w:val="26"/>
          <w:szCs w:val="26"/>
        </w:rPr>
        <w:t>賴</w:t>
      </w:r>
      <w:r w:rsidR="00927F3D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立委</w:t>
      </w:r>
      <w:r w:rsidR="00FA493A">
        <w:rPr>
          <w:rFonts w:ascii="華康中圓體" w:eastAsia="華康中圓體" w:hAnsi="新細明體" w:hint="eastAsia"/>
          <w:color w:val="000000"/>
          <w:sz w:val="26"/>
          <w:szCs w:val="26"/>
        </w:rPr>
        <w:t>素美</w:t>
      </w:r>
      <w:r w:rsidR="00927F3D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AA07BE" w:rsidRPr="00EC74BD">
        <w:rPr>
          <w:rFonts w:ascii="華康中圓體" w:eastAsia="華康中圓體" w:hint="eastAsia"/>
          <w:bCs/>
          <w:color w:val="000000"/>
          <w:sz w:val="26"/>
          <w:szCs w:val="26"/>
        </w:rPr>
        <w:t>何區長明光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AA07BE" w:rsidRPr="00EC74BD">
        <w:rPr>
          <w:rFonts w:ascii="華康中圓體" w:eastAsia="華康中圓體" w:hAnsi="微軟正黑體" w:hint="eastAsia"/>
          <w:sz w:val="26"/>
          <w:szCs w:val="26"/>
        </w:rPr>
        <w:t>林區長香</w:t>
      </w:r>
      <w:r w:rsidR="00FA493A">
        <w:rPr>
          <w:rFonts w:ascii="華康中圓體" w:eastAsia="華康中圓體" w:hAnsi="微軟正黑體" w:hint="eastAsia"/>
          <w:sz w:val="26"/>
          <w:szCs w:val="26"/>
        </w:rPr>
        <w:t>美</w:t>
      </w:r>
      <w:r w:rsidR="00AA07BE" w:rsidRPr="00EC74BD">
        <w:rPr>
          <w:rFonts w:ascii="微軟正黑體" w:eastAsia="微軟正黑體" w:hAnsi="微軟正黑體" w:hint="eastAsia"/>
          <w:sz w:val="26"/>
          <w:szCs w:val="26"/>
        </w:rPr>
        <w:t>、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彭議員</w:t>
      </w:r>
      <w:r w:rsidR="005718F9">
        <w:rPr>
          <w:rFonts w:ascii="華康中圓體" w:eastAsia="華康中圓體" w:hAnsi="新細明體" w:hint="eastAsia"/>
          <w:color w:val="000000"/>
          <w:sz w:val="26"/>
          <w:szCs w:val="26"/>
        </w:rPr>
        <w:t>俊</w:t>
      </w:r>
      <w:r w:rsidR="009A4B86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</w:t>
      </w:r>
    </w:p>
    <w:p w:rsidR="009A4B86" w:rsidRDefault="009A4B86" w:rsidP="009A4B86">
      <w:pPr>
        <w:pStyle w:val="a3"/>
        <w:spacing w:before="100" w:beforeAutospacing="1" w:line="240" w:lineRule="exact"/>
        <w:ind w:left="1690" w:hangingChars="650" w:hanging="169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      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豪、</w:t>
      </w:r>
      <w:r w:rsidR="00E1078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舒議員翠玲、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魯議員明哲、</w:t>
      </w:r>
      <w:r w:rsidR="00E1078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黃議員敬平、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謝議員彰文、</w:t>
      </w:r>
      <w:r w:rsidR="00006F6A">
        <w:rPr>
          <w:rFonts w:ascii="華康中圓體" w:eastAsia="華康中圓體" w:hAnsi="新細明體" w:hint="eastAsia"/>
          <w:color w:val="000000"/>
          <w:sz w:val="26"/>
          <w:szCs w:val="26"/>
        </w:rPr>
        <w:t>楊</w:t>
      </w:r>
      <w:r w:rsidR="00301C48">
        <w:rPr>
          <w:rFonts w:ascii="華康中圓體" w:eastAsia="華康中圓體" w:hAnsi="新細明體" w:hint="eastAsia"/>
          <w:color w:val="000000"/>
          <w:sz w:val="26"/>
          <w:szCs w:val="26"/>
        </w:rPr>
        <w:t>議員</w:t>
      </w:r>
      <w:r w:rsidR="00006F6A">
        <w:rPr>
          <w:rFonts w:ascii="華康中圓體" w:eastAsia="華康中圓體" w:hAnsi="新細明體" w:hint="eastAsia"/>
          <w:color w:val="000000"/>
          <w:sz w:val="26"/>
          <w:szCs w:val="26"/>
        </w:rPr>
        <w:t>家俍、</w:t>
      </w:r>
      <w:r w:rsidR="00301C48">
        <w:rPr>
          <w:rFonts w:ascii="華康中圓體" w:eastAsia="華康中圓體" w:hAnsi="新細明體" w:hint="eastAsia"/>
          <w:color w:val="000000"/>
          <w:sz w:val="26"/>
          <w:szCs w:val="26"/>
        </w:rPr>
        <w:t>劉議員</w:t>
      </w: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</w:p>
    <w:p w:rsidR="00B60A3F" w:rsidRPr="00EC74BD" w:rsidRDefault="009A4B86" w:rsidP="009A4B86">
      <w:pPr>
        <w:pStyle w:val="a3"/>
        <w:spacing w:before="100" w:beforeAutospacing="1" w:line="240" w:lineRule="exact"/>
        <w:ind w:left="1690" w:hangingChars="650" w:hanging="169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      </w:t>
      </w:r>
      <w:r w:rsidR="00301C48">
        <w:rPr>
          <w:rFonts w:ascii="華康中圓體" w:eastAsia="華康中圓體" w:hAnsi="新細明體" w:hint="eastAsia"/>
          <w:color w:val="000000"/>
          <w:sz w:val="26"/>
          <w:szCs w:val="26"/>
        </w:rPr>
        <w:t>仁照、</w:t>
      </w:r>
      <w:r w:rsidR="00AA07BE" w:rsidRPr="00EC74BD">
        <w:rPr>
          <w:rFonts w:ascii="華康中圓體" w:eastAsia="華康中圓體" w:hint="eastAsia"/>
          <w:sz w:val="26"/>
          <w:szCs w:val="26"/>
        </w:rPr>
        <w:t>詹校長益銘</w:t>
      </w:r>
      <w:r w:rsidR="00AA07B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、王校長亞賢、</w:t>
      </w:r>
      <w:r w:rsidR="00301C48">
        <w:rPr>
          <w:rFonts w:ascii="華康中圓體" w:eastAsia="華康中圓體" w:hAnsi="新細明體" w:hint="eastAsia"/>
          <w:color w:val="000000"/>
          <w:sz w:val="26"/>
          <w:szCs w:val="26"/>
        </w:rPr>
        <w:t>林校長淑珍</w:t>
      </w:r>
    </w:p>
    <w:p w:rsidR="00B60A3F" w:rsidRPr="00EC74BD" w:rsidRDefault="00847D72" w:rsidP="009A4B86">
      <w:pPr>
        <w:pStyle w:val="a3"/>
        <w:spacing w:before="100" w:beforeAutospacing="1" w:line="330" w:lineRule="exact"/>
        <w:ind w:left="2080" w:hangingChars="800" w:hanging="208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>八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、比賽日期：</w:t>
      </w:r>
      <w:r w:rsidR="00A24C08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201</w:t>
      </w:r>
      <w:r w:rsidR="00B569C0">
        <w:rPr>
          <w:rFonts w:ascii="華康中圓體" w:eastAsia="華康中圓體" w:hAnsi="新細明體" w:hint="eastAsia"/>
          <w:color w:val="000000"/>
          <w:sz w:val="26"/>
          <w:szCs w:val="26"/>
        </w:rPr>
        <w:t>7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年</w:t>
      </w:r>
      <w:r w:rsidR="009F6E6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12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月</w:t>
      </w:r>
      <w:r w:rsidR="00FA493A">
        <w:rPr>
          <w:rFonts w:ascii="華康中圓體" w:eastAsia="華康中圓體" w:hAnsi="新細明體" w:hint="eastAsia"/>
          <w:sz w:val="26"/>
          <w:szCs w:val="26"/>
        </w:rPr>
        <w:t>1</w:t>
      </w:r>
      <w:r w:rsidR="00B569C0">
        <w:rPr>
          <w:rFonts w:ascii="華康中圓體" w:eastAsia="華康中圓體" w:hAnsi="新細明體" w:hint="eastAsia"/>
          <w:sz w:val="26"/>
          <w:szCs w:val="26"/>
        </w:rPr>
        <w:t>0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日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（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星期日)</w:t>
      </w:r>
    </w:p>
    <w:p w:rsidR="00560788" w:rsidRPr="00EC74BD" w:rsidRDefault="00847D72" w:rsidP="009A6469">
      <w:pPr>
        <w:pStyle w:val="a3"/>
        <w:spacing w:line="330" w:lineRule="exact"/>
        <w:ind w:left="2080" w:hangingChars="800" w:hanging="208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>九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、參加資格：全國及海內外幼</w:t>
      </w:r>
      <w:r w:rsidR="00E10784">
        <w:rPr>
          <w:rFonts w:ascii="華康中圓體" w:eastAsia="華康中圓體" w:hAnsi="新細明體" w:hint="eastAsia"/>
          <w:color w:val="000000"/>
          <w:sz w:val="26"/>
          <w:szCs w:val="26"/>
        </w:rPr>
        <w:t>兒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園、國小、國中</w:t>
      </w:r>
      <w:r w:rsidR="00A24C08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、高中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皆可參加。</w:t>
      </w:r>
    </w:p>
    <w:p w:rsidR="00B60A3F" w:rsidRPr="00EC74BD" w:rsidRDefault="00B60A3F" w:rsidP="009A6469">
      <w:pPr>
        <w:pStyle w:val="a3"/>
        <w:spacing w:line="330" w:lineRule="exact"/>
        <w:ind w:left="2080" w:hangingChars="800" w:hanging="208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十、報考項目：心算、數學</w:t>
      </w:r>
      <w:r w:rsidR="00A24C08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、珠算</w:t>
      </w:r>
      <w:r w:rsidR="00B569C0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B569C0">
        <w:rPr>
          <w:rFonts w:ascii="華康中圓體" w:eastAsia="華康中圓體" w:hAnsi="新細明體" w:hint="eastAsia"/>
          <w:color w:val="000000"/>
          <w:sz w:val="26"/>
          <w:szCs w:val="26"/>
        </w:rPr>
        <w:t>祖孫樂活組</w:t>
      </w: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。</w:t>
      </w:r>
    </w:p>
    <w:p w:rsidR="00B60A3F" w:rsidRPr="00EC74BD" w:rsidRDefault="00B60A3F" w:rsidP="004653DF">
      <w:pPr>
        <w:pStyle w:val="a3"/>
        <w:spacing w:line="330" w:lineRule="exact"/>
        <w:ind w:left="2080" w:rightChars="-100" w:right="-520" w:hangingChars="800" w:hanging="208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十</w:t>
      </w:r>
      <w:r w:rsidR="00847D72">
        <w:rPr>
          <w:rFonts w:ascii="華康中圓體" w:eastAsia="華康中圓體" w:hAnsi="新細明體" w:hint="eastAsia"/>
          <w:color w:val="000000"/>
          <w:sz w:val="26"/>
          <w:szCs w:val="26"/>
        </w:rPr>
        <w:t>一</w:t>
      </w: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、參賽方式：心算、數學</w:t>
      </w:r>
      <w:r w:rsidR="006C60AB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、珠算</w:t>
      </w:r>
      <w:r w:rsidR="00B569C0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B569C0">
        <w:rPr>
          <w:rFonts w:ascii="華康中圓體" w:eastAsia="華康中圓體" w:hAnsi="新細明體" w:hint="eastAsia"/>
          <w:color w:val="000000"/>
          <w:sz w:val="26"/>
          <w:szCs w:val="26"/>
        </w:rPr>
        <w:t>祖孫樂活組</w:t>
      </w:r>
      <w:r w:rsidR="004653DF">
        <w:rPr>
          <w:rFonts w:ascii="華康中圓體" w:eastAsia="華康中圓體" w:hAnsi="新細明體" w:hint="eastAsia"/>
          <w:color w:val="000000"/>
          <w:sz w:val="26"/>
          <w:szCs w:val="26"/>
        </w:rPr>
        <w:t>，</w:t>
      </w:r>
      <w:r w:rsidR="004653DF" w:rsidRPr="004653DF">
        <w:rPr>
          <w:rFonts w:ascii="華康中圓體" w:eastAsia="華康中圓體" w:hAnsi="新細明體" w:hint="eastAsia"/>
          <w:color w:val="000000"/>
          <w:sz w:val="26"/>
          <w:szCs w:val="26"/>
        </w:rPr>
        <w:t>每位</w:t>
      </w:r>
      <w:r w:rsidR="004653DF">
        <w:rPr>
          <w:rFonts w:ascii="華康中圓體" w:eastAsia="華康中圓體" w:hAnsi="新細明體" w:hint="eastAsia"/>
          <w:color w:val="000000"/>
          <w:sz w:val="26"/>
          <w:szCs w:val="26"/>
        </w:rPr>
        <w:t>選手</w:t>
      </w:r>
      <w:r w:rsidR="004653DF" w:rsidRPr="004653DF">
        <w:rPr>
          <w:rFonts w:ascii="華康中圓體" w:eastAsia="華康中圓體" w:hAnsi="新細明體" w:hint="eastAsia"/>
          <w:color w:val="000000"/>
          <w:sz w:val="26"/>
          <w:szCs w:val="26"/>
        </w:rPr>
        <w:t>只</w:t>
      </w:r>
      <w:r w:rsidR="004653DF">
        <w:rPr>
          <w:rFonts w:ascii="華康中圓體" w:eastAsia="華康中圓體" w:hAnsi="新細明體" w:hint="eastAsia"/>
          <w:color w:val="000000"/>
          <w:sz w:val="26"/>
          <w:szCs w:val="26"/>
        </w:rPr>
        <w:t>能</w:t>
      </w:r>
      <w:r w:rsidR="004653DF" w:rsidRPr="004653DF">
        <w:rPr>
          <w:rFonts w:ascii="華康中圓體" w:eastAsia="華康中圓體" w:hAnsi="新細明體" w:hint="eastAsia"/>
          <w:color w:val="000000"/>
          <w:sz w:val="26"/>
          <w:szCs w:val="26"/>
        </w:rPr>
        <w:t>報一組</w:t>
      </w:r>
      <w:r w:rsidR="004653DF">
        <w:rPr>
          <w:rFonts w:ascii="華康中圓體" w:eastAsia="華康中圓體" w:hAnsi="新細明體" w:hint="eastAsia"/>
          <w:color w:val="000000"/>
          <w:sz w:val="26"/>
          <w:szCs w:val="26"/>
        </w:rPr>
        <w:t>別參賽。</w:t>
      </w:r>
    </w:p>
    <w:p w:rsidR="007C581F" w:rsidRPr="00EC74BD" w:rsidRDefault="00401729" w:rsidP="0072174C">
      <w:pPr>
        <w:pStyle w:val="a3"/>
        <w:spacing w:line="330" w:lineRule="exact"/>
        <w:ind w:leftChars="150" w:left="78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(1).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心算組別：幼童組、</w:t>
      </w:r>
      <w:r w:rsidR="00F67D5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一年級</w:t>
      </w:r>
      <w:r w:rsidR="00073A63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F67D5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二年級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F67D5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三年級</w:t>
      </w:r>
      <w:r w:rsidR="00591BC1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D75913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四年級、</w:t>
      </w:r>
      <w:r w:rsidR="00F67D5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高年級、</w:t>
      </w:r>
      <w:r w:rsidR="007C581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國高中</w:t>
      </w:r>
      <w:r w:rsidR="00591BC1" w:rsidRPr="00EC74BD">
        <w:rPr>
          <w:rFonts w:ascii="華康中圓體" w:eastAsia="華康中圓體" w:hint="eastAsia"/>
          <w:color w:val="000000"/>
          <w:sz w:val="26"/>
          <w:szCs w:val="26"/>
        </w:rPr>
        <w:t>組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。</w:t>
      </w:r>
    </w:p>
    <w:p w:rsidR="00575E4C" w:rsidRDefault="007C581F" w:rsidP="0072174C">
      <w:pPr>
        <w:pStyle w:val="a3"/>
        <w:spacing w:line="330" w:lineRule="exact"/>
        <w:ind w:leftChars="150" w:left="780"/>
        <w:rPr>
          <w:rFonts w:ascii="華康中圓體" w:eastAsia="華康中圓體" w:hAnsi="新細明體" w:hint="eastAsia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(2).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數學組別：幼</w:t>
      </w:r>
      <w:r w:rsidR="00681191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童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組、</w:t>
      </w:r>
      <w:r w:rsidR="00C20C60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國小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（</w:t>
      </w:r>
      <w:r w:rsidR="00C20C60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一</w:t>
      </w:r>
      <w:r w:rsidR="00443EE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～</w:t>
      </w:r>
      <w:r w:rsidR="00D4677B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六年級組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）</w:t>
      </w:r>
      <w:r w:rsidR="00443EE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、國中（</w:t>
      </w:r>
      <w:r w:rsidR="00EE3DE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七</w:t>
      </w:r>
      <w:r w:rsidR="00443EE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～</w:t>
      </w:r>
      <w:r w:rsidR="00EE3DE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九</w:t>
      </w:r>
      <w:r w:rsidR="00443EE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年級組）。</w:t>
      </w:r>
      <w:r w:rsidR="00591BC1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    </w:t>
      </w:r>
      <w:r w:rsidR="00945CE3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br/>
      </w:r>
      <w:r w:rsidR="00401729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(3).</w:t>
      </w:r>
      <w:r w:rsidR="006C60AB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珠算組別：</w:t>
      </w:r>
      <w:r w:rsidR="003B359D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幼童組、</w:t>
      </w:r>
      <w:r w:rsidR="009F21B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低</w:t>
      </w:r>
      <w:r w:rsidR="003B359D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年級組</w:t>
      </w:r>
      <w:r w:rsidR="00E957A1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9F21B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中</w:t>
      </w:r>
      <w:r w:rsidR="00E957A1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年級組、</w:t>
      </w:r>
      <w:r w:rsidR="009F21B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高</w:t>
      </w:r>
      <w:r w:rsidR="003B359D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年級組</w:t>
      </w:r>
      <w:r w:rsidR="0072174C" w:rsidRPr="00EC74BD">
        <w:rPr>
          <w:rFonts w:ascii="華康中圓體" w:eastAsia="華康中圓體" w:hAnsi="新細明體" w:hint="eastAsia"/>
          <w:sz w:val="26"/>
          <w:szCs w:val="26"/>
        </w:rPr>
        <w:t>、</w:t>
      </w:r>
      <w:r w:rsidR="00D75913" w:rsidRPr="00EC74BD">
        <w:rPr>
          <w:rFonts w:ascii="華康中圓體" w:eastAsia="華康中圓體" w:hAnsi="新細明體" w:hint="eastAsia"/>
          <w:sz w:val="26"/>
          <w:szCs w:val="26"/>
        </w:rPr>
        <w:t>國</w:t>
      </w:r>
      <w:r w:rsidR="003B359D" w:rsidRPr="00EC74BD">
        <w:rPr>
          <w:rFonts w:ascii="華康中圓體" w:eastAsia="華康中圓體" w:hAnsi="新細明體" w:hint="eastAsia"/>
          <w:sz w:val="26"/>
          <w:szCs w:val="26"/>
        </w:rPr>
        <w:t>高</w:t>
      </w:r>
      <w:r w:rsidR="00D75913" w:rsidRPr="00EC74BD">
        <w:rPr>
          <w:rFonts w:ascii="華康中圓體" w:eastAsia="華康中圓體" w:hAnsi="新細明體" w:hint="eastAsia"/>
          <w:sz w:val="26"/>
          <w:szCs w:val="26"/>
        </w:rPr>
        <w:t>中</w:t>
      </w:r>
      <w:r w:rsidR="00575E4C" w:rsidRPr="00EC74BD">
        <w:rPr>
          <w:rFonts w:ascii="華康中圓體" w:eastAsia="華康中圓體" w:hAnsi="新細明體" w:hint="eastAsia"/>
          <w:sz w:val="26"/>
          <w:szCs w:val="26"/>
        </w:rPr>
        <w:t>組</w:t>
      </w:r>
    </w:p>
    <w:p w:rsidR="00B569C0" w:rsidRPr="00794A5F" w:rsidRDefault="00B569C0" w:rsidP="00B569C0">
      <w:pPr>
        <w:pStyle w:val="a3"/>
        <w:spacing w:line="330" w:lineRule="exact"/>
        <w:rPr>
          <w:rFonts w:ascii="華康中圓體" w:eastAsia="華康中圓體" w:hAnsi="新細明體" w:hint="eastAsia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</w:t>
      </w: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(</w:t>
      </w:r>
      <w:r>
        <w:rPr>
          <w:rFonts w:ascii="華康中圓體" w:eastAsia="華康中圓體" w:hAnsi="新細明體" w:hint="eastAsia"/>
          <w:color w:val="000000"/>
          <w:sz w:val="26"/>
          <w:szCs w:val="26"/>
        </w:rPr>
        <w:t>4</w:t>
      </w: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)</w:t>
      </w:r>
      <w:r>
        <w:rPr>
          <w:rFonts w:ascii="華康中圓體" w:eastAsia="華康中圓體" w:hAnsi="新細明體" w:hint="eastAsia"/>
          <w:color w:val="000000"/>
          <w:sz w:val="26"/>
          <w:szCs w:val="26"/>
        </w:rPr>
        <w:t>.</w:t>
      </w:r>
      <w:r w:rsidRPr="00F2329B">
        <w:rPr>
          <w:rFonts w:ascii="華康中圓體" w:eastAsia="華康中圓體" w:hAnsi="新細明體" w:hint="eastAsia"/>
          <w:color w:val="000000"/>
          <w:sz w:val="26"/>
          <w:szCs w:val="26"/>
        </w:rPr>
        <w:t>祖孫</w:t>
      </w:r>
      <w:r w:rsidRPr="00F2329B">
        <w:rPr>
          <w:rFonts w:ascii="華康中圓體" w:eastAsia="華康中圓體" w:hAnsi="新細明體" w:hint="eastAsia"/>
          <w:color w:val="000000"/>
          <w:spacing w:val="-10"/>
          <w:sz w:val="26"/>
          <w:szCs w:val="26"/>
        </w:rPr>
        <w:t>樂活</w:t>
      </w:r>
      <w:r>
        <w:rPr>
          <w:rFonts w:ascii="華康中圓體" w:eastAsia="華康中圓體" w:hAnsi="新細明體" w:hint="eastAsia"/>
          <w:color w:val="000000"/>
          <w:spacing w:val="-10"/>
          <w:sz w:val="26"/>
          <w:szCs w:val="26"/>
        </w:rPr>
        <w:t>組:</w:t>
      </w:r>
      <w:r w:rsidRPr="00794A5F">
        <w:rPr>
          <w:rFonts w:ascii="新細明體" w:eastAsia="新細明體" w:hAnsi="新細明體" w:hint="eastAsia"/>
          <w:color w:val="000000"/>
          <w:spacing w:val="-10"/>
          <w:sz w:val="26"/>
          <w:szCs w:val="26"/>
        </w:rPr>
        <w:t xml:space="preserve"> </w:t>
      </w:r>
      <w:r w:rsidRPr="00794A5F">
        <w:rPr>
          <w:rFonts w:ascii="華康中圓體" w:eastAsia="華康中圓體" w:hAnsi="新細明體" w:hint="eastAsia"/>
          <w:color w:val="000000"/>
          <w:spacing w:val="-10"/>
          <w:sz w:val="26"/>
          <w:szCs w:val="26"/>
        </w:rPr>
        <w:t>阿公(阿嬤)與孫子(女)兩人一組</w:t>
      </w:r>
      <w:r>
        <w:rPr>
          <w:rFonts w:ascii="華康中圓體" w:eastAsia="華康中圓體" w:hAnsi="新細明體" w:hint="eastAsia"/>
          <w:color w:val="000000"/>
          <w:spacing w:val="-10"/>
          <w:sz w:val="26"/>
          <w:szCs w:val="26"/>
        </w:rPr>
        <w:t>。</w:t>
      </w:r>
    </w:p>
    <w:p w:rsidR="00B569C0" w:rsidRPr="00B569C0" w:rsidRDefault="00B569C0" w:rsidP="00B569C0">
      <w:pPr>
        <w:pStyle w:val="a3"/>
        <w:spacing w:line="33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sz w:val="26"/>
          <w:szCs w:val="26"/>
        </w:rPr>
        <w:t xml:space="preserve">      </w:t>
      </w:r>
      <w:r w:rsidRPr="00794A5F">
        <w:rPr>
          <w:rFonts w:ascii="華康中圓體" w:eastAsia="華康中圓體" w:hAnsi="新細明體" w:hint="eastAsia"/>
          <w:sz w:val="26"/>
          <w:szCs w:val="26"/>
        </w:rPr>
        <w:t>備註：各組未滿8人者採併組比賽；可跨年級參賽</w:t>
      </w:r>
      <w:r w:rsidRPr="00794A5F">
        <w:rPr>
          <w:rFonts w:ascii="華康中圓體" w:eastAsia="華康中圓體" w:hAnsi="新細明體" w:hint="eastAsia"/>
          <w:color w:val="000000"/>
          <w:sz w:val="26"/>
          <w:szCs w:val="26"/>
        </w:rPr>
        <w:t>，以示公正！</w:t>
      </w:r>
    </w:p>
    <w:p w:rsidR="00F84678" w:rsidRDefault="001018A9" w:rsidP="00E957A1">
      <w:pPr>
        <w:pStyle w:val="a3"/>
        <w:spacing w:line="330" w:lineRule="exact"/>
        <w:ind w:leftChars="-50" w:left="-260" w:rightChars="50" w:right="26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sz w:val="26"/>
          <w:szCs w:val="26"/>
        </w:rPr>
        <w:t xml:space="preserve">  </w:t>
      </w:r>
      <w:r w:rsidR="00B60A3F" w:rsidRPr="00EC74BD">
        <w:rPr>
          <w:rFonts w:ascii="華康中圓體" w:eastAsia="華康中圓體" w:hint="eastAsia"/>
          <w:color w:val="000000"/>
          <w:sz w:val="26"/>
          <w:szCs w:val="26"/>
        </w:rPr>
        <w:t>十</w:t>
      </w:r>
      <w:r w:rsidR="00847D72">
        <w:rPr>
          <w:rFonts w:ascii="華康中圓體" w:eastAsia="華康中圓體" w:hint="eastAsia"/>
          <w:color w:val="000000"/>
          <w:sz w:val="26"/>
          <w:szCs w:val="26"/>
        </w:rPr>
        <w:t>二</w:t>
      </w:r>
      <w:r w:rsidR="00B60A3F" w:rsidRPr="00EC74BD">
        <w:rPr>
          <w:rFonts w:ascii="華康中圓體" w:eastAsia="華康中圓體" w:hint="eastAsia"/>
          <w:color w:val="000000"/>
          <w:sz w:val="26"/>
          <w:szCs w:val="26"/>
        </w:rPr>
        <w:t>、比賽規則：</w:t>
      </w:r>
      <w:r w:rsidRPr="00EC74BD">
        <w:rPr>
          <w:rFonts w:ascii="華康中圓體" w:eastAsia="華康中圓體" w:hint="eastAsia"/>
          <w:color w:val="000000"/>
          <w:sz w:val="26"/>
          <w:szCs w:val="26"/>
        </w:rPr>
        <w:br/>
      </w:r>
      <w:r w:rsidR="00443EEE" w:rsidRPr="00EC74BD">
        <w:rPr>
          <w:rFonts w:ascii="華康中圓體" w:eastAsia="華康中圓體" w:hint="eastAsia"/>
          <w:color w:val="000000"/>
          <w:sz w:val="26"/>
          <w:szCs w:val="26"/>
        </w:rPr>
        <w:t xml:space="preserve">　　</w:t>
      </w:r>
      <w:r w:rsidR="00896566" w:rsidRPr="00EC74BD">
        <w:rPr>
          <w:rFonts w:ascii="華康中圓體" w:eastAsia="華康中圓體" w:hint="eastAsia"/>
          <w:color w:val="000000"/>
          <w:sz w:val="26"/>
          <w:szCs w:val="26"/>
        </w:rPr>
        <w:t xml:space="preserve">　　</w:t>
      </w:r>
      <w:r w:rsidR="00401729" w:rsidRPr="00EC74BD">
        <w:rPr>
          <w:rFonts w:ascii="華康中圓體" w:eastAsia="華康中圓體" w:hint="eastAsia"/>
          <w:color w:val="000000"/>
          <w:sz w:val="26"/>
          <w:szCs w:val="26"/>
        </w:rPr>
        <w:t>1.</w:t>
      </w:r>
      <w:r w:rsidR="00B60A3F" w:rsidRPr="00EC74BD">
        <w:rPr>
          <w:rFonts w:ascii="華康中圓體" w:eastAsia="華康中圓體" w:hint="eastAsia"/>
          <w:color w:val="000000"/>
          <w:sz w:val="26"/>
          <w:szCs w:val="26"/>
        </w:rPr>
        <w:t>心算比賽：依據全國珠算心算比賽辦法執行。</w:t>
      </w:r>
      <w:r w:rsidRPr="00EC74BD">
        <w:rPr>
          <w:rFonts w:ascii="華康中圓體" w:eastAsia="華康中圓體" w:hint="eastAsia"/>
          <w:color w:val="000000"/>
          <w:sz w:val="26"/>
          <w:szCs w:val="26"/>
        </w:rPr>
        <w:br/>
      </w:r>
      <w:r w:rsidR="00443EEE" w:rsidRPr="00EC74BD">
        <w:rPr>
          <w:rFonts w:ascii="華康中圓體" w:eastAsia="華康中圓體" w:hint="eastAsia"/>
          <w:color w:val="000000"/>
          <w:sz w:val="26"/>
          <w:szCs w:val="26"/>
        </w:rPr>
        <w:t xml:space="preserve">　　</w:t>
      </w:r>
      <w:r w:rsidR="00896566" w:rsidRPr="00EC74BD">
        <w:rPr>
          <w:rFonts w:ascii="華康中圓體" w:eastAsia="華康中圓體" w:hint="eastAsia"/>
          <w:color w:val="000000"/>
          <w:sz w:val="26"/>
          <w:szCs w:val="26"/>
        </w:rPr>
        <w:t xml:space="preserve">　　</w:t>
      </w:r>
      <w:r w:rsidR="00401729" w:rsidRPr="00EC74BD">
        <w:rPr>
          <w:rFonts w:ascii="華康中圓體" w:eastAsia="華康中圓體" w:hint="eastAsia"/>
          <w:color w:val="000000"/>
          <w:sz w:val="26"/>
          <w:szCs w:val="26"/>
        </w:rPr>
        <w:t>2.</w:t>
      </w:r>
      <w:r w:rsidR="00CA3992" w:rsidRPr="00EC74BD">
        <w:rPr>
          <w:rFonts w:ascii="華康中圓體" w:eastAsia="華康中圓體" w:hint="eastAsia"/>
          <w:color w:val="000000"/>
          <w:sz w:val="26"/>
          <w:szCs w:val="26"/>
        </w:rPr>
        <w:t>數學比賽：</w:t>
      </w:r>
      <w:r w:rsidR="00B60A3F" w:rsidRPr="00EC74BD">
        <w:rPr>
          <w:rFonts w:ascii="華康中圓體" w:eastAsia="華康中圓體" w:hint="eastAsia"/>
          <w:color w:val="000000"/>
          <w:spacing w:val="-10"/>
          <w:sz w:val="26"/>
          <w:szCs w:val="26"/>
        </w:rPr>
        <w:t>賽程中不得使用電子計算機、算盤或任何計算器，一律使用試題</w:t>
      </w:r>
      <w:r w:rsidR="00242F72" w:rsidRPr="00EC74BD">
        <w:rPr>
          <w:rFonts w:ascii="華康中圓體" w:eastAsia="華康中圓體" w:hint="eastAsia"/>
          <w:color w:val="000000"/>
          <w:spacing w:val="-10"/>
          <w:sz w:val="26"/>
          <w:szCs w:val="26"/>
        </w:rPr>
        <w:t>考</w:t>
      </w:r>
      <w:r w:rsidR="00B60A3F" w:rsidRPr="00EC74BD">
        <w:rPr>
          <w:rFonts w:ascii="華康中圓體" w:eastAsia="華康中圓體" w:hint="eastAsia"/>
          <w:color w:val="000000"/>
          <w:spacing w:val="-10"/>
          <w:sz w:val="26"/>
          <w:szCs w:val="26"/>
        </w:rPr>
        <w:t>卷作答。</w:t>
      </w:r>
      <w:r w:rsidRPr="00EC74BD">
        <w:rPr>
          <w:rFonts w:ascii="華康中圓體" w:eastAsia="華康中圓體" w:hint="eastAsia"/>
          <w:color w:val="000000"/>
          <w:spacing w:val="-10"/>
          <w:sz w:val="26"/>
          <w:szCs w:val="26"/>
        </w:rPr>
        <w:br/>
      </w:r>
      <w:r w:rsidR="00443EEE" w:rsidRPr="00EC74BD">
        <w:rPr>
          <w:rFonts w:ascii="華康中圓體" w:eastAsia="華康中圓體" w:hint="eastAsia"/>
          <w:color w:val="000000"/>
          <w:sz w:val="26"/>
          <w:szCs w:val="26"/>
        </w:rPr>
        <w:t xml:space="preserve">　　</w:t>
      </w:r>
      <w:r w:rsidR="00896566" w:rsidRPr="00EC74BD">
        <w:rPr>
          <w:rFonts w:ascii="華康中圓體" w:eastAsia="華康中圓體" w:hint="eastAsia"/>
          <w:color w:val="000000"/>
          <w:sz w:val="26"/>
          <w:szCs w:val="26"/>
        </w:rPr>
        <w:t xml:space="preserve">　　</w:t>
      </w:r>
      <w:r w:rsidR="00401729" w:rsidRPr="00EC74BD">
        <w:rPr>
          <w:rFonts w:ascii="華康中圓體" w:eastAsia="華康中圓體" w:hint="eastAsia"/>
          <w:color w:val="000000"/>
          <w:sz w:val="26"/>
          <w:szCs w:val="26"/>
        </w:rPr>
        <w:t>3.</w:t>
      </w:r>
      <w:r w:rsidR="00CA3992" w:rsidRPr="00EC74BD">
        <w:rPr>
          <w:rFonts w:ascii="華康中圓體" w:eastAsia="華康中圓體" w:hint="eastAsia"/>
          <w:color w:val="000000"/>
          <w:sz w:val="26"/>
          <w:szCs w:val="26"/>
        </w:rPr>
        <w:t>珠算比賽：</w:t>
      </w:r>
      <w:r w:rsidR="00B34378" w:rsidRPr="00B34378">
        <w:rPr>
          <w:rFonts w:ascii="華康中圓體" w:eastAsia="華康中圓體" w:hint="eastAsia"/>
          <w:color w:val="000000"/>
          <w:sz w:val="26"/>
          <w:szCs w:val="26"/>
        </w:rPr>
        <w:t>請選手珠算比賽一律使用算盤作答,違反者不予計分</w:t>
      </w:r>
      <w:r w:rsidR="00B34378">
        <w:rPr>
          <w:rFonts w:ascii="華康中圓體" w:eastAsia="華康中圓體" w:hAnsi="新細明體" w:hint="eastAsia"/>
          <w:color w:val="000000"/>
          <w:sz w:val="26"/>
          <w:szCs w:val="26"/>
        </w:rPr>
        <w:t>。</w:t>
      </w:r>
    </w:p>
    <w:p w:rsidR="00B34378" w:rsidRPr="00EC74BD" w:rsidRDefault="00B34378" w:rsidP="00E957A1">
      <w:pPr>
        <w:pStyle w:val="a3"/>
        <w:spacing w:line="330" w:lineRule="exact"/>
        <w:ind w:leftChars="-50" w:left="-260" w:rightChars="50" w:right="260"/>
        <w:rPr>
          <w:rFonts w:ascii="華康中圓體" w:eastAsia="華康中圓體" w:hint="eastAsia"/>
          <w:color w:val="000000"/>
          <w:spacing w:val="-10"/>
          <w:sz w:val="26"/>
          <w:szCs w:val="26"/>
        </w:rPr>
      </w:pPr>
      <w:r>
        <w:rPr>
          <w:rFonts w:ascii="華康中圓體" w:eastAsia="華康中圓體" w:hint="eastAsia"/>
          <w:color w:val="000000"/>
          <w:spacing w:val="-10"/>
          <w:sz w:val="26"/>
          <w:szCs w:val="26"/>
        </w:rPr>
        <w:t xml:space="preserve">         4.</w:t>
      </w:r>
      <w:r w:rsidRPr="00F2329B">
        <w:rPr>
          <w:rFonts w:ascii="華康中圓體" w:eastAsia="華康中圓體" w:hAnsi="新細明體" w:hint="eastAsia"/>
          <w:color w:val="000000"/>
          <w:sz w:val="26"/>
          <w:szCs w:val="26"/>
        </w:rPr>
        <w:t>祖孫</w:t>
      </w:r>
      <w:r w:rsidRPr="00F2329B">
        <w:rPr>
          <w:rFonts w:ascii="華康中圓體" w:eastAsia="華康中圓體" w:hAnsi="新細明體" w:hint="eastAsia"/>
          <w:color w:val="000000"/>
          <w:spacing w:val="-10"/>
          <w:sz w:val="26"/>
          <w:szCs w:val="26"/>
        </w:rPr>
        <w:t>樂活</w:t>
      </w:r>
      <w:r w:rsidRPr="00F2329B">
        <w:rPr>
          <w:rFonts w:ascii="華康中圓體" w:eastAsia="華康中圓體" w:hAnsi="新細明體" w:hint="eastAsia"/>
          <w:color w:val="000000"/>
          <w:sz w:val="26"/>
          <w:szCs w:val="26"/>
        </w:rPr>
        <w:t>比賽：依據全國珠算心算比賽辦法執行</w:t>
      </w:r>
      <w:r w:rsidRPr="00EC74BD">
        <w:rPr>
          <w:rFonts w:ascii="華康中圓體" w:eastAsia="華康中圓體" w:hint="eastAsia"/>
          <w:color w:val="000000"/>
          <w:sz w:val="26"/>
          <w:szCs w:val="26"/>
        </w:rPr>
        <w:t>。</w:t>
      </w:r>
    </w:p>
    <w:p w:rsidR="00CB7ACD" w:rsidRDefault="00A04B72" w:rsidP="001018A9">
      <w:pPr>
        <w:pStyle w:val="a3"/>
        <w:spacing w:line="330" w:lineRule="exact"/>
        <w:ind w:left="780" w:hanging="78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十</w:t>
      </w:r>
      <w:r w:rsidR="00847D72">
        <w:rPr>
          <w:rFonts w:ascii="華康中圓體" w:eastAsia="華康中圓體" w:hAnsi="新細明體" w:hint="eastAsia"/>
          <w:color w:val="000000"/>
          <w:sz w:val="26"/>
          <w:szCs w:val="26"/>
        </w:rPr>
        <w:t>三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、報名方式：</w:t>
      </w:r>
    </w:p>
    <w:p w:rsidR="00F40768" w:rsidRPr="00EC74BD" w:rsidRDefault="00CB7ACD" w:rsidP="00A02FE4">
      <w:pPr>
        <w:pStyle w:val="a3"/>
        <w:spacing w:line="330" w:lineRule="exact"/>
        <w:ind w:leftChars="150" w:left="78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CB7ACD">
        <w:rPr>
          <w:rFonts w:ascii="華康中圓體" w:eastAsia="華康中圓體" w:hAnsi="新細明體"/>
          <w:color w:val="000000"/>
          <w:sz w:val="26"/>
          <w:szCs w:val="26"/>
        </w:rPr>
        <w:t>(1).</w:t>
      </w:r>
      <w:r w:rsidR="00A02FE4" w:rsidRPr="00A02FE4">
        <w:rPr>
          <w:rFonts w:ascii="華康中圓體" w:eastAsia="華康中圓體" w:hAnsi="新細明體" w:hint="eastAsia"/>
          <w:color w:val="000000"/>
          <w:sz w:val="26"/>
          <w:szCs w:val="26"/>
        </w:rPr>
        <w:t>每校免費報名三位選手參賽，每位</w:t>
      </w:r>
      <w:r w:rsidR="00A02FE4">
        <w:rPr>
          <w:rFonts w:ascii="華康中圓體" w:eastAsia="華康中圓體" w:hAnsi="新細明體" w:hint="eastAsia"/>
          <w:color w:val="000000"/>
          <w:sz w:val="26"/>
          <w:szCs w:val="26"/>
        </w:rPr>
        <w:t>參賽選手</w:t>
      </w:r>
      <w:r w:rsidR="00A02FE4" w:rsidRPr="00A02FE4">
        <w:rPr>
          <w:rFonts w:ascii="華康中圓體" w:eastAsia="華康中圓體" w:hAnsi="新細明體" w:hint="eastAsia"/>
          <w:color w:val="000000"/>
          <w:sz w:val="26"/>
          <w:szCs w:val="26"/>
        </w:rPr>
        <w:t>只</w:t>
      </w:r>
      <w:r w:rsidR="00A02FE4">
        <w:rPr>
          <w:rFonts w:ascii="華康中圓體" w:eastAsia="華康中圓體" w:hAnsi="新細明體" w:hint="eastAsia"/>
          <w:color w:val="000000"/>
          <w:sz w:val="26"/>
          <w:szCs w:val="26"/>
        </w:rPr>
        <w:t>限</w:t>
      </w:r>
      <w:r w:rsidR="00A02FE4" w:rsidRPr="00A02FE4">
        <w:rPr>
          <w:rFonts w:ascii="華康中圓體" w:eastAsia="華康中圓體" w:hAnsi="新細明體" w:hint="eastAsia"/>
          <w:color w:val="000000"/>
          <w:sz w:val="26"/>
          <w:szCs w:val="26"/>
        </w:rPr>
        <w:t>報一組，未蓋學校官印不予受理。</w:t>
      </w:r>
      <w:r w:rsidR="001018A9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br/>
      </w:r>
      <w:r w:rsidR="00401729" w:rsidRPr="00EC74BD">
        <w:rPr>
          <w:rFonts w:ascii="華康中圓體" w:eastAsia="華康中圓體" w:hint="eastAsia"/>
          <w:color w:val="000000"/>
          <w:sz w:val="26"/>
          <w:szCs w:val="26"/>
        </w:rPr>
        <w:t>(</w:t>
      </w:r>
      <w:r>
        <w:rPr>
          <w:rFonts w:ascii="華康中圓體" w:eastAsia="華康中圓體" w:hint="eastAsia"/>
          <w:color w:val="000000"/>
          <w:sz w:val="26"/>
          <w:szCs w:val="26"/>
        </w:rPr>
        <w:t>2</w:t>
      </w:r>
      <w:r w:rsidR="00401729" w:rsidRPr="00EC74BD">
        <w:rPr>
          <w:rFonts w:ascii="華康中圓體" w:eastAsia="華康中圓體" w:hint="eastAsia"/>
          <w:color w:val="000000"/>
          <w:sz w:val="26"/>
          <w:szCs w:val="26"/>
        </w:rPr>
        <w:t>).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即日起至</w:t>
      </w:r>
      <w:r w:rsidR="00242F72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201</w:t>
      </w:r>
      <w:r w:rsidR="00B569C0">
        <w:rPr>
          <w:rFonts w:ascii="華康中圓體" w:eastAsia="華康中圓體" w:hAnsi="新細明體" w:hint="eastAsia"/>
          <w:color w:val="000000"/>
          <w:sz w:val="26"/>
          <w:szCs w:val="26"/>
        </w:rPr>
        <w:t>7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年</w:t>
      </w:r>
      <w:r w:rsidR="00EA2299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1</w:t>
      </w:r>
      <w:r w:rsidR="009F6E64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1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月</w:t>
      </w:r>
      <w:r w:rsidR="00FA493A">
        <w:rPr>
          <w:rFonts w:ascii="華康中圓體" w:eastAsia="華康中圓體" w:hAnsi="新細明體" w:hint="eastAsia"/>
          <w:color w:val="000000"/>
          <w:sz w:val="26"/>
          <w:szCs w:val="26"/>
        </w:rPr>
        <w:t>1</w:t>
      </w:r>
      <w:r w:rsidR="00B569C0">
        <w:rPr>
          <w:rFonts w:ascii="華康中圓體" w:eastAsia="華康中圓體" w:hAnsi="新細明體" w:hint="eastAsia"/>
          <w:color w:val="000000"/>
          <w:sz w:val="26"/>
          <w:szCs w:val="26"/>
        </w:rPr>
        <w:t>0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日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（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星期</w:t>
      </w:r>
      <w:r w:rsidR="00F40768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五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）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截止，外</w:t>
      </w:r>
      <w:r w:rsidR="00DF3B1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縣市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可採通信報名，報名時請詳</w:t>
      </w:r>
      <w:r w:rsidR="00443EEE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br/>
        <w:t xml:space="preserve">  </w:t>
      </w:r>
      <w:r w:rsidR="00671950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</w:t>
      </w:r>
      <w:r w:rsidR="001018A9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填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名字、年級、</w:t>
      </w:r>
      <w:r w:rsidR="001018A9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西元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出生年月日以及報名單位，逾期恕不受理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（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以郵戳為憑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）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。</w:t>
      </w:r>
      <w:r w:rsidR="001018A9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br/>
      </w:r>
      <w:r w:rsidR="00401729" w:rsidRPr="00EC74BD">
        <w:rPr>
          <w:rFonts w:ascii="華康中圓體" w:eastAsia="華康中圓體" w:hint="eastAsia"/>
          <w:color w:val="000000"/>
          <w:sz w:val="26"/>
          <w:szCs w:val="26"/>
        </w:rPr>
        <w:t>(</w:t>
      </w:r>
      <w:r>
        <w:rPr>
          <w:rFonts w:ascii="華康中圓體" w:eastAsia="華康中圓體" w:hint="eastAsia"/>
          <w:color w:val="000000"/>
          <w:sz w:val="26"/>
          <w:szCs w:val="26"/>
        </w:rPr>
        <w:t>3</w:t>
      </w:r>
      <w:r w:rsidR="00401729" w:rsidRPr="00EC74BD">
        <w:rPr>
          <w:rFonts w:ascii="華康中圓體" w:eastAsia="華康中圓體" w:hint="eastAsia"/>
          <w:color w:val="000000"/>
          <w:sz w:val="26"/>
          <w:szCs w:val="26"/>
        </w:rPr>
        <w:t>).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凡參加單位，請填寫報名人數統計表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（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如附件</w:t>
      </w:r>
      <w:r w:rsidR="006A2605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）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。</w:t>
      </w:r>
    </w:p>
    <w:p w:rsidR="00B60A3F" w:rsidRPr="00EC74BD" w:rsidRDefault="00F40768" w:rsidP="001018A9">
      <w:pPr>
        <w:pStyle w:val="a3"/>
        <w:spacing w:line="330" w:lineRule="exact"/>
        <w:ind w:left="780" w:hanging="78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</w:t>
      </w:r>
      <w:r w:rsidR="00671950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</w:t>
      </w:r>
      <w:r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可e-mail至</w:t>
      </w:r>
      <w:hyperlink r:id="rId11" w:history="1">
        <w:r w:rsidR="00D12BD7" w:rsidRPr="00FB2CBF">
          <w:rPr>
            <w:rStyle w:val="a7"/>
            <w:rFonts w:ascii="華康中圓體" w:eastAsia="華康中圓體" w:hint="eastAsia"/>
          </w:rPr>
          <w:t>s4912397@gmail.com.</w:t>
        </w:r>
      </w:hyperlink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報名組別可以晉級考試，不可降</w:t>
      </w:r>
      <w:r w:rsidR="001018A9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年</w:t>
      </w:r>
      <w:r w:rsidR="00B60A3F" w:rsidRPr="00EC74BD">
        <w:rPr>
          <w:rFonts w:ascii="華康中圓體" w:eastAsia="華康中圓體" w:hAnsi="新細明體" w:hint="eastAsia"/>
          <w:color w:val="000000"/>
          <w:sz w:val="26"/>
          <w:szCs w:val="26"/>
        </w:rPr>
        <w:t>級考試。</w:t>
      </w:r>
    </w:p>
    <w:p w:rsidR="004B795E" w:rsidRDefault="004B795E" w:rsidP="00DA1A09">
      <w:pPr>
        <w:pStyle w:val="a3"/>
        <w:spacing w:line="330" w:lineRule="exact"/>
        <w:ind w:left="1040" w:hangingChars="400" w:hanging="104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</w:t>
      </w:r>
      <w:r w:rsidRPr="004B795E">
        <w:rPr>
          <w:rFonts w:ascii="華康中圓體" w:eastAsia="華康中圓體" w:hAnsi="新細明體"/>
          <w:color w:val="000000"/>
          <w:sz w:val="26"/>
          <w:szCs w:val="26"/>
        </w:rPr>
        <w:t>(</w:t>
      </w:r>
      <w:r w:rsidR="00CB7ACD">
        <w:rPr>
          <w:rFonts w:ascii="華康中圓體" w:eastAsia="華康中圓體" w:hAnsi="新細明體" w:hint="eastAsia"/>
          <w:color w:val="000000"/>
          <w:sz w:val="26"/>
          <w:szCs w:val="26"/>
        </w:rPr>
        <w:t>4</w:t>
      </w:r>
      <w:r w:rsidRPr="004B795E">
        <w:rPr>
          <w:rFonts w:ascii="華康中圓體" w:eastAsia="華康中圓體" w:hAnsi="新細明體"/>
          <w:color w:val="000000"/>
          <w:sz w:val="26"/>
          <w:szCs w:val="26"/>
        </w:rPr>
        <w:t>)</w:t>
      </w:r>
      <w:r>
        <w:rPr>
          <w:rFonts w:ascii="華康中圓體" w:eastAsia="華康中圓體" w:hAnsi="新細明體" w:hint="eastAsia"/>
          <w:color w:val="000000"/>
          <w:sz w:val="26"/>
          <w:szCs w:val="26"/>
        </w:rPr>
        <w:t>.</w:t>
      </w:r>
      <w:r w:rsidR="00DA1A09" w:rsidRPr="00DA1A0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報名表請掛號寄至【桃園市平鎮區廣平街66號　</w:t>
      </w:r>
      <w:r w:rsidR="00DA1A09">
        <w:rPr>
          <w:rFonts w:ascii="華康中圓體" w:eastAsia="華康中圓體" w:hAnsi="新細明體" w:hint="eastAsia"/>
          <w:color w:val="000000"/>
          <w:sz w:val="26"/>
          <w:szCs w:val="26"/>
        </w:rPr>
        <w:t>施美鈴老師</w:t>
      </w:r>
      <w:r w:rsidR="00DA1A09" w:rsidRPr="00DA1A09">
        <w:rPr>
          <w:rFonts w:ascii="華康中圓體" w:eastAsia="華康中圓體" w:hAnsi="新細明體" w:hint="eastAsia"/>
          <w:color w:val="000000"/>
          <w:sz w:val="26"/>
          <w:szCs w:val="26"/>
        </w:rPr>
        <w:t>收】，</w:t>
      </w:r>
      <w:r>
        <w:rPr>
          <w:rFonts w:ascii="華康中圓體" w:eastAsia="華康中圓體" w:hAnsi="新細明體" w:hint="eastAsia"/>
          <w:color w:val="000000"/>
          <w:sz w:val="26"/>
          <w:szCs w:val="26"/>
        </w:rPr>
        <w:t>或親自報名至</w:t>
      </w:r>
    </w:p>
    <w:p w:rsidR="00DA1A09" w:rsidRDefault="004B795E" w:rsidP="00DA1A09">
      <w:pPr>
        <w:pStyle w:val="a3"/>
        <w:spacing w:line="330" w:lineRule="exact"/>
        <w:ind w:left="1040" w:hangingChars="400" w:hanging="104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  </w:t>
      </w:r>
      <w:r w:rsidRPr="004B795E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桃園市多元教育發展協會；聯絡電話：（03）4914377 </w:t>
      </w:r>
      <w:r w:rsidR="009F57FC">
        <w:rPr>
          <w:rFonts w:ascii="華康中圓體" w:eastAsia="華康中圓體" w:hAnsi="新細明體" w:hint="eastAsia"/>
          <w:color w:val="000000"/>
          <w:sz w:val="26"/>
          <w:szCs w:val="26"/>
        </w:rPr>
        <w:t>、0939907908</w:t>
      </w:r>
    </w:p>
    <w:p w:rsidR="00EC74BD" w:rsidRDefault="00DA1A09" w:rsidP="009E10E5">
      <w:pPr>
        <w:pStyle w:val="a3"/>
        <w:spacing w:line="330" w:lineRule="exact"/>
        <w:ind w:left="1040" w:hangingChars="400" w:hanging="104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</w:t>
      </w:r>
      <w:r w:rsidR="00EC74BD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</w:t>
      </w:r>
      <w:r w:rsidR="004B795E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EC74BD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</w:p>
    <w:p w:rsidR="00B569C0" w:rsidRDefault="00B569C0" w:rsidP="006E04D6">
      <w:pPr>
        <w:pStyle w:val="a3"/>
        <w:spacing w:line="50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</w:p>
    <w:p w:rsidR="009A4B86" w:rsidRDefault="009A4B86" w:rsidP="006E04D6">
      <w:pPr>
        <w:pStyle w:val="a3"/>
        <w:spacing w:line="50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</w:p>
    <w:p w:rsidR="00CA3992" w:rsidRPr="009A6469" w:rsidRDefault="00B60A3F" w:rsidP="006E04D6">
      <w:pPr>
        <w:pStyle w:val="a3"/>
        <w:spacing w:line="50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十</w:t>
      </w:r>
      <w:r w:rsidR="00847D72">
        <w:rPr>
          <w:rFonts w:ascii="華康中圓體" w:eastAsia="華康中圓體" w:hAnsi="新細明體" w:hint="eastAsia"/>
          <w:color w:val="000000"/>
          <w:sz w:val="26"/>
          <w:szCs w:val="26"/>
        </w:rPr>
        <w:t>四</w:t>
      </w: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、比賽項目及程度分組表：</w:t>
      </w:r>
      <w:r w:rsidR="00DA1A0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</w:p>
    <w:p w:rsidR="00B60A3F" w:rsidRPr="009A6469" w:rsidRDefault="0093299A" w:rsidP="009A6469">
      <w:pPr>
        <w:pStyle w:val="a3"/>
        <w:spacing w:after="100" w:afterAutospacing="1" w:line="360" w:lineRule="exact"/>
        <w:ind w:left="520" w:hangingChars="200" w:hanging="52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（</w:t>
      </w:r>
      <w:r w:rsidR="00B60A3F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一</w:t>
      </w: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）</w:t>
      </w:r>
      <w:r w:rsidR="00B60A3F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心算組</w:t>
      </w:r>
      <w:r w:rsidR="00D12BD7">
        <w:rPr>
          <w:rFonts w:ascii="華康中圓體" w:eastAsia="華康中圓體" w:hint="eastAsia"/>
          <w:color w:val="000000"/>
          <w:sz w:val="26"/>
          <w:szCs w:val="26"/>
        </w:rPr>
        <w:t>:</w:t>
      </w:r>
      <w:r w:rsidR="00D12BD7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比賽範圍 (歡迎海外</w:t>
      </w:r>
      <w:r w:rsidR="00D12BD7">
        <w:rPr>
          <w:rFonts w:ascii="華康中圓體" w:eastAsia="華康中圓體" w:hAnsi="新細明體" w:hint="eastAsia"/>
          <w:color w:val="000000"/>
          <w:sz w:val="26"/>
          <w:szCs w:val="26"/>
        </w:rPr>
        <w:t>及台灣就讀幼童、國小、國</w:t>
      </w:r>
      <w:r w:rsidR="00D12BD7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高中之學生踴躍報名參加)</w:t>
      </w:r>
    </w:p>
    <w:tbl>
      <w:tblPr>
        <w:tblW w:w="109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73"/>
        <w:gridCol w:w="5316"/>
        <w:gridCol w:w="850"/>
        <w:gridCol w:w="3055"/>
        <w:gridCol w:w="360"/>
        <w:gridCol w:w="12"/>
      </w:tblGrid>
      <w:tr w:rsidR="00405D52" w:rsidRPr="00F5002C" w:rsidTr="00E10784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3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05D52" w:rsidRPr="00F5002C" w:rsidRDefault="00E739EB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組別</w:t>
            </w:r>
          </w:p>
        </w:tc>
        <w:tc>
          <w:tcPr>
            <w:tcW w:w="53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05D52" w:rsidRPr="00F5002C" w:rsidRDefault="00061652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程度(限制時間3分鐘)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05D52" w:rsidRPr="00F5002C" w:rsidRDefault="00405D52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參考</w:t>
            </w:r>
          </w:p>
          <w:p w:rsidR="00405D52" w:rsidRPr="00F5002C" w:rsidRDefault="00405D52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教材</w:t>
            </w:r>
          </w:p>
        </w:tc>
        <w:tc>
          <w:tcPr>
            <w:tcW w:w="305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405D52" w:rsidRPr="00F5002C" w:rsidRDefault="00405D52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備註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405D52" w:rsidRPr="00F5002C" w:rsidRDefault="00405D52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</w:p>
        </w:tc>
      </w:tr>
      <w:tr w:rsidR="00405D52" w:rsidRPr="00F5002C" w:rsidTr="0066041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52" w:rsidRPr="00F5002C" w:rsidRDefault="00405D52" w:rsidP="00D33C74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幼</w:t>
            </w:r>
            <w:r w:rsidR="00D33C74" w:rsidRPr="00F5002C">
              <w:rPr>
                <w:rFonts w:ascii="華康中圓體" w:eastAsia="華康中圓體" w:hint="eastAsia"/>
                <w:color w:val="000000"/>
                <w:szCs w:val="24"/>
              </w:rPr>
              <w:t xml:space="preserve"> 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童</w:t>
            </w:r>
            <w:r w:rsidR="00D33C74" w:rsidRPr="00F5002C">
              <w:rPr>
                <w:rFonts w:ascii="華康中圓體" w:eastAsia="華康中圓體" w:hint="eastAsia"/>
                <w:color w:val="000000"/>
                <w:szCs w:val="24"/>
              </w:rPr>
              <w:t xml:space="preserve"> 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組</w:t>
            </w:r>
          </w:p>
        </w:tc>
        <w:tc>
          <w:tcPr>
            <w:tcW w:w="5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52" w:rsidRPr="00F5002C" w:rsidRDefault="001C14B0" w:rsidP="00B60A3F">
            <w:pPr>
              <w:pStyle w:val="a3"/>
              <w:spacing w:line="0" w:lineRule="atLeas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加減算一位三目</w:t>
            </w:r>
            <w:r w:rsidR="00405D52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，</w:t>
            </w:r>
            <w:r w:rsidR="001D1E3C">
              <w:rPr>
                <w:rFonts w:ascii="華康中圓體" w:eastAsia="華康中圓體" w:hAnsi="新細明體" w:hint="eastAsia"/>
                <w:color w:val="000000"/>
                <w:szCs w:val="24"/>
              </w:rPr>
              <w:t>共</w:t>
            </w:r>
            <w:r w:rsidR="00405D52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120題</w:t>
            </w:r>
            <w:r w:rsidR="00D12BD7">
              <w:rPr>
                <w:rFonts w:ascii="華康中圓體" w:eastAsia="華康中圓體" w:hAnsi="新細明體" w:hint="eastAsia"/>
                <w:color w:val="000000"/>
                <w:szCs w:val="24"/>
              </w:rPr>
              <w:t>。</w:t>
            </w:r>
            <w:r w:rsidR="00405D52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</w:t>
            </w:r>
            <w:r w:rsidR="00405D52" w:rsidRPr="00F5002C">
              <w:rPr>
                <w:rFonts w:ascii="華康中圓體" w:eastAsia="華康中圓體" w:hint="eastAsia"/>
                <w:color w:val="000000"/>
                <w:szCs w:val="24"/>
              </w:rPr>
              <w:t>計1200分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D52" w:rsidRPr="00F5002C" w:rsidRDefault="00405D52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205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5D52" w:rsidRPr="00B11496" w:rsidRDefault="005F22B2" w:rsidP="00731878">
            <w:pPr>
              <w:pStyle w:val="a3"/>
              <w:spacing w:line="0" w:lineRule="atLeast"/>
              <w:rPr>
                <w:rFonts w:ascii="華康中圓體" w:eastAsia="華康中圓體" w:hAnsi="Times New Roman" w:hint="eastAsia"/>
                <w:color w:val="000000"/>
                <w:szCs w:val="24"/>
              </w:rPr>
            </w:pPr>
            <w:r>
              <w:rPr>
                <w:rFonts w:ascii="華康中圓體" w:eastAsia="華康中圓體" w:hAnsi="Times New Roman" w:hint="eastAsia"/>
                <w:color w:val="000000"/>
                <w:szCs w:val="24"/>
              </w:rPr>
              <w:t xml:space="preserve">     </w:t>
            </w:r>
            <w:r w:rsidR="00731878">
              <w:rPr>
                <w:rFonts w:ascii="華康中圓體" w:eastAsia="華康中圓體" w:hAnsi="Times New Roman" w:hint="eastAsia"/>
                <w:color w:val="000000"/>
                <w:szCs w:val="24"/>
              </w:rPr>
              <w:t>20</w:t>
            </w:r>
            <w:r>
              <w:rPr>
                <w:rFonts w:ascii="華康中圓體" w:eastAsia="華康中圓體" w:hAnsi="Times New Roman" w:hint="eastAsia"/>
                <w:color w:val="000000"/>
                <w:szCs w:val="24"/>
              </w:rPr>
              <w:t>1</w:t>
            </w:r>
            <w:r w:rsidR="00B34378">
              <w:rPr>
                <w:rFonts w:ascii="華康中圓體" w:eastAsia="華康中圓體" w:hAnsi="Times New Roman" w:hint="eastAsia"/>
                <w:color w:val="000000"/>
                <w:szCs w:val="24"/>
              </w:rPr>
              <w:t>4</w:t>
            </w:r>
            <w:r w:rsidR="00927F3D">
              <w:rPr>
                <w:rFonts w:ascii="華康中圓體" w:eastAsia="華康中圓體" w:hAnsi="Times New Roman" w:hint="eastAsia"/>
                <w:color w:val="000000"/>
                <w:szCs w:val="24"/>
              </w:rPr>
              <w:t>.</w:t>
            </w:r>
            <w:r>
              <w:rPr>
                <w:rFonts w:ascii="華康中圓體" w:eastAsia="華康中圓體" w:hAnsi="Times New Roman" w:hint="eastAsia"/>
                <w:color w:val="000000"/>
                <w:szCs w:val="24"/>
              </w:rPr>
              <w:t>8</w:t>
            </w:r>
            <w:r w:rsidR="00927F3D">
              <w:rPr>
                <w:rFonts w:ascii="華康中圓體" w:eastAsia="華康中圓體" w:hAnsi="Times New Roman" w:hint="eastAsia"/>
                <w:color w:val="000000"/>
                <w:szCs w:val="24"/>
              </w:rPr>
              <w:t>.</w:t>
            </w:r>
            <w:r>
              <w:rPr>
                <w:rFonts w:ascii="華康中圓體" w:eastAsia="華康中圓體" w:hAnsi="Times New Roman" w:hint="eastAsia"/>
                <w:color w:val="000000"/>
                <w:szCs w:val="24"/>
              </w:rPr>
              <w:t>3</w:t>
            </w:r>
            <w:r w:rsidR="00927F3D">
              <w:rPr>
                <w:rFonts w:ascii="華康中圓體" w:eastAsia="華康中圓體" w:hAnsi="Times New Roman" w:hint="eastAsia"/>
                <w:color w:val="000000"/>
                <w:szCs w:val="24"/>
              </w:rPr>
              <w:t>1</w:t>
            </w:r>
            <w:r w:rsidR="00731878">
              <w:rPr>
                <w:rFonts w:ascii="華康中圓體" w:eastAsia="華康中圓體" w:hAnsi="Times New Roman" w:hint="eastAsia"/>
                <w:color w:val="000000"/>
                <w:szCs w:val="24"/>
              </w:rPr>
              <w:t>～</w:t>
            </w:r>
            <w:r>
              <w:rPr>
                <w:rFonts w:ascii="華康中圓體" w:eastAsia="華康中圓體" w:hAnsi="Times New Roman" w:hint="eastAsia"/>
                <w:color w:val="000000"/>
                <w:szCs w:val="24"/>
              </w:rPr>
              <w:t>201</w:t>
            </w:r>
            <w:r w:rsidR="00B34378">
              <w:rPr>
                <w:rFonts w:ascii="華康中圓體" w:eastAsia="華康中圓體" w:hAnsi="Times New Roman" w:hint="eastAsia"/>
                <w:color w:val="000000"/>
                <w:szCs w:val="24"/>
              </w:rPr>
              <w:t>1</w:t>
            </w:r>
            <w:r>
              <w:rPr>
                <w:rFonts w:ascii="華康中圓體" w:eastAsia="華康中圓體" w:hAnsi="Times New Roman" w:hint="eastAsia"/>
                <w:color w:val="000000"/>
                <w:szCs w:val="24"/>
              </w:rPr>
              <w:t>.9.1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5D52" w:rsidRPr="00B11496" w:rsidRDefault="00405D52" w:rsidP="00731878">
            <w:pPr>
              <w:pStyle w:val="a3"/>
              <w:spacing w:line="0" w:lineRule="atLeast"/>
              <w:jc w:val="center"/>
              <w:rPr>
                <w:rFonts w:ascii="華康中圓體" w:eastAsia="華康中圓體" w:hAnsi="Times New Roman" w:hint="eastAsia"/>
                <w:color w:val="000000"/>
                <w:szCs w:val="24"/>
              </w:rPr>
            </w:pPr>
          </w:p>
        </w:tc>
      </w:tr>
      <w:tr w:rsidR="006D0599" w:rsidRPr="00F5002C" w:rsidTr="00660417">
        <w:tblPrEx>
          <w:tblCellMar>
            <w:top w:w="0" w:type="dxa"/>
            <w:bottom w:w="0" w:type="dxa"/>
          </w:tblCellMar>
        </w:tblPrEx>
        <w:trPr>
          <w:cantSplit/>
          <w:trHeight w:val="557"/>
          <w:jc w:val="center"/>
        </w:trPr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F5002C" w:rsidRDefault="006D0599" w:rsidP="00173F87">
            <w:pPr>
              <w:pStyle w:val="a3"/>
              <w:spacing w:line="0" w:lineRule="atLeast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 xml:space="preserve"> </w:t>
            </w:r>
            <w:r w:rsidR="00AA07BE" w:rsidRPr="00F5002C">
              <w:rPr>
                <w:rFonts w:ascii="華康中圓體" w:eastAsia="華康中圓體" w:hint="eastAsia"/>
                <w:color w:val="000000"/>
                <w:szCs w:val="24"/>
              </w:rPr>
              <w:t>一年級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組</w:t>
            </w:r>
          </w:p>
        </w:tc>
        <w:tc>
          <w:tcPr>
            <w:tcW w:w="5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F5002C" w:rsidRDefault="006D0599" w:rsidP="0044772A">
            <w:pPr>
              <w:pStyle w:val="a3"/>
              <w:spacing w:line="0" w:lineRule="atLeas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十一級加減心算</w:t>
            </w:r>
            <w:r w:rsidR="001C14B0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一位三目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，</w:t>
            </w:r>
            <w:r w:rsidR="001D1E3C">
              <w:rPr>
                <w:rFonts w:ascii="華康中圓體" w:eastAsia="華康中圓體" w:hAnsi="新細明體" w:hint="eastAsia"/>
                <w:color w:val="000000"/>
                <w:szCs w:val="24"/>
              </w:rPr>
              <w:t>共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120題</w:t>
            </w:r>
            <w:r w:rsidR="00D12BD7">
              <w:rPr>
                <w:rFonts w:ascii="華康中圓體" w:eastAsia="華康中圓體" w:hAnsi="新細明體" w:hint="eastAsia"/>
                <w:color w:val="000000"/>
                <w:szCs w:val="24"/>
              </w:rPr>
              <w:t>。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計1200分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F5002C" w:rsidRDefault="006D0599" w:rsidP="006A53ED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311B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B11496" w:rsidRDefault="00731878" w:rsidP="00731878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20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1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1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.8.31～20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10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.9.1</w:t>
            </w:r>
          </w:p>
        </w:tc>
      </w:tr>
      <w:tr w:rsidR="006D0599" w:rsidRPr="00F5002C" w:rsidTr="00E10784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F5002C" w:rsidRDefault="004D6D26" w:rsidP="003624CF">
            <w:pPr>
              <w:pStyle w:val="a3"/>
              <w:spacing w:line="0" w:lineRule="atLeast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 xml:space="preserve"> 二年級組</w:t>
            </w:r>
          </w:p>
        </w:tc>
        <w:tc>
          <w:tcPr>
            <w:tcW w:w="5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2A" w:rsidRDefault="005F22B2" w:rsidP="0044772A">
            <w:pPr>
              <w:pStyle w:val="a3"/>
              <w:spacing w:line="0" w:lineRule="atLeast"/>
              <w:ind w:rightChars="-100" w:right="-520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十</w:t>
            </w:r>
            <w:r w:rsidR="006D0599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級加減心算，</w:t>
            </w:r>
            <w:r w:rsidR="001D1E3C">
              <w:rPr>
                <w:rFonts w:ascii="華康中圓體" w:eastAsia="華康中圓體" w:hAnsi="新細明體" w:hint="eastAsia"/>
                <w:color w:val="000000"/>
                <w:szCs w:val="24"/>
              </w:rPr>
              <w:t>共</w:t>
            </w:r>
            <w:r w:rsidR="006D0599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120題</w:t>
            </w:r>
            <w:r w:rsidR="002157B4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(一位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4</w:t>
            </w:r>
            <w:r w:rsidR="002157B4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目60題、</w:t>
            </w:r>
          </w:p>
          <w:p w:rsidR="006D0599" w:rsidRPr="00F5002C" w:rsidRDefault="0044772A" w:rsidP="001D1E3C">
            <w:pPr>
              <w:pStyle w:val="a3"/>
              <w:spacing w:line="0" w:lineRule="atLeast"/>
              <w:ind w:rightChars="-100" w:right="-520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</w:t>
            </w:r>
            <w:r w:rsidR="002157B4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二位</w:t>
            </w:r>
            <w:r w:rsidR="005F22B2">
              <w:rPr>
                <w:rFonts w:ascii="華康中圓體" w:eastAsia="華康中圓體" w:hAnsi="新細明體" w:hint="eastAsia"/>
                <w:color w:val="000000"/>
                <w:szCs w:val="24"/>
              </w:rPr>
              <w:t>3</w:t>
            </w:r>
            <w:r w:rsidR="002157B4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目60題</w:t>
            </w:r>
            <w:r w:rsidR="00D12BD7">
              <w:rPr>
                <w:rFonts w:ascii="華康中圓體" w:eastAsia="華康中圓體" w:hAnsi="新細明體" w:hint="eastAsia"/>
                <w:color w:val="000000"/>
                <w:szCs w:val="24"/>
              </w:rPr>
              <w:t>。</w:t>
            </w:r>
            <w:r w:rsidR="006D0599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</w:t>
            </w:r>
            <w:r w:rsidR="006D0599" w:rsidRPr="00F5002C">
              <w:rPr>
                <w:rFonts w:ascii="華康中圓體" w:eastAsia="華康中圓體" w:hint="eastAsia"/>
                <w:color w:val="000000"/>
                <w:szCs w:val="24"/>
              </w:rPr>
              <w:t>計1200分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F5002C" w:rsidRDefault="006D0599" w:rsidP="006A53ED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3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10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B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B11496" w:rsidRDefault="00731878" w:rsidP="00731878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20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10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</w:t>
            </w:r>
            <w:r w:rsidR="003C336B">
              <w:rPr>
                <w:rFonts w:ascii="華康中圓體" w:eastAsia="華康中圓體" w:hint="eastAsia"/>
                <w:color w:val="000000"/>
                <w:szCs w:val="24"/>
              </w:rPr>
              <w:t>8.31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～200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9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.9.1</w:t>
            </w:r>
          </w:p>
        </w:tc>
      </w:tr>
      <w:tr w:rsidR="006D0599" w:rsidRPr="00F5002C" w:rsidTr="00E10784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F5002C" w:rsidRDefault="004D6D26" w:rsidP="003624CF">
            <w:pPr>
              <w:pStyle w:val="a3"/>
              <w:spacing w:line="380" w:lineRule="exact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 xml:space="preserve"> 三年級組</w:t>
            </w:r>
          </w:p>
        </w:tc>
        <w:tc>
          <w:tcPr>
            <w:tcW w:w="5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BD7" w:rsidRDefault="005F22B2" w:rsidP="00461D5E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九</w:t>
            </w:r>
            <w:r w:rsidR="00D75913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級加減心算，</w:t>
            </w:r>
            <w:r w:rsidR="001D1E3C">
              <w:rPr>
                <w:rFonts w:ascii="華康中圓體" w:eastAsia="華康中圓體" w:hAnsi="新細明體" w:hint="eastAsia"/>
                <w:color w:val="000000"/>
                <w:szCs w:val="24"/>
              </w:rPr>
              <w:t>共</w:t>
            </w:r>
            <w:r w:rsidR="00D75913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120題(一位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5</w:t>
            </w:r>
            <w:r w:rsidR="00D75913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目60題、</w:t>
            </w:r>
          </w:p>
          <w:p w:rsidR="006D0599" w:rsidRPr="00F5002C" w:rsidRDefault="00D75913" w:rsidP="00D12BD7">
            <w:pPr>
              <w:pStyle w:val="a3"/>
              <w:spacing w:line="0" w:lineRule="atLeas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二位4目60題</w:t>
            </w:r>
            <w:r w:rsidR="00D12BD7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。 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計1200分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13" w:rsidRPr="00F5002C" w:rsidRDefault="00D75913" w:rsidP="00D75913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30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9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B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B11496" w:rsidRDefault="00731878" w:rsidP="00731878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9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.8.31～200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8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.9.1</w:t>
            </w:r>
          </w:p>
        </w:tc>
      </w:tr>
      <w:tr w:rsidR="00D75913" w:rsidRPr="00F5002C" w:rsidTr="00E10784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75913" w:rsidRPr="00F5002C" w:rsidRDefault="00D75913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四年級組</w:t>
            </w:r>
          </w:p>
        </w:tc>
        <w:tc>
          <w:tcPr>
            <w:tcW w:w="5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13" w:rsidRPr="00F5002C" w:rsidRDefault="00D75913" w:rsidP="00D75913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(３×１)、(４÷１或３÷１)各20題</w:t>
            </w:r>
          </w:p>
          <w:p w:rsidR="0044772A" w:rsidRDefault="00D75913" w:rsidP="00D12BD7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四級加減心算二位8目20題</w:t>
            </w:r>
            <w:r w:rsidR="00927F3D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共計</w:t>
            </w:r>
            <w:r w:rsidR="00D12BD7">
              <w:rPr>
                <w:rFonts w:ascii="華康中圓體" w:eastAsia="華康中圓體" w:hAnsi="新細明體" w:hint="eastAsia"/>
                <w:color w:val="000000"/>
                <w:szCs w:val="24"/>
              </w:rPr>
              <w:t>6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0題 。   </w:t>
            </w:r>
          </w:p>
          <w:p w:rsidR="00D75913" w:rsidRPr="00F5002C" w:rsidRDefault="00D75913" w:rsidP="00D12BD7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計400分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13" w:rsidRPr="00F5002C" w:rsidRDefault="00D75913" w:rsidP="00D75913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002</w:t>
            </w:r>
          </w:p>
          <w:p w:rsidR="00D75913" w:rsidRPr="00F5002C" w:rsidRDefault="00D75913" w:rsidP="00D75913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003</w:t>
            </w:r>
          </w:p>
          <w:p w:rsidR="00D75913" w:rsidRPr="00F5002C" w:rsidRDefault="00D75913" w:rsidP="00D75913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304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13" w:rsidRPr="00B11496" w:rsidRDefault="00731878" w:rsidP="00731878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8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.8.31～200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7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.9.1</w:t>
            </w:r>
          </w:p>
        </w:tc>
      </w:tr>
      <w:tr w:rsidR="004D6D26" w:rsidRPr="00F5002C" w:rsidTr="00E10784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6D26" w:rsidRPr="00F5002C" w:rsidRDefault="004D6D26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高年級組</w:t>
            </w:r>
          </w:p>
        </w:tc>
        <w:tc>
          <w:tcPr>
            <w:tcW w:w="5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D26" w:rsidRPr="00F5002C" w:rsidRDefault="004D6D26" w:rsidP="004D6D26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(３×１)、(４÷１或３÷１)各20題，</w:t>
            </w:r>
          </w:p>
          <w:p w:rsidR="0044772A" w:rsidRDefault="004D6D26" w:rsidP="004D6D26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三級加減心算二位10目20題，</w:t>
            </w:r>
            <w:r w:rsidR="00D12BD7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共計</w:t>
            </w:r>
            <w:r w:rsidR="00D12BD7">
              <w:rPr>
                <w:rFonts w:ascii="華康中圓體" w:eastAsia="華康中圓體" w:hAnsi="新細明體" w:hint="eastAsia"/>
                <w:color w:val="000000"/>
                <w:szCs w:val="24"/>
              </w:rPr>
              <w:t>6</w:t>
            </w:r>
            <w:r w:rsidR="00D12BD7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0題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。</w:t>
            </w:r>
          </w:p>
          <w:p w:rsidR="004D6D26" w:rsidRPr="00F5002C" w:rsidRDefault="004D6D26" w:rsidP="004D6D26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計400分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D26" w:rsidRPr="00F5002C" w:rsidRDefault="004D6D26" w:rsidP="004D6D26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002</w:t>
            </w:r>
          </w:p>
          <w:p w:rsidR="004D6D26" w:rsidRPr="00F5002C" w:rsidRDefault="004D6D26" w:rsidP="004D6D26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003</w:t>
            </w:r>
          </w:p>
          <w:p w:rsidR="004D6D26" w:rsidRPr="00F5002C" w:rsidRDefault="004D6D26" w:rsidP="004D6D26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303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6D26" w:rsidRPr="00B11496" w:rsidRDefault="00731878" w:rsidP="00731878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7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.8.31～200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5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.9.1</w:t>
            </w:r>
          </w:p>
        </w:tc>
      </w:tr>
      <w:tr w:rsidR="006D0599" w:rsidRPr="00F5002C" w:rsidTr="00E10784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D0599" w:rsidRPr="00F5002C" w:rsidRDefault="0062321A" w:rsidP="0062321A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國</w:t>
            </w:r>
            <w:r w:rsidR="00C10E2B">
              <w:rPr>
                <w:rFonts w:ascii="華康中圓體" w:eastAsia="華康中圓體" w:hint="eastAsia"/>
                <w:color w:val="000000"/>
                <w:szCs w:val="24"/>
              </w:rPr>
              <w:t>高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中</w:t>
            </w:r>
            <w:r w:rsidR="006D0599" w:rsidRPr="00F5002C">
              <w:rPr>
                <w:rFonts w:ascii="華康中圓體" w:eastAsia="華康中圓體" w:hint="eastAsia"/>
                <w:color w:val="000000"/>
                <w:szCs w:val="24"/>
              </w:rPr>
              <w:t>組</w:t>
            </w:r>
          </w:p>
        </w:tc>
        <w:tc>
          <w:tcPr>
            <w:tcW w:w="5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F5002C" w:rsidRDefault="006D0599" w:rsidP="00B60A3F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(２×２)</w:t>
            </w:r>
            <w:r w:rsidRPr="00F5002C">
              <w:rPr>
                <w:rFonts w:ascii="華康中圓體" w:eastAsia="華康中圓體" w:hAnsi="細明體" w:hint="eastAsia"/>
                <w:color w:val="000000"/>
                <w:szCs w:val="24"/>
              </w:rPr>
              <w:t>、(４÷２</w:t>
            </w:r>
            <w:r w:rsidR="005F22B2">
              <w:rPr>
                <w:rFonts w:ascii="華康中圓體" w:eastAsia="華康中圓體" w:hAnsi="細明體" w:hint="eastAsia"/>
                <w:color w:val="000000"/>
                <w:szCs w:val="24"/>
              </w:rPr>
              <w:t>或3</w:t>
            </w:r>
            <w:r w:rsidR="005F22B2" w:rsidRPr="00F5002C">
              <w:rPr>
                <w:rFonts w:ascii="華康中圓體" w:eastAsia="華康中圓體" w:hAnsi="細明體" w:hint="eastAsia"/>
                <w:color w:val="000000"/>
                <w:szCs w:val="24"/>
              </w:rPr>
              <w:t>÷２</w:t>
            </w:r>
            <w:r w:rsidRPr="00F5002C">
              <w:rPr>
                <w:rFonts w:ascii="華康中圓體" w:eastAsia="華康中圓體" w:hAnsi="細明體" w:hint="eastAsia"/>
                <w:color w:val="000000"/>
                <w:szCs w:val="24"/>
              </w:rPr>
              <w:t>)各20題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，</w:t>
            </w:r>
          </w:p>
          <w:p w:rsidR="00D12BD7" w:rsidRDefault="006D0599" w:rsidP="004D6D26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二級加減心算</w:t>
            </w:r>
            <w:r w:rsidR="002157B4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2位小數點10目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20</w:t>
            </w:r>
            <w:r w:rsidR="002157B4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題</w:t>
            </w:r>
          </w:p>
          <w:p w:rsidR="006D0599" w:rsidRPr="00F5002C" w:rsidRDefault="00D12BD7" w:rsidP="004D6D26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共計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6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0題。</w:t>
            </w:r>
            <w:r w:rsidR="002157B4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</w:t>
            </w:r>
            <w:r w:rsidR="006D0599" w:rsidRPr="00F5002C">
              <w:rPr>
                <w:rFonts w:ascii="華康中圓體" w:eastAsia="華康中圓體" w:hint="eastAsia"/>
                <w:color w:val="000000"/>
                <w:szCs w:val="24"/>
              </w:rPr>
              <w:t>計400分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F5002C" w:rsidRDefault="006D0599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002</w:t>
            </w:r>
          </w:p>
          <w:p w:rsidR="006D0599" w:rsidRPr="00F5002C" w:rsidRDefault="0072174C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003</w:t>
            </w:r>
          </w:p>
          <w:p w:rsidR="006D0599" w:rsidRPr="00F5002C" w:rsidRDefault="006D0599" w:rsidP="00B60A3F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302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99" w:rsidRPr="00B11496" w:rsidRDefault="00731878" w:rsidP="00731878">
            <w:pPr>
              <w:pStyle w:val="a3"/>
              <w:spacing w:line="0" w:lineRule="atLeast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 xml:space="preserve">　　　　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5</w:t>
            </w:r>
            <w:r>
              <w:rPr>
                <w:rFonts w:ascii="華康中圓體" w:eastAsia="華康中圓體" w:hint="eastAsia"/>
                <w:color w:val="000000"/>
                <w:szCs w:val="24"/>
              </w:rPr>
              <w:t>.8.31～</w:t>
            </w:r>
          </w:p>
        </w:tc>
      </w:tr>
      <w:tr w:rsidR="00433104" w:rsidRPr="00F5002C" w:rsidTr="00E1078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794"/>
          <w:jc w:val="center"/>
        </w:trPr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39EB" w:rsidRPr="00F5002C" w:rsidRDefault="001F3793" w:rsidP="001F3793">
            <w:pPr>
              <w:jc w:val="center"/>
              <w:rPr>
                <w:rFonts w:ascii="華康中圓體" w:eastAsia="華康中圓體" w:hint="eastAsia"/>
                <w:i w:val="0"/>
                <w:sz w:val="24"/>
                <w:szCs w:val="24"/>
              </w:rPr>
            </w:pPr>
            <w:r w:rsidRPr="00F5002C">
              <w:rPr>
                <w:rFonts w:ascii="華康中圓體" w:eastAsia="華康中圓體" w:hint="eastAsia"/>
                <w:i w:val="0"/>
                <w:sz w:val="24"/>
                <w:szCs w:val="24"/>
              </w:rPr>
              <w:t>附註</w:t>
            </w:r>
          </w:p>
        </w:tc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3104" w:rsidRPr="00F5002C" w:rsidRDefault="001F3793" w:rsidP="00660417">
            <w:pPr>
              <w:pStyle w:val="a3"/>
              <w:snapToGrid w:val="0"/>
              <w:spacing w:line="260" w:lineRule="exac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(1)</w:t>
            </w:r>
            <w:r w:rsidR="00433104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加減心算每題10分、乘除心算每題5分。</w:t>
            </w:r>
            <w:r w:rsidR="00F5002C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各組均比賽一場，限制時間3分鐘。</w:t>
            </w:r>
          </w:p>
          <w:p w:rsidR="00E10784" w:rsidRDefault="001F3793" w:rsidP="00660417">
            <w:pPr>
              <w:pStyle w:val="a3"/>
              <w:tabs>
                <w:tab w:val="left" w:pos="5652"/>
              </w:tabs>
              <w:snapToGrid w:val="0"/>
              <w:spacing w:line="260" w:lineRule="exac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(2)</w:t>
            </w:r>
            <w:r w:rsidR="00B11496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請依學生學習</w:t>
            </w:r>
            <w:r w:rsidR="00B11496">
              <w:rPr>
                <w:rFonts w:ascii="華康中圓體" w:eastAsia="華康中圓體" w:hAnsi="新細明體" w:hint="eastAsia"/>
                <w:color w:val="000000"/>
                <w:szCs w:val="24"/>
              </w:rPr>
              <w:t>年級</w:t>
            </w:r>
            <w:r w:rsidR="00B11496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報名各組別</w:t>
            </w:r>
            <w:r w:rsidR="00B11496">
              <w:rPr>
                <w:rFonts w:ascii="華康中圓體" w:eastAsia="華康中圓體" w:hAnsi="新細明體" w:hint="eastAsia"/>
                <w:color w:val="000000"/>
                <w:szCs w:val="24"/>
              </w:rPr>
              <w:t>，</w:t>
            </w:r>
            <w:r w:rsidR="00F5002C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可跨組比賽，不可降級比賽。</w:t>
            </w:r>
          </w:p>
          <w:p w:rsidR="00E739EB" w:rsidRPr="00F5002C" w:rsidRDefault="00E10784" w:rsidP="00660417">
            <w:pPr>
              <w:pStyle w:val="a3"/>
              <w:tabs>
                <w:tab w:val="left" w:pos="5652"/>
              </w:tabs>
              <w:snapToGrid w:val="0"/>
              <w:spacing w:line="260" w:lineRule="exac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(3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)</w:t>
            </w:r>
            <w:r w:rsidRPr="00E10784">
              <w:rPr>
                <w:rFonts w:ascii="華康中圓體" w:eastAsia="華康中圓體" w:hint="eastAsia"/>
                <w:color w:val="000000"/>
                <w:szCs w:val="24"/>
              </w:rPr>
              <w:t>依據全國珠算心算比賽辦法執行。</w:t>
            </w:r>
            <w:r w:rsidR="00E739EB" w:rsidRPr="00E10784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                                 </w:t>
            </w:r>
            <w:r w:rsidR="00E739EB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                                                         </w:t>
            </w:r>
            <w:r w:rsidR="00F5002C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                           </w:t>
            </w:r>
          </w:p>
        </w:tc>
      </w:tr>
    </w:tbl>
    <w:p w:rsidR="00CD4090" w:rsidRPr="007720BF" w:rsidRDefault="0093299A" w:rsidP="00E957A1">
      <w:pPr>
        <w:pStyle w:val="a3"/>
        <w:spacing w:beforeLines="50" w:afterLines="50" w:line="36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（</w:t>
      </w:r>
      <w:r w:rsidR="00707970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二</w:t>
      </w:r>
      <w:r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）</w:t>
      </w:r>
      <w:r w:rsidR="00E739EB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珠算</w:t>
      </w:r>
      <w:r w:rsidR="00941CE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組</w:t>
      </w:r>
      <w:r w:rsidR="00BB7C9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：</w:t>
      </w:r>
      <w:r w:rsidR="00CD4090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比賽範圍</w:t>
      </w:r>
      <w:r w:rsidR="00BB7C9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(</w:t>
      </w:r>
      <w:r w:rsidR="00C85E2A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歡迎海外</w:t>
      </w:r>
      <w:r w:rsidR="00D12BD7">
        <w:rPr>
          <w:rFonts w:ascii="華康中圓體" w:eastAsia="華康中圓體" w:hAnsi="新細明體" w:hint="eastAsia"/>
          <w:color w:val="000000"/>
          <w:sz w:val="26"/>
          <w:szCs w:val="26"/>
        </w:rPr>
        <w:t>及台灣就讀幼童、國小、國</w:t>
      </w:r>
      <w:r w:rsidR="00764A4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高中</w:t>
      </w:r>
      <w:r w:rsidR="00C85E2A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之學生踴躍報名參加</w:t>
      </w:r>
      <w:r w:rsidR="00BB7C9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)</w:t>
      </w:r>
    </w:p>
    <w:tbl>
      <w:tblPr>
        <w:tblW w:w="11056" w:type="dxa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16"/>
        <w:gridCol w:w="5388"/>
        <w:gridCol w:w="850"/>
        <w:gridCol w:w="3402"/>
      </w:tblGrid>
      <w:tr w:rsidR="00966D27" w:rsidRPr="00F5002C" w:rsidTr="00B3437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416" w:type="dxa"/>
            <w:vAlign w:val="center"/>
          </w:tcPr>
          <w:p w:rsidR="00A77F84" w:rsidRPr="00F5002C" w:rsidRDefault="00A77F84" w:rsidP="00A77F84">
            <w:pPr>
              <w:pStyle w:val="a3"/>
              <w:spacing w:line="0" w:lineRule="atLeast"/>
              <w:ind w:left="480" w:hangingChars="200" w:hanging="480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組別</w:t>
            </w:r>
          </w:p>
        </w:tc>
        <w:tc>
          <w:tcPr>
            <w:tcW w:w="5388" w:type="dxa"/>
            <w:vAlign w:val="center"/>
          </w:tcPr>
          <w:p w:rsidR="00966D27" w:rsidRPr="00F5002C" w:rsidRDefault="00966D27" w:rsidP="00A77F84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程    度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(限制時間5分鐘)</w:t>
            </w:r>
          </w:p>
        </w:tc>
        <w:tc>
          <w:tcPr>
            <w:tcW w:w="850" w:type="dxa"/>
          </w:tcPr>
          <w:p w:rsidR="00966D27" w:rsidRPr="00F5002C" w:rsidRDefault="00966D27" w:rsidP="00A77F84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參考教材</w:t>
            </w:r>
          </w:p>
        </w:tc>
        <w:tc>
          <w:tcPr>
            <w:tcW w:w="3402" w:type="dxa"/>
            <w:vAlign w:val="center"/>
          </w:tcPr>
          <w:p w:rsidR="00966D27" w:rsidRPr="00F5002C" w:rsidRDefault="00966D27" w:rsidP="00A77F84">
            <w:pPr>
              <w:pStyle w:val="a3"/>
              <w:spacing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備註</w:t>
            </w:r>
          </w:p>
        </w:tc>
      </w:tr>
      <w:tr w:rsidR="00126CA9" w:rsidRPr="00F5002C" w:rsidTr="00B34378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416" w:type="dxa"/>
            <w:vAlign w:val="center"/>
          </w:tcPr>
          <w:p w:rsidR="00126CA9" w:rsidRPr="00F5002C" w:rsidRDefault="00126CA9" w:rsidP="00F5002C">
            <w:pPr>
              <w:pStyle w:val="a3"/>
              <w:spacing w:line="0" w:lineRule="atLeast"/>
              <w:ind w:left="480" w:hangingChars="200" w:hanging="480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>幼</w:t>
            </w:r>
            <w:r w:rsidR="004E4EC4"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 xml:space="preserve"> </w:t>
            </w:r>
            <w:r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>童</w:t>
            </w:r>
            <w:r w:rsidR="004E4EC4"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 xml:space="preserve"> </w:t>
            </w:r>
            <w:r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>組</w:t>
            </w:r>
          </w:p>
        </w:tc>
        <w:tc>
          <w:tcPr>
            <w:tcW w:w="5388" w:type="dxa"/>
            <w:vAlign w:val="center"/>
          </w:tcPr>
          <w:p w:rsidR="00126CA9" w:rsidRPr="00F5002C" w:rsidRDefault="00126CA9" w:rsidP="00126CA9">
            <w:pPr>
              <w:spacing w:line="0" w:lineRule="atLeast"/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★ 12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級</w:t>
            </w:r>
            <w:r w:rsidR="006E61B1"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(每題</w:t>
            </w:r>
            <w:r w:rsidR="00506B93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5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目</w:t>
            </w:r>
            <w:r w:rsidR="006E61B1"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1位數加減算)30題</w:t>
            </w:r>
          </w:p>
          <w:p w:rsidR="00126CA9" w:rsidRPr="00F5002C" w:rsidRDefault="00126CA9" w:rsidP="00126CA9">
            <w:pPr>
              <w:spacing w:line="0" w:lineRule="atLeast"/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★ 11級(每題7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目</w:t>
            </w: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1位數加減算)</w:t>
            </w:r>
            <w:r w:rsidR="006E61B1" w:rsidRPr="00F5002C">
              <w:rPr>
                <w:rFonts w:ascii="華康中圓體" w:eastAsia="華康中圓體" w:hAnsi="標楷體" w:hint="eastAsia"/>
                <w:bCs/>
                <w:i w:val="0"/>
                <w:color w:val="000000"/>
                <w:spacing w:val="-2"/>
                <w:sz w:val="24"/>
                <w:szCs w:val="24"/>
              </w:rPr>
              <w:t xml:space="preserve"> 30題</w:t>
            </w:r>
          </w:p>
          <w:p w:rsidR="00126CA9" w:rsidRPr="00F5002C" w:rsidRDefault="00126CA9" w:rsidP="006E61B1">
            <w:pPr>
              <w:pStyle w:val="a3"/>
              <w:spacing w:line="0" w:lineRule="atLeast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 xml:space="preserve">   </w:t>
            </w:r>
            <w:r w:rsidR="00927F3D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 xml:space="preserve">  </w:t>
            </w:r>
            <w:r w:rsidR="0044772A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 xml:space="preserve">   </w:t>
            </w:r>
            <w:r w:rsidRPr="00F5002C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>(</w:t>
            </w:r>
            <w:r w:rsidR="00927F3D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>計</w:t>
            </w:r>
            <w:r w:rsidRPr="00F5002C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>600分)</w:t>
            </w:r>
          </w:p>
        </w:tc>
        <w:tc>
          <w:tcPr>
            <w:tcW w:w="850" w:type="dxa"/>
            <w:vAlign w:val="center"/>
          </w:tcPr>
          <w:p w:rsidR="00126CA9" w:rsidRPr="00F5002C" w:rsidRDefault="009B0CFE" w:rsidP="009B0CFE">
            <w:pPr>
              <w:widowControl/>
              <w:jc w:val="center"/>
              <w:rPr>
                <w:rFonts w:ascii="華康中圓體" w:eastAsia="華康中圓體" w:hAnsi="Courier New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Courier New" w:hint="eastAsia"/>
                <w:i w:val="0"/>
                <w:color w:val="000000"/>
                <w:spacing w:val="0"/>
                <w:sz w:val="24"/>
                <w:szCs w:val="24"/>
              </w:rPr>
              <w:t>112</w:t>
            </w:r>
          </w:p>
          <w:p w:rsidR="009B0CFE" w:rsidRPr="00F5002C" w:rsidRDefault="009B0CFE" w:rsidP="009B0CFE">
            <w:pPr>
              <w:widowControl/>
              <w:jc w:val="center"/>
              <w:rPr>
                <w:rFonts w:ascii="華康中圓體" w:eastAsia="華康中圓體" w:hAnsi="Courier New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Courier New" w:hint="eastAsia"/>
                <w:i w:val="0"/>
                <w:color w:val="000000"/>
                <w:spacing w:val="0"/>
                <w:sz w:val="24"/>
                <w:szCs w:val="24"/>
              </w:rPr>
              <w:t>111</w:t>
            </w:r>
          </w:p>
        </w:tc>
        <w:tc>
          <w:tcPr>
            <w:tcW w:w="3402" w:type="dxa"/>
            <w:vAlign w:val="center"/>
          </w:tcPr>
          <w:p w:rsidR="00126CA9" w:rsidRPr="005F22B2" w:rsidRDefault="008B7C47" w:rsidP="005F22B2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Ansi="標楷體" w:hint="eastAsia"/>
                <w:color w:val="000000"/>
                <w:szCs w:val="24"/>
              </w:rPr>
            </w:pPr>
            <w:r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201</w:t>
            </w:r>
            <w:r w:rsidR="00B34378">
              <w:rPr>
                <w:rFonts w:ascii="華康中圓體" w:eastAsia="華康中圓體" w:hAnsi="標楷體" w:hint="eastAsia"/>
                <w:color w:val="000000"/>
                <w:szCs w:val="24"/>
              </w:rPr>
              <w:t>4</w:t>
            </w:r>
            <w:r w:rsidR="009B0CFE"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.8.31</w:t>
            </w:r>
            <w:r w:rsidR="00731878"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～</w:t>
            </w:r>
            <w:r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20</w:t>
            </w:r>
            <w:r w:rsidR="005F22B2">
              <w:rPr>
                <w:rFonts w:ascii="華康中圓體" w:eastAsia="華康中圓體" w:hAnsi="標楷體" w:hint="eastAsia"/>
                <w:color w:val="000000"/>
                <w:szCs w:val="24"/>
              </w:rPr>
              <w:t>1</w:t>
            </w:r>
            <w:r w:rsidR="00B34378">
              <w:rPr>
                <w:rFonts w:ascii="華康中圓體" w:eastAsia="華康中圓體" w:hAnsi="標楷體" w:hint="eastAsia"/>
                <w:color w:val="000000"/>
                <w:szCs w:val="24"/>
              </w:rPr>
              <w:t>1</w:t>
            </w:r>
            <w:r w:rsidR="00F12F48"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.9.1</w:t>
            </w:r>
          </w:p>
        </w:tc>
      </w:tr>
      <w:tr w:rsidR="00126CA9" w:rsidRPr="00F5002C" w:rsidTr="00B34378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416" w:type="dxa"/>
            <w:vAlign w:val="center"/>
          </w:tcPr>
          <w:p w:rsidR="00126CA9" w:rsidRPr="00F5002C" w:rsidRDefault="0062321A" w:rsidP="00F5002C">
            <w:pPr>
              <w:pStyle w:val="a3"/>
              <w:spacing w:line="0" w:lineRule="atLeast"/>
              <w:ind w:left="480" w:hangingChars="200" w:hanging="480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Ansi="標楷體" w:hint="eastAsia"/>
                <w:color w:val="000000"/>
                <w:szCs w:val="24"/>
              </w:rPr>
              <w:t>低</w:t>
            </w:r>
            <w:r w:rsidR="00126CA9"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>年級組</w:t>
            </w:r>
          </w:p>
        </w:tc>
        <w:tc>
          <w:tcPr>
            <w:tcW w:w="5388" w:type="dxa"/>
            <w:vAlign w:val="center"/>
          </w:tcPr>
          <w:p w:rsidR="00126CA9" w:rsidRPr="00F5002C" w:rsidRDefault="00126CA9" w:rsidP="00126CA9">
            <w:pPr>
              <w:spacing w:line="0" w:lineRule="atLeast"/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★ 11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級</w:t>
            </w:r>
            <w:r w:rsidR="006E61B1"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(每題7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目</w:t>
            </w:r>
            <w:r w:rsidR="006E61B1"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1位數加減算)</w:t>
            </w:r>
            <w:r w:rsidR="006E61B1" w:rsidRPr="00F5002C">
              <w:rPr>
                <w:rFonts w:ascii="華康中圓體" w:eastAsia="華康中圓體" w:hAnsi="標楷體" w:hint="eastAsia"/>
                <w:bCs/>
                <w:i w:val="0"/>
                <w:color w:val="000000"/>
                <w:spacing w:val="-2"/>
                <w:sz w:val="24"/>
                <w:szCs w:val="24"/>
              </w:rPr>
              <w:t>30題</w:t>
            </w:r>
          </w:p>
          <w:p w:rsidR="00126CA9" w:rsidRPr="00F5002C" w:rsidRDefault="00126CA9" w:rsidP="00126CA9">
            <w:pPr>
              <w:spacing w:line="0" w:lineRule="atLeast"/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★ 10級(每題10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目</w:t>
            </w: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 xml:space="preserve">1位數加減算) </w:t>
            </w:r>
            <w:r w:rsidR="006E61B1" w:rsidRPr="00F5002C">
              <w:rPr>
                <w:rFonts w:ascii="華康中圓體" w:eastAsia="華康中圓體" w:hAnsi="標楷體" w:hint="eastAsia"/>
                <w:bCs/>
                <w:i w:val="0"/>
                <w:color w:val="000000"/>
                <w:spacing w:val="-2"/>
                <w:sz w:val="24"/>
                <w:szCs w:val="24"/>
              </w:rPr>
              <w:t>30題</w:t>
            </w:r>
          </w:p>
          <w:p w:rsidR="00126CA9" w:rsidRPr="00F5002C" w:rsidRDefault="00126CA9" w:rsidP="0044772A">
            <w:pPr>
              <w:pStyle w:val="a3"/>
              <w:spacing w:line="0" w:lineRule="atLeast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 xml:space="preserve">     </w:t>
            </w:r>
            <w:r w:rsidR="0044772A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 xml:space="preserve">   </w:t>
            </w:r>
            <w:r w:rsidR="00927F3D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>計</w:t>
            </w:r>
            <w:r w:rsidRPr="00F5002C">
              <w:rPr>
                <w:rFonts w:ascii="華康中圓體" w:eastAsia="華康中圓體" w:hAnsi="標楷體" w:hint="eastAsia"/>
                <w:bCs/>
                <w:color w:val="000000"/>
                <w:spacing w:val="-2"/>
                <w:szCs w:val="24"/>
              </w:rPr>
              <w:t>600分</w:t>
            </w:r>
          </w:p>
        </w:tc>
        <w:tc>
          <w:tcPr>
            <w:tcW w:w="850" w:type="dxa"/>
            <w:vAlign w:val="center"/>
          </w:tcPr>
          <w:p w:rsidR="00126CA9" w:rsidRPr="00F5002C" w:rsidRDefault="009B0CFE" w:rsidP="009B0CFE">
            <w:pPr>
              <w:widowControl/>
              <w:jc w:val="center"/>
              <w:rPr>
                <w:rFonts w:ascii="華康中圓體" w:eastAsia="華康中圓體" w:hAnsi="Courier New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Courier New" w:hint="eastAsia"/>
                <w:i w:val="0"/>
                <w:color w:val="000000"/>
                <w:spacing w:val="0"/>
                <w:sz w:val="24"/>
                <w:szCs w:val="24"/>
              </w:rPr>
              <w:t>111</w:t>
            </w:r>
          </w:p>
          <w:p w:rsidR="009B0CFE" w:rsidRPr="00F5002C" w:rsidRDefault="009B0CFE" w:rsidP="009B0CFE">
            <w:pPr>
              <w:widowControl/>
              <w:jc w:val="center"/>
              <w:rPr>
                <w:rFonts w:ascii="華康中圓體" w:eastAsia="華康中圓體" w:hAnsi="Courier New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Courier New" w:hint="eastAsia"/>
                <w:i w:val="0"/>
                <w:color w:val="000000"/>
                <w:spacing w:val="0"/>
                <w:sz w:val="24"/>
                <w:szCs w:val="24"/>
              </w:rPr>
              <w:t>110</w:t>
            </w:r>
          </w:p>
        </w:tc>
        <w:tc>
          <w:tcPr>
            <w:tcW w:w="3402" w:type="dxa"/>
            <w:vAlign w:val="center"/>
          </w:tcPr>
          <w:p w:rsidR="00126CA9" w:rsidRPr="00731878" w:rsidRDefault="009B0CFE" w:rsidP="00B34378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20</w:t>
            </w:r>
            <w:r w:rsidR="005F22B2">
              <w:rPr>
                <w:rFonts w:ascii="華康中圓體" w:eastAsia="華康中圓體" w:hAnsi="標楷體" w:hint="eastAsia"/>
                <w:color w:val="000000"/>
                <w:szCs w:val="24"/>
              </w:rPr>
              <w:t>1</w:t>
            </w:r>
            <w:r w:rsidR="00B34378">
              <w:rPr>
                <w:rFonts w:ascii="華康中圓體" w:eastAsia="華康中圓體" w:hAnsi="標楷體" w:hint="eastAsia"/>
                <w:color w:val="000000"/>
                <w:szCs w:val="24"/>
              </w:rPr>
              <w:t>1</w:t>
            </w:r>
            <w:r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.8.31</w:t>
            </w:r>
            <w:r w:rsidR="00731878"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～</w:t>
            </w:r>
            <w:r w:rsidR="00F12F48"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Ansi="標楷體" w:hint="eastAsia"/>
                <w:color w:val="000000"/>
                <w:szCs w:val="24"/>
              </w:rPr>
              <w:t>9</w:t>
            </w:r>
            <w:r w:rsidR="00F12F48" w:rsidRPr="00731878">
              <w:rPr>
                <w:rFonts w:ascii="華康中圓體" w:eastAsia="華康中圓體" w:hAnsi="標楷體" w:hint="eastAsia"/>
                <w:color w:val="000000"/>
                <w:szCs w:val="24"/>
              </w:rPr>
              <w:t>.9.1</w:t>
            </w:r>
          </w:p>
        </w:tc>
      </w:tr>
      <w:tr w:rsidR="00671950" w:rsidRPr="00F5002C" w:rsidTr="00B34378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416" w:type="dxa"/>
            <w:vAlign w:val="center"/>
          </w:tcPr>
          <w:p w:rsidR="00671950" w:rsidRPr="00F5002C" w:rsidRDefault="00671950" w:rsidP="00F5002C">
            <w:pPr>
              <w:pStyle w:val="a3"/>
              <w:spacing w:line="0" w:lineRule="atLeast"/>
              <w:ind w:left="480" w:hangingChars="200" w:hanging="480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中</w:t>
            </w:r>
            <w:r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>年級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組</w:t>
            </w:r>
          </w:p>
        </w:tc>
        <w:tc>
          <w:tcPr>
            <w:tcW w:w="5388" w:type="dxa"/>
            <w:vAlign w:val="center"/>
          </w:tcPr>
          <w:p w:rsidR="00671950" w:rsidRPr="00F5002C" w:rsidRDefault="00671950" w:rsidP="004E4EC4">
            <w:pPr>
              <w:spacing w:line="0" w:lineRule="atLeast"/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 xml:space="preserve">★ </w:t>
            </w:r>
            <w:r w:rsidR="005F22B2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9</w:t>
            </w: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級(每題10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目</w:t>
            </w:r>
            <w:r w:rsidR="005F22B2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1~</w:t>
            </w: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2位數加減算) 30題</w:t>
            </w:r>
          </w:p>
          <w:p w:rsidR="00927F3D" w:rsidRDefault="00671950" w:rsidP="00927F3D">
            <w:pPr>
              <w:spacing w:line="0" w:lineRule="atLeast"/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 xml:space="preserve">★ </w:t>
            </w:r>
            <w:r w:rsidR="005F22B2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8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級</w:t>
            </w: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(每題10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目</w:t>
            </w:r>
            <w:r w:rsidRPr="00F5002C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>2位小數點加減算)30題</w:t>
            </w:r>
            <w:r w:rsidR="00927F3D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 xml:space="preserve">  </w:t>
            </w:r>
          </w:p>
          <w:p w:rsidR="00671950" w:rsidRPr="00F5002C" w:rsidRDefault="00927F3D" w:rsidP="0044772A">
            <w:pPr>
              <w:spacing w:line="0" w:lineRule="atLeast"/>
              <w:rPr>
                <w:rFonts w:ascii="華康中圓體" w:eastAsia="華康中圓體" w:hint="eastAsia"/>
                <w:color w:val="000000"/>
                <w:sz w:val="24"/>
                <w:szCs w:val="24"/>
              </w:rPr>
            </w:pPr>
            <w:r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 xml:space="preserve">   </w:t>
            </w:r>
            <w:r w:rsidR="0044772A">
              <w:rPr>
                <w:rFonts w:ascii="華康中圓體" w:eastAsia="華康中圓體" w:hAnsi="標楷體" w:hint="eastAsia"/>
                <w:i w:val="0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華康中圓體" w:eastAsia="華康中圓體" w:hAnsi="標楷體" w:hint="eastAsia"/>
                <w:bCs/>
                <w:i w:val="0"/>
                <w:color w:val="000000"/>
                <w:spacing w:val="-2"/>
                <w:sz w:val="24"/>
                <w:szCs w:val="24"/>
              </w:rPr>
              <w:t>計</w:t>
            </w:r>
            <w:r w:rsidR="00671950" w:rsidRPr="00F5002C">
              <w:rPr>
                <w:rFonts w:ascii="華康中圓體" w:eastAsia="華康中圓體" w:hAnsi="標楷體" w:hint="eastAsia"/>
                <w:bCs/>
                <w:i w:val="0"/>
                <w:color w:val="000000"/>
                <w:spacing w:val="-2"/>
                <w:sz w:val="24"/>
                <w:szCs w:val="24"/>
              </w:rPr>
              <w:t>600分</w:t>
            </w:r>
          </w:p>
        </w:tc>
        <w:tc>
          <w:tcPr>
            <w:tcW w:w="850" w:type="dxa"/>
            <w:vAlign w:val="center"/>
          </w:tcPr>
          <w:p w:rsidR="00671950" w:rsidRDefault="00671950" w:rsidP="00671950">
            <w:pPr>
              <w:pStyle w:val="a3"/>
              <w:spacing w:before="240" w:after="180" w:line="240" w:lineRule="exac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10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9</w:t>
            </w:r>
          </w:p>
          <w:p w:rsidR="00671950" w:rsidRPr="00F5002C" w:rsidRDefault="00671950" w:rsidP="00671950">
            <w:pPr>
              <w:pStyle w:val="a3"/>
              <w:spacing w:line="240" w:lineRule="exac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>10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671950" w:rsidRPr="00731878" w:rsidRDefault="00671950" w:rsidP="00B34378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9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.8.31</w:t>
            </w:r>
            <w:r w:rsidR="00731878" w:rsidRPr="00731878">
              <w:rPr>
                <w:rFonts w:ascii="華康中圓體" w:eastAsia="華康中圓體" w:hint="eastAsia"/>
                <w:color w:val="000000"/>
                <w:szCs w:val="24"/>
              </w:rPr>
              <w:t>～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7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.9.1</w:t>
            </w:r>
          </w:p>
        </w:tc>
      </w:tr>
      <w:tr w:rsidR="00B45A43" w:rsidRPr="00F5002C" w:rsidTr="00B34378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416" w:type="dxa"/>
            <w:vAlign w:val="center"/>
          </w:tcPr>
          <w:p w:rsidR="00B45A43" w:rsidRPr="00F5002C" w:rsidRDefault="0062321A" w:rsidP="00F5002C">
            <w:pPr>
              <w:pStyle w:val="a3"/>
              <w:spacing w:line="0" w:lineRule="atLeast"/>
              <w:ind w:left="480" w:hangingChars="200" w:hanging="480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lastRenderedPageBreak/>
              <w:t>高</w:t>
            </w:r>
            <w:r w:rsidR="009B0CFE"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>年級</w:t>
            </w:r>
            <w:r w:rsidR="00B45A43" w:rsidRPr="00F5002C">
              <w:rPr>
                <w:rFonts w:ascii="華康中圓體" w:eastAsia="華康中圓體" w:hint="eastAsia"/>
                <w:color w:val="000000"/>
                <w:szCs w:val="24"/>
              </w:rPr>
              <w:t>組</w:t>
            </w:r>
          </w:p>
        </w:tc>
        <w:tc>
          <w:tcPr>
            <w:tcW w:w="5388" w:type="dxa"/>
            <w:vAlign w:val="center"/>
          </w:tcPr>
          <w:p w:rsidR="005F22B2" w:rsidRDefault="006E61B1" w:rsidP="006E61B1">
            <w:pPr>
              <w:pStyle w:val="a3"/>
              <w:spacing w:line="0" w:lineRule="atLeast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六級 ×20題(3×2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或2</w:t>
            </w:r>
            <w:r w:rsidR="005F22B2" w:rsidRPr="00F5002C">
              <w:rPr>
                <w:rFonts w:ascii="華康中圓體" w:eastAsia="華康中圓體" w:hint="eastAsia"/>
                <w:color w:val="000000"/>
                <w:szCs w:val="24"/>
              </w:rPr>
              <w:t>×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3</w:t>
            </w:r>
            <w:r w:rsidR="005F22B2" w:rsidRPr="00F5002C">
              <w:rPr>
                <w:rFonts w:ascii="華康中圓體" w:eastAsia="華康中圓體" w:hint="eastAsia"/>
                <w:color w:val="000000"/>
                <w:szCs w:val="24"/>
              </w:rPr>
              <w:t>)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 xml:space="preserve"> </w:t>
            </w:r>
          </w:p>
          <w:p w:rsidR="006E61B1" w:rsidRPr="00F5002C" w:rsidRDefault="005F22B2" w:rsidP="006E61B1">
            <w:pPr>
              <w:pStyle w:val="a3"/>
              <w:spacing w:line="0" w:lineRule="atLeast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int="eastAsia"/>
                <w:color w:val="000000"/>
                <w:szCs w:val="24"/>
              </w:rPr>
              <w:t xml:space="preserve">     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÷20題(4÷2或3÷2)</w:t>
            </w:r>
            <w:r w:rsidR="006E61B1" w:rsidRPr="00F5002C">
              <w:rPr>
                <w:rFonts w:ascii="華康中圓體" w:eastAsia="華康中圓體" w:hint="eastAsia"/>
                <w:color w:val="000000"/>
                <w:szCs w:val="24"/>
              </w:rPr>
              <w:t xml:space="preserve">     </w:t>
            </w:r>
          </w:p>
          <w:p w:rsidR="00B45A43" w:rsidRPr="00F5002C" w:rsidRDefault="004E4EC4" w:rsidP="005F22B2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 xml:space="preserve">     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±</w:t>
            </w:r>
            <w:r w:rsidR="00BB679E">
              <w:rPr>
                <w:rFonts w:ascii="華康中圓體" w:eastAsia="華康中圓體" w:hAnsi="新細明體" w:hint="eastAsia"/>
                <w:color w:val="000000"/>
                <w:szCs w:val="24"/>
              </w:rPr>
              <w:t>每題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10</w:t>
            </w:r>
            <w:r w:rsidR="00927F3D" w:rsidRPr="00927F3D">
              <w:rPr>
                <w:rFonts w:ascii="華康中圓體" w:eastAsia="華康中圓體" w:hAnsi="標楷體" w:hint="eastAsia"/>
                <w:color w:val="000000"/>
                <w:szCs w:val="24"/>
              </w:rPr>
              <w:t>目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20題(2~4位小數點)</w:t>
            </w:r>
            <w:r w:rsidR="00927F3D">
              <w:rPr>
                <w:rFonts w:ascii="華康中圓體" w:eastAsia="華康中圓體" w:hAnsi="新細明體" w:hint="eastAsia"/>
                <w:color w:val="000000"/>
                <w:szCs w:val="24"/>
              </w:rPr>
              <w:t>計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400分</w:t>
            </w:r>
          </w:p>
        </w:tc>
        <w:tc>
          <w:tcPr>
            <w:tcW w:w="850" w:type="dxa"/>
            <w:vAlign w:val="center"/>
          </w:tcPr>
          <w:p w:rsidR="00B45A43" w:rsidRPr="00F5002C" w:rsidRDefault="00B45A43" w:rsidP="00B52616">
            <w:pPr>
              <w:widowControl/>
              <w:jc w:val="center"/>
              <w:rPr>
                <w:rFonts w:ascii="華康中圓體" w:eastAsia="華康中圓體" w:hAnsi="新細明體" w:hint="eastAsia"/>
                <w:i w:val="0"/>
                <w:color w:val="000000"/>
                <w:spacing w:val="0"/>
                <w:sz w:val="24"/>
                <w:szCs w:val="24"/>
              </w:rPr>
            </w:pPr>
          </w:p>
          <w:p w:rsidR="00B45A43" w:rsidRPr="00F5002C" w:rsidRDefault="00B45A43" w:rsidP="00B45A43">
            <w:pPr>
              <w:widowControl/>
              <w:jc w:val="center"/>
              <w:rPr>
                <w:rFonts w:ascii="華康中圓體" w:eastAsia="華康中圓體" w:hAnsi="新細明體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i w:val="0"/>
                <w:color w:val="000000"/>
                <w:spacing w:val="0"/>
                <w:sz w:val="24"/>
                <w:szCs w:val="24"/>
              </w:rPr>
              <w:t>10</w:t>
            </w:r>
            <w:r w:rsidR="002B297A" w:rsidRPr="00F5002C">
              <w:rPr>
                <w:rFonts w:ascii="華康中圓體" w:eastAsia="華康中圓體" w:hAnsi="新細明體" w:hint="eastAsia"/>
                <w:i w:val="0"/>
                <w:color w:val="000000"/>
                <w:spacing w:val="0"/>
                <w:sz w:val="24"/>
                <w:szCs w:val="24"/>
              </w:rPr>
              <w:t>6</w:t>
            </w:r>
          </w:p>
          <w:p w:rsidR="00B45A43" w:rsidRPr="00F5002C" w:rsidRDefault="00B45A43" w:rsidP="00B45A43">
            <w:pPr>
              <w:widowControl/>
              <w:jc w:val="center"/>
              <w:rPr>
                <w:rFonts w:ascii="華康中圓體" w:eastAsia="華康中圓體" w:hAnsi="新細明體" w:hint="eastAsia"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45A43" w:rsidRPr="00731878" w:rsidRDefault="00F12F48" w:rsidP="00B34378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7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.</w:t>
            </w:r>
            <w:r w:rsidR="000F2258" w:rsidRPr="00731878">
              <w:rPr>
                <w:rFonts w:ascii="華康中圓體" w:eastAsia="華康中圓體" w:hint="eastAsia"/>
                <w:color w:val="000000"/>
                <w:szCs w:val="24"/>
              </w:rPr>
              <w:t>8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.</w:t>
            </w:r>
            <w:r w:rsidR="000F2258" w:rsidRPr="00731878">
              <w:rPr>
                <w:rFonts w:ascii="華康中圓體" w:eastAsia="華康中圓體" w:hint="eastAsia"/>
                <w:color w:val="000000"/>
                <w:szCs w:val="24"/>
              </w:rPr>
              <w:t>3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1</w:t>
            </w:r>
            <w:r w:rsidR="00731878" w:rsidRPr="00731878">
              <w:rPr>
                <w:rFonts w:ascii="華康中圓體" w:eastAsia="華康中圓體" w:hint="eastAsia"/>
                <w:color w:val="000000"/>
                <w:szCs w:val="24"/>
              </w:rPr>
              <w:t>～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5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.</w:t>
            </w:r>
            <w:r w:rsidR="000F2258" w:rsidRPr="00731878">
              <w:rPr>
                <w:rFonts w:ascii="華康中圓體" w:eastAsia="華康中圓體" w:hint="eastAsia"/>
                <w:color w:val="000000"/>
                <w:szCs w:val="24"/>
              </w:rPr>
              <w:t>9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.1</w:t>
            </w:r>
          </w:p>
        </w:tc>
      </w:tr>
      <w:tr w:rsidR="009B0CFE" w:rsidRPr="00F5002C" w:rsidTr="00B34378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416" w:type="dxa"/>
            <w:vAlign w:val="center"/>
          </w:tcPr>
          <w:p w:rsidR="009B0CFE" w:rsidRPr="00F5002C" w:rsidRDefault="006E61B1" w:rsidP="0062321A">
            <w:pPr>
              <w:pStyle w:val="a3"/>
              <w:spacing w:line="0" w:lineRule="atLeast"/>
              <w:ind w:left="480" w:hangingChars="200" w:hanging="480"/>
              <w:jc w:val="center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>國</w:t>
            </w:r>
            <w:r w:rsidR="00506B93">
              <w:rPr>
                <w:rFonts w:ascii="華康中圓體" w:eastAsia="華康中圓體" w:hAnsi="標楷體" w:hint="eastAsia"/>
                <w:color w:val="000000"/>
                <w:szCs w:val="24"/>
              </w:rPr>
              <w:t>高</w:t>
            </w:r>
            <w:r w:rsidR="0062321A">
              <w:rPr>
                <w:rFonts w:ascii="華康中圓體" w:eastAsia="華康中圓體" w:hAnsi="標楷體" w:hint="eastAsia"/>
                <w:color w:val="000000"/>
                <w:szCs w:val="24"/>
              </w:rPr>
              <w:t>中</w:t>
            </w:r>
            <w:r w:rsidRPr="00F5002C">
              <w:rPr>
                <w:rFonts w:ascii="華康中圓體" w:eastAsia="華康中圓體" w:hAnsi="標楷體" w:hint="eastAsia"/>
                <w:color w:val="000000"/>
                <w:szCs w:val="24"/>
              </w:rPr>
              <w:t>組</w:t>
            </w:r>
          </w:p>
        </w:tc>
        <w:tc>
          <w:tcPr>
            <w:tcW w:w="5388" w:type="dxa"/>
            <w:vAlign w:val="center"/>
          </w:tcPr>
          <w:p w:rsidR="007B0E17" w:rsidRDefault="006E61B1" w:rsidP="006E61B1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五級 ×20題(4×2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或3</w:t>
            </w:r>
            <w:r w:rsidR="005F22B2" w:rsidRPr="00F5002C">
              <w:rPr>
                <w:rFonts w:ascii="華康中圓體" w:eastAsia="華康中圓體" w:hint="eastAsia"/>
                <w:color w:val="000000"/>
                <w:szCs w:val="24"/>
              </w:rPr>
              <w:t>×</w:t>
            </w:r>
            <w:r w:rsidR="005F22B2">
              <w:rPr>
                <w:rFonts w:ascii="華康中圓體" w:eastAsia="華康中圓體" w:hint="eastAsia"/>
                <w:color w:val="000000"/>
                <w:szCs w:val="24"/>
              </w:rPr>
              <w:t>3</w:t>
            </w:r>
            <w:r w:rsidRPr="00F5002C">
              <w:rPr>
                <w:rFonts w:ascii="華康中圓體" w:eastAsia="華康中圓體" w:hint="eastAsia"/>
                <w:color w:val="000000"/>
                <w:szCs w:val="24"/>
              </w:rPr>
              <w:t>)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</w:t>
            </w:r>
          </w:p>
          <w:p w:rsidR="007B0E17" w:rsidRDefault="007B0E17" w:rsidP="006E61B1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   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÷20題(5÷</w:t>
            </w:r>
            <w:r w:rsidR="005F22B2">
              <w:rPr>
                <w:rFonts w:ascii="華康中圓體" w:eastAsia="華康中圓體" w:hAnsi="新細明體" w:hint="eastAsia"/>
                <w:color w:val="000000"/>
                <w:szCs w:val="24"/>
              </w:rPr>
              <w:t>2、</w:t>
            </w:r>
            <w:r w:rsidR="005F22B2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5÷</w:t>
            </w:r>
            <w:r w:rsidR="005F22B2">
              <w:rPr>
                <w:rFonts w:ascii="華康中圓體" w:eastAsia="華康中圓體" w:hAnsi="新細明體" w:hint="eastAsia"/>
                <w:color w:val="000000"/>
                <w:szCs w:val="24"/>
              </w:rPr>
              <w:t>3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或4÷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2、4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÷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3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)</w:t>
            </w:r>
          </w:p>
          <w:p w:rsidR="009B0CFE" w:rsidRPr="00F5002C" w:rsidRDefault="007B0E17" w:rsidP="007B0E17">
            <w:pPr>
              <w:pStyle w:val="a3"/>
              <w:spacing w:line="0" w:lineRule="atLeast"/>
              <w:rPr>
                <w:rFonts w:ascii="華康中圓體" w:eastAsia="華康中圓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   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±</w:t>
            </w:r>
            <w:r w:rsidR="00BB679E">
              <w:rPr>
                <w:rFonts w:ascii="華康中圓體" w:eastAsia="華康中圓體" w:hAnsi="新細明體" w:hint="eastAsia"/>
                <w:color w:val="000000"/>
                <w:szCs w:val="24"/>
              </w:rPr>
              <w:t>每題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10</w:t>
            </w:r>
            <w:r w:rsidR="00927F3D">
              <w:rPr>
                <w:rFonts w:ascii="華康中圓體" w:eastAsia="華康中圓體" w:hAnsi="新細明體" w:hint="eastAsia"/>
                <w:color w:val="000000"/>
                <w:szCs w:val="24"/>
              </w:rPr>
              <w:t>目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20題(3~4位小數點)</w:t>
            </w:r>
            <w:r w:rsidR="00BB679E"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</w:t>
            </w:r>
            <w:r w:rsidR="00927F3D">
              <w:rPr>
                <w:rFonts w:ascii="華康中圓體" w:eastAsia="華康中圓體" w:hAnsi="新細明體" w:hint="eastAsia"/>
                <w:color w:val="000000"/>
                <w:szCs w:val="24"/>
              </w:rPr>
              <w:t>計</w:t>
            </w:r>
            <w:r w:rsidR="006E61B1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400分</w:t>
            </w:r>
          </w:p>
        </w:tc>
        <w:tc>
          <w:tcPr>
            <w:tcW w:w="850" w:type="dxa"/>
            <w:vAlign w:val="center"/>
          </w:tcPr>
          <w:p w:rsidR="009B0CFE" w:rsidRPr="00F5002C" w:rsidRDefault="002B297A" w:rsidP="00B52616">
            <w:pPr>
              <w:widowControl/>
              <w:jc w:val="center"/>
              <w:rPr>
                <w:rFonts w:ascii="華康中圓體" w:eastAsia="華康中圓體" w:hAnsi="新細明體" w:hint="eastAsia"/>
                <w:i w:val="0"/>
                <w:color w:val="000000"/>
                <w:spacing w:val="0"/>
                <w:sz w:val="24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i w:val="0"/>
                <w:color w:val="000000"/>
                <w:spacing w:val="0"/>
                <w:sz w:val="24"/>
                <w:szCs w:val="24"/>
              </w:rPr>
              <w:t>105</w:t>
            </w:r>
          </w:p>
        </w:tc>
        <w:tc>
          <w:tcPr>
            <w:tcW w:w="3402" w:type="dxa"/>
            <w:vAlign w:val="center"/>
          </w:tcPr>
          <w:p w:rsidR="009B0CFE" w:rsidRPr="00731878" w:rsidRDefault="000F2258" w:rsidP="00B34378">
            <w:pPr>
              <w:pStyle w:val="a3"/>
              <w:spacing w:before="120" w:after="120" w:line="0" w:lineRule="atLeast"/>
              <w:ind w:leftChars="50" w:left="260" w:rightChars="100" w:right="520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 xml:space="preserve">    </w:t>
            </w:r>
            <w:r w:rsidR="00F12F48" w:rsidRPr="00731878">
              <w:rPr>
                <w:rFonts w:ascii="華康中圓體" w:eastAsia="華康中圓體" w:hint="eastAsia"/>
                <w:color w:val="000000"/>
                <w:szCs w:val="24"/>
              </w:rPr>
              <w:t>200</w:t>
            </w:r>
            <w:r w:rsidR="00B34378">
              <w:rPr>
                <w:rFonts w:ascii="華康中圓體" w:eastAsia="華康中圓體" w:hint="eastAsia"/>
                <w:color w:val="000000"/>
                <w:szCs w:val="24"/>
              </w:rPr>
              <w:t>5</w:t>
            </w:r>
            <w:r w:rsidR="00F12F48" w:rsidRPr="00731878">
              <w:rPr>
                <w:rFonts w:ascii="華康中圓體" w:eastAsia="華康中圓體" w:hint="eastAsia"/>
                <w:color w:val="000000"/>
                <w:szCs w:val="24"/>
              </w:rPr>
              <w:t>.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8</w:t>
            </w:r>
            <w:r w:rsidR="00F12F48" w:rsidRPr="00731878">
              <w:rPr>
                <w:rFonts w:ascii="華康中圓體" w:eastAsia="華康中圓體" w:hint="eastAsia"/>
                <w:color w:val="000000"/>
                <w:szCs w:val="24"/>
              </w:rPr>
              <w:t>.</w:t>
            </w:r>
            <w:r w:rsidRPr="00731878">
              <w:rPr>
                <w:rFonts w:ascii="華康中圓體" w:eastAsia="華康中圓體" w:hint="eastAsia"/>
                <w:color w:val="000000"/>
                <w:szCs w:val="24"/>
              </w:rPr>
              <w:t>3</w:t>
            </w:r>
            <w:r w:rsidR="00F12F48" w:rsidRPr="00731878">
              <w:rPr>
                <w:rFonts w:ascii="華康中圓體" w:eastAsia="華康中圓體" w:hint="eastAsia"/>
                <w:color w:val="000000"/>
                <w:szCs w:val="24"/>
              </w:rPr>
              <w:t>1</w:t>
            </w:r>
            <w:r w:rsidR="00731878" w:rsidRPr="00731878">
              <w:rPr>
                <w:rFonts w:ascii="華康中圓體" w:eastAsia="華康中圓體" w:hint="eastAsia"/>
                <w:color w:val="000000"/>
                <w:szCs w:val="24"/>
              </w:rPr>
              <w:t>～</w:t>
            </w:r>
          </w:p>
        </w:tc>
      </w:tr>
      <w:tr w:rsidR="00E10784" w:rsidRPr="00F5002C" w:rsidTr="00E1078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416" w:type="dxa"/>
            <w:vAlign w:val="center"/>
          </w:tcPr>
          <w:p w:rsidR="00E10784" w:rsidRPr="00E10784" w:rsidRDefault="00E10784" w:rsidP="0062321A">
            <w:pPr>
              <w:pStyle w:val="a3"/>
              <w:spacing w:line="0" w:lineRule="atLeast"/>
              <w:ind w:left="480" w:hangingChars="200" w:hanging="480"/>
              <w:jc w:val="center"/>
              <w:rPr>
                <w:rFonts w:ascii="華康中圓體" w:eastAsia="華康中圓體" w:hAnsi="標楷體" w:hint="eastAsia"/>
                <w:color w:val="000000"/>
                <w:szCs w:val="24"/>
              </w:rPr>
            </w:pPr>
            <w:r w:rsidRPr="00E10784">
              <w:rPr>
                <w:rFonts w:ascii="華康中圓體" w:eastAsia="華康中圓體" w:hint="eastAsia"/>
                <w:szCs w:val="24"/>
              </w:rPr>
              <w:t>附</w:t>
            </w:r>
            <w:r w:rsidR="00DB62D1">
              <w:rPr>
                <w:rFonts w:ascii="華康中圓體" w:eastAsia="華康中圓體" w:hint="eastAsia"/>
                <w:szCs w:val="24"/>
              </w:rPr>
              <w:t xml:space="preserve">  </w:t>
            </w:r>
            <w:r w:rsidRPr="00E10784">
              <w:rPr>
                <w:rFonts w:ascii="華康中圓體" w:eastAsia="華康中圓體" w:hint="eastAsia"/>
                <w:szCs w:val="24"/>
              </w:rPr>
              <w:t>註</w:t>
            </w:r>
          </w:p>
        </w:tc>
        <w:tc>
          <w:tcPr>
            <w:tcW w:w="9640" w:type="dxa"/>
            <w:gridSpan w:val="3"/>
            <w:vAlign w:val="center"/>
          </w:tcPr>
          <w:p w:rsidR="00660417" w:rsidRPr="00660417" w:rsidRDefault="00660417" w:rsidP="00660417">
            <w:pPr>
              <w:pStyle w:val="a3"/>
              <w:snapToGrid w:val="0"/>
              <w:spacing w:line="260" w:lineRule="exac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660417">
              <w:rPr>
                <w:rFonts w:ascii="華康中圓體" w:eastAsia="華康中圓體" w:hAnsi="新細明體" w:hint="eastAsia"/>
                <w:color w:val="000000"/>
                <w:szCs w:val="24"/>
              </w:rPr>
              <w:t>(1)加減心算每題10分、乘除心算每題5分。各組均比賽一場，限制時間3分鐘。</w:t>
            </w:r>
          </w:p>
          <w:p w:rsidR="00660417" w:rsidRPr="00660417" w:rsidRDefault="00660417" w:rsidP="00660417">
            <w:pPr>
              <w:pStyle w:val="a3"/>
              <w:tabs>
                <w:tab w:val="left" w:pos="5652"/>
              </w:tabs>
              <w:snapToGrid w:val="0"/>
              <w:spacing w:line="260" w:lineRule="exac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660417">
              <w:rPr>
                <w:rFonts w:ascii="華康中圓體" w:eastAsia="華康中圓體" w:hAnsi="新細明體" w:hint="eastAsia"/>
                <w:color w:val="000000"/>
                <w:szCs w:val="24"/>
              </w:rPr>
              <w:t>(2)請依學生學習年級報名各組別，可跨組比賽，不可降級比賽。</w:t>
            </w:r>
          </w:p>
          <w:p w:rsidR="00E10784" w:rsidRPr="00731878" w:rsidRDefault="00660417" w:rsidP="00DB62D1">
            <w:pPr>
              <w:pStyle w:val="a3"/>
              <w:spacing w:line="0" w:lineRule="atLeast"/>
              <w:ind w:rightChars="100" w:right="520"/>
              <w:rPr>
                <w:rFonts w:ascii="華康中圓體" w:eastAsia="華康中圓體" w:hint="eastAsia"/>
                <w:color w:val="000000"/>
                <w:szCs w:val="24"/>
              </w:rPr>
            </w:pPr>
            <w:r w:rsidRPr="00660417">
              <w:rPr>
                <w:rFonts w:ascii="華康中圓體" w:eastAsia="華康中圓體" w:hAnsi="新細明體" w:hint="eastAsia"/>
                <w:color w:val="000000"/>
                <w:szCs w:val="24"/>
              </w:rPr>
              <w:t>(3)</w:t>
            </w:r>
            <w:r w:rsidR="00D33BFB" w:rsidRPr="00DB62D1">
              <w:rPr>
                <w:rFonts w:ascii="華康中圓體" w:eastAsia="華康中圓體" w:hint="eastAsia"/>
                <w:color w:val="000000"/>
                <w:szCs w:val="24"/>
              </w:rPr>
              <w:t>請選手珠算比賽一律使用算盤作答,違反者不予計分</w:t>
            </w:r>
            <w:r w:rsidR="00D33BFB" w:rsidRPr="00DB62D1">
              <w:rPr>
                <w:rFonts w:ascii="華康中圓體" w:eastAsia="華康中圓體" w:hAnsi="新細明體" w:hint="eastAsia"/>
                <w:color w:val="000000"/>
                <w:szCs w:val="24"/>
              </w:rPr>
              <w:t>。</w:t>
            </w:r>
          </w:p>
        </w:tc>
      </w:tr>
    </w:tbl>
    <w:p w:rsidR="009A6469" w:rsidRDefault="00BB7C99" w:rsidP="006A6144">
      <w:pPr>
        <w:pStyle w:val="a3"/>
        <w:spacing w:beforeLines="550" w:line="200" w:lineRule="atLeast"/>
        <w:ind w:rightChars="-200" w:right="-104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9F6E64">
        <w:rPr>
          <w:rFonts w:ascii="華康中圓體" w:eastAsia="華康中圓體" w:hAnsi="新細明體" w:hint="eastAsia"/>
          <w:color w:val="000000"/>
          <w:szCs w:val="24"/>
        </w:rPr>
        <w:t>（三）</w:t>
      </w:r>
      <w:r w:rsidR="00B60A3F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數學組比賽之範圍</w:t>
      </w:r>
      <w:r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(</w:t>
      </w:r>
      <w:r w:rsidR="00047C3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9</w:t>
      </w:r>
      <w:r w:rsidR="00B60A3F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0%依本學期各版本課本範圍參考，</w:t>
      </w:r>
      <w:r w:rsidR="00047C3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5~10</w:t>
      </w:r>
      <w:r w:rsidR="00B60A3F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%技巧性</w:t>
      </w:r>
      <w:r w:rsidR="00047C3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超範圍</w:t>
      </w:r>
      <w:r w:rsidR="00B60A3F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試題</w:t>
      </w:r>
      <w:r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，以上學</w:t>
      </w:r>
      <w:r w:rsid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</w:p>
    <w:p w:rsidR="00B60A3F" w:rsidRPr="007720BF" w:rsidRDefault="009A6469" w:rsidP="006A6144">
      <w:pPr>
        <w:pStyle w:val="a3"/>
        <w:spacing w:line="200" w:lineRule="atLeast"/>
        <w:ind w:rightChars="-200" w:right="-104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</w:t>
      </w:r>
      <w:r w:rsidR="00BB7C99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期課程為主) </w:t>
      </w:r>
      <w:r w:rsidR="00B60A3F" w:rsidRPr="007720BF">
        <w:rPr>
          <w:rFonts w:ascii="華康中圓體" w:eastAsia="華康中圓體" w:hAnsi="新細明體" w:hint="eastAsia"/>
          <w:color w:val="000000"/>
          <w:sz w:val="26"/>
          <w:szCs w:val="26"/>
        </w:rPr>
        <w:t>數學組比賽程度表：</w:t>
      </w:r>
    </w:p>
    <w:tbl>
      <w:tblPr>
        <w:tblW w:w="108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3828"/>
        <w:gridCol w:w="3628"/>
      </w:tblGrid>
      <w:tr w:rsidR="00B60A3F" w:rsidRPr="009F6E64" w:rsidTr="00DB62D1">
        <w:tblPrEx>
          <w:tblCellMar>
            <w:top w:w="0" w:type="dxa"/>
            <w:bottom w:w="0" w:type="dxa"/>
          </w:tblCellMar>
        </w:tblPrEx>
        <w:tc>
          <w:tcPr>
            <w:tcW w:w="3430" w:type="dxa"/>
            <w:vAlign w:val="center"/>
          </w:tcPr>
          <w:p w:rsidR="00B60A3F" w:rsidRPr="00F5002C" w:rsidRDefault="00B60A3F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組　　　別</w:t>
            </w:r>
          </w:p>
        </w:tc>
        <w:tc>
          <w:tcPr>
            <w:tcW w:w="3828" w:type="dxa"/>
            <w:vAlign w:val="center"/>
          </w:tcPr>
          <w:p w:rsidR="00B60A3F" w:rsidRPr="00F5002C" w:rsidRDefault="00B60A3F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題　　　目</w:t>
            </w:r>
          </w:p>
        </w:tc>
        <w:tc>
          <w:tcPr>
            <w:tcW w:w="3628" w:type="dxa"/>
            <w:vAlign w:val="center"/>
          </w:tcPr>
          <w:p w:rsidR="00B60A3F" w:rsidRPr="00F5002C" w:rsidRDefault="00B60A3F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限　制　時　間</w:t>
            </w:r>
          </w:p>
        </w:tc>
      </w:tr>
      <w:tr w:rsidR="00B60A3F" w:rsidRPr="009F6E64" w:rsidTr="00DB62D1">
        <w:tblPrEx>
          <w:tblCellMar>
            <w:top w:w="0" w:type="dxa"/>
            <w:bottom w:w="0" w:type="dxa"/>
          </w:tblCellMar>
        </w:tblPrEx>
        <w:tc>
          <w:tcPr>
            <w:tcW w:w="3430" w:type="dxa"/>
            <w:vAlign w:val="center"/>
          </w:tcPr>
          <w:p w:rsidR="00B60A3F" w:rsidRPr="00F5002C" w:rsidRDefault="00B60A3F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幼　童　組</w:t>
            </w:r>
          </w:p>
        </w:tc>
        <w:tc>
          <w:tcPr>
            <w:tcW w:w="3828" w:type="dxa"/>
            <w:vAlign w:val="center"/>
          </w:tcPr>
          <w:p w:rsidR="00B60A3F" w:rsidRPr="00F5002C" w:rsidRDefault="00B60A3F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選擇題(共計40題)</w:t>
            </w:r>
          </w:p>
        </w:tc>
        <w:tc>
          <w:tcPr>
            <w:tcW w:w="3628" w:type="dxa"/>
            <w:vAlign w:val="center"/>
          </w:tcPr>
          <w:p w:rsidR="00B60A3F" w:rsidRPr="00F5002C" w:rsidRDefault="00047C39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30</w:t>
            </w:r>
            <w:r w:rsidR="00B60A3F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分鐘</w:t>
            </w:r>
          </w:p>
        </w:tc>
      </w:tr>
      <w:tr w:rsidR="00B60A3F" w:rsidRPr="009F6E64" w:rsidTr="00DB62D1">
        <w:tblPrEx>
          <w:tblCellMar>
            <w:top w:w="0" w:type="dxa"/>
            <w:bottom w:w="0" w:type="dxa"/>
          </w:tblCellMar>
        </w:tblPrEx>
        <w:tc>
          <w:tcPr>
            <w:tcW w:w="3430" w:type="dxa"/>
            <w:vAlign w:val="center"/>
          </w:tcPr>
          <w:p w:rsidR="00B60A3F" w:rsidRPr="00F5002C" w:rsidRDefault="00780F38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國小</w:t>
            </w:r>
            <w:r w:rsidR="00B60A3F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一～六年級組</w:t>
            </w:r>
          </w:p>
        </w:tc>
        <w:tc>
          <w:tcPr>
            <w:tcW w:w="3828" w:type="dxa"/>
            <w:vAlign w:val="center"/>
          </w:tcPr>
          <w:p w:rsidR="00B60A3F" w:rsidRPr="00F5002C" w:rsidRDefault="00B60A3F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選擇題(共計40題)</w:t>
            </w:r>
          </w:p>
        </w:tc>
        <w:tc>
          <w:tcPr>
            <w:tcW w:w="3628" w:type="dxa"/>
            <w:vAlign w:val="center"/>
          </w:tcPr>
          <w:p w:rsidR="00B60A3F" w:rsidRPr="00F5002C" w:rsidRDefault="00047C39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30</w:t>
            </w:r>
            <w:r w:rsidR="00B60A3F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分鐘</w:t>
            </w:r>
          </w:p>
        </w:tc>
      </w:tr>
      <w:tr w:rsidR="00B60A3F" w:rsidRPr="009F6E64" w:rsidTr="00DB62D1">
        <w:tblPrEx>
          <w:tblCellMar>
            <w:top w:w="0" w:type="dxa"/>
            <w:bottom w:w="0" w:type="dxa"/>
          </w:tblCellMar>
        </w:tblPrEx>
        <w:tc>
          <w:tcPr>
            <w:tcW w:w="3430" w:type="dxa"/>
            <w:vAlign w:val="center"/>
          </w:tcPr>
          <w:p w:rsidR="00B60A3F" w:rsidRPr="00F5002C" w:rsidRDefault="00780F38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國中</w:t>
            </w:r>
            <w:r w:rsidR="00917CB6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七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～</w:t>
            </w:r>
            <w:r w:rsidR="00917CB6"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九</w:t>
            </w: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年級組</w:t>
            </w:r>
          </w:p>
        </w:tc>
        <w:tc>
          <w:tcPr>
            <w:tcW w:w="3828" w:type="dxa"/>
            <w:vAlign w:val="center"/>
          </w:tcPr>
          <w:p w:rsidR="00B60A3F" w:rsidRPr="00F5002C" w:rsidRDefault="00B60A3F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選擇題(共計30題)</w:t>
            </w:r>
          </w:p>
        </w:tc>
        <w:tc>
          <w:tcPr>
            <w:tcW w:w="3628" w:type="dxa"/>
            <w:vAlign w:val="center"/>
          </w:tcPr>
          <w:p w:rsidR="00B60A3F" w:rsidRPr="00F5002C" w:rsidRDefault="00B60A3F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F5002C">
              <w:rPr>
                <w:rFonts w:ascii="華康中圓體" w:eastAsia="華康中圓體" w:hAnsi="新細明體" w:hint="eastAsia"/>
                <w:color w:val="000000"/>
                <w:szCs w:val="24"/>
              </w:rPr>
              <w:t>30分鐘</w:t>
            </w:r>
          </w:p>
        </w:tc>
      </w:tr>
      <w:tr w:rsidR="00DB62D1" w:rsidRPr="009F6E64" w:rsidTr="00DB62D1">
        <w:tblPrEx>
          <w:tblCellMar>
            <w:top w:w="0" w:type="dxa"/>
            <w:bottom w:w="0" w:type="dxa"/>
          </w:tblCellMar>
        </w:tblPrEx>
        <w:tc>
          <w:tcPr>
            <w:tcW w:w="3430" w:type="dxa"/>
            <w:vAlign w:val="center"/>
          </w:tcPr>
          <w:p w:rsidR="00DB62D1" w:rsidRPr="00F5002C" w:rsidRDefault="00DB62D1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E10784">
              <w:rPr>
                <w:rFonts w:ascii="華康中圓體" w:eastAsia="華康中圓體" w:hint="eastAsia"/>
                <w:szCs w:val="24"/>
              </w:rPr>
              <w:t>附</w:t>
            </w:r>
            <w:r>
              <w:rPr>
                <w:rFonts w:ascii="華康中圓體" w:eastAsia="華康中圓體" w:hint="eastAsia"/>
                <w:szCs w:val="24"/>
              </w:rPr>
              <w:t xml:space="preserve">     </w:t>
            </w:r>
            <w:r w:rsidRPr="00E10784">
              <w:rPr>
                <w:rFonts w:ascii="華康中圓體" w:eastAsia="華康中圓體" w:hint="eastAsia"/>
                <w:szCs w:val="24"/>
              </w:rPr>
              <w:t>註</w:t>
            </w:r>
          </w:p>
        </w:tc>
        <w:tc>
          <w:tcPr>
            <w:tcW w:w="7456" w:type="dxa"/>
            <w:gridSpan w:val="2"/>
            <w:vAlign w:val="center"/>
          </w:tcPr>
          <w:p w:rsidR="00DB62D1" w:rsidRPr="00DB62D1" w:rsidRDefault="00DB62D1" w:rsidP="00295B02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DB62D1">
              <w:rPr>
                <w:rFonts w:ascii="華康中圓體" w:eastAsia="華康中圓體" w:hint="eastAsia"/>
                <w:color w:val="000000"/>
                <w:spacing w:val="-10"/>
                <w:szCs w:val="24"/>
              </w:rPr>
              <w:t>賽程中不得使用電子計算機、算盤或任何計算器，一律使用試題考卷作答。</w:t>
            </w:r>
          </w:p>
        </w:tc>
      </w:tr>
    </w:tbl>
    <w:p w:rsidR="006A6144" w:rsidRDefault="006A6144" w:rsidP="006A6144">
      <w:pPr>
        <w:pStyle w:val="a3"/>
        <w:spacing w:after="120" w:line="0" w:lineRule="atLeast"/>
        <w:ind w:leftChars="-50" w:left="-260" w:rightChars="-50" w:right="-260"/>
        <w:rPr>
          <w:rFonts w:ascii="華康中圓體" w:eastAsia="華康中圓體" w:hAnsi="Times New Roman" w:hint="eastAsia"/>
          <w:color w:val="000000"/>
          <w:szCs w:val="24"/>
        </w:rPr>
      </w:pPr>
      <w:r>
        <w:rPr>
          <w:rFonts w:ascii="華康中圓體" w:eastAsia="華康中圓體" w:hint="eastAsia"/>
          <w:color w:val="000000"/>
          <w:szCs w:val="24"/>
        </w:rPr>
        <w:t xml:space="preserve">  </w:t>
      </w:r>
      <w:r w:rsidRPr="006A6144">
        <w:rPr>
          <w:rFonts w:ascii="華康中圓體" w:eastAsia="華康中圓體" w:hint="eastAsia"/>
          <w:color w:val="000000"/>
          <w:szCs w:val="24"/>
        </w:rPr>
        <w:t>備註：本次比賽命題老師，由</w:t>
      </w:r>
      <w:r w:rsidRPr="006A6144">
        <w:rPr>
          <w:rFonts w:ascii="華康中圓體" w:eastAsia="華康中圓體" w:hAnsi="Times New Roman" w:hint="eastAsia"/>
          <w:color w:val="000000"/>
          <w:szCs w:val="24"/>
        </w:rPr>
        <w:t>現任國中</w:t>
      </w:r>
      <w:r w:rsidRPr="006A6144">
        <w:rPr>
          <w:rFonts w:ascii="華康中圓體" w:eastAsia="華康中圓體" w:hint="eastAsia"/>
          <w:color w:val="000000"/>
          <w:szCs w:val="24"/>
        </w:rPr>
        <w:t>、國小教師命題，且未派學生參加本次盛會，以示公平公正</w:t>
      </w:r>
      <w:r w:rsidRPr="006A6144">
        <w:rPr>
          <w:rFonts w:ascii="華康中圓體" w:eastAsia="華康中圓體" w:hAnsi="Times New Roman" w:hint="eastAsia"/>
          <w:color w:val="000000"/>
          <w:szCs w:val="24"/>
        </w:rPr>
        <w:t>。</w:t>
      </w:r>
    </w:p>
    <w:p w:rsidR="00B34378" w:rsidRPr="006A6144" w:rsidRDefault="00B34378" w:rsidP="006A6144">
      <w:pPr>
        <w:pStyle w:val="a3"/>
        <w:spacing w:after="120" w:line="0" w:lineRule="atLeast"/>
        <w:ind w:leftChars="-50" w:left="-260" w:rightChars="-50" w:right="-260"/>
        <w:rPr>
          <w:rFonts w:ascii="華康中圓體" w:eastAsia="華康中圓體" w:hint="eastAsia"/>
          <w:color w:val="000000"/>
          <w:sz w:val="26"/>
          <w:szCs w:val="26"/>
        </w:rPr>
      </w:pPr>
      <w:r w:rsidRPr="00CA1DEB">
        <w:rPr>
          <w:rFonts w:ascii="華康中圓體" w:eastAsia="華康中圓體" w:hAnsi="新細明體" w:hint="eastAsia"/>
          <w:color w:val="000000"/>
          <w:sz w:val="26"/>
          <w:szCs w:val="26"/>
        </w:rPr>
        <w:t>（</w:t>
      </w:r>
      <w:r>
        <w:rPr>
          <w:rFonts w:ascii="華康中圓體" w:eastAsia="華康中圓體" w:hAnsi="新細明體" w:hint="eastAsia"/>
          <w:color w:val="000000"/>
          <w:sz w:val="26"/>
          <w:szCs w:val="26"/>
        </w:rPr>
        <w:t>四</w:t>
      </w:r>
      <w:r w:rsidRPr="00CA1DEB">
        <w:rPr>
          <w:rFonts w:ascii="華康中圓體" w:eastAsia="華康中圓體" w:hAnsi="新細明體" w:hint="eastAsia"/>
          <w:color w:val="000000"/>
          <w:sz w:val="26"/>
          <w:szCs w:val="26"/>
        </w:rPr>
        <w:t>）袓孫樂活組比賽之範圍：</w:t>
      </w:r>
      <w:r>
        <w:rPr>
          <w:rFonts w:ascii="華康中圓體" w:eastAsia="華康中圓體" w:hAnsi="新細明體" w:hint="eastAsia"/>
          <w:color w:val="000000"/>
          <w:sz w:val="26"/>
          <w:szCs w:val="26"/>
        </w:rPr>
        <w:t>歡迎海外及台灣祖孫2人(一組)報名參加</w:t>
      </w:r>
    </w:p>
    <w:tbl>
      <w:tblPr>
        <w:tblW w:w="11057" w:type="dxa"/>
        <w:tblInd w:w="-34" w:type="dxa"/>
        <w:tblLook w:val="04A0"/>
      </w:tblPr>
      <w:tblGrid>
        <w:gridCol w:w="1843"/>
        <w:gridCol w:w="6379"/>
        <w:gridCol w:w="1418"/>
        <w:gridCol w:w="1417"/>
      </w:tblGrid>
      <w:tr w:rsidR="00DB62D1" w:rsidRPr="0040614E" w:rsidTr="006A6144">
        <w:trPr>
          <w:trHeight w:val="447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D1" w:rsidRPr="00CA1DEB" w:rsidRDefault="00DB62D1" w:rsidP="00B34378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組別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D1" w:rsidRPr="00CA1DEB" w:rsidRDefault="00DB62D1" w:rsidP="00B34378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程度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D1" w:rsidRPr="00CA1DEB" w:rsidRDefault="00DB62D1" w:rsidP="00DB62D1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參考教材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62D1" w:rsidRPr="00CA1DEB" w:rsidRDefault="00DB62D1" w:rsidP="00B34378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時間</w:t>
            </w:r>
          </w:p>
        </w:tc>
      </w:tr>
      <w:tr w:rsidR="00DB62D1" w:rsidRPr="0040614E" w:rsidTr="006A6144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B62D1" w:rsidRPr="00CA1DEB" w:rsidRDefault="00DB62D1" w:rsidP="00B34378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袓孫樂活組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B62D1" w:rsidRDefault="00DB62D1" w:rsidP="00DB62D1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(２×１)、(３÷１)各20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題，十級加減1位10目</w:t>
            </w: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10題。</w:t>
            </w:r>
          </w:p>
          <w:p w:rsidR="00DB62D1" w:rsidRPr="00CA1DEB" w:rsidRDefault="00DB62D1" w:rsidP="00DB62D1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個人小</w:t>
            </w: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計300分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【2人1 組總計600分】。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B62D1" w:rsidRDefault="00DB62D1" w:rsidP="00DB62D1">
            <w:pPr>
              <w:pStyle w:val="a3"/>
              <w:spacing w:line="240" w:lineRule="exac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002</w:t>
            </w:r>
          </w:p>
          <w:p w:rsidR="00DB62D1" w:rsidRDefault="00DB62D1" w:rsidP="00DB62D1">
            <w:pPr>
              <w:pStyle w:val="a3"/>
              <w:spacing w:line="240" w:lineRule="exac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003</w:t>
            </w:r>
          </w:p>
          <w:p w:rsidR="00DB62D1" w:rsidRPr="00CA1DEB" w:rsidRDefault="00DB62D1" w:rsidP="00DB62D1">
            <w:pPr>
              <w:pStyle w:val="a3"/>
              <w:spacing w:line="240" w:lineRule="exac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62D1" w:rsidRPr="00CA1DEB" w:rsidRDefault="00DB62D1" w:rsidP="00B34378">
            <w:pPr>
              <w:pStyle w:val="a3"/>
              <w:spacing w:before="180" w:after="180"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限制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5</w:t>
            </w:r>
            <w:r w:rsidRPr="00CA1DEB">
              <w:rPr>
                <w:rFonts w:ascii="華康中圓體" w:eastAsia="華康中圓體" w:hAnsi="新細明體" w:hint="eastAsia"/>
                <w:color w:val="000000"/>
                <w:szCs w:val="24"/>
              </w:rPr>
              <w:t>分鐘</w:t>
            </w:r>
          </w:p>
        </w:tc>
      </w:tr>
    </w:tbl>
    <w:p w:rsidR="00B60A3F" w:rsidRPr="009A6469" w:rsidRDefault="00B60A3F" w:rsidP="00B34378">
      <w:pPr>
        <w:pStyle w:val="a3"/>
        <w:spacing w:line="360" w:lineRule="exact"/>
        <w:ind w:left="1971" w:hangingChars="758" w:hanging="1971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十</w:t>
      </w:r>
      <w:r w:rsidR="00847D72">
        <w:rPr>
          <w:rFonts w:ascii="華康中圓體" w:eastAsia="華康中圓體" w:hAnsi="新細明體" w:hint="eastAsia"/>
          <w:color w:val="000000"/>
          <w:sz w:val="26"/>
          <w:szCs w:val="26"/>
        </w:rPr>
        <w:t>五</w:t>
      </w: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、成績評定：</w:t>
      </w:r>
    </w:p>
    <w:p w:rsidR="00A04B72" w:rsidRPr="009A6469" w:rsidRDefault="00E265E2" w:rsidP="003E234C">
      <w:pPr>
        <w:pStyle w:val="a3"/>
        <w:spacing w:line="36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9A6469">
        <w:rPr>
          <w:rFonts w:ascii="華康中圓體" w:eastAsia="華康中圓體" w:hAnsi="新細明體" w:hint="eastAsia"/>
          <w:color w:val="000000"/>
          <w:szCs w:val="24"/>
        </w:rPr>
        <w:t xml:space="preserve">     </w:t>
      </w:r>
      <w:r w:rsidR="00F05FC3" w:rsidRPr="009A6469">
        <w:rPr>
          <w:rFonts w:ascii="華康中圓體" w:eastAsia="華康中圓體" w:hAnsi="新細明體" w:hint="eastAsia"/>
          <w:color w:val="000000"/>
          <w:szCs w:val="24"/>
        </w:rPr>
        <w:t xml:space="preserve"> </w:t>
      </w:r>
      <w:r w:rsidRPr="009A6469">
        <w:rPr>
          <w:rFonts w:ascii="華康中圓體" w:eastAsia="華康中圓體" w:hAnsi="新細明體" w:hint="eastAsia"/>
          <w:color w:val="000000"/>
          <w:szCs w:val="24"/>
        </w:rPr>
        <w:t xml:space="preserve"> </w:t>
      </w:r>
      <w:r w:rsidR="00B60A3F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個人綜合成績：</w:t>
      </w:r>
      <w:r w:rsidR="00BB7C99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B60A3F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1</w:t>
      </w:r>
      <w:r w:rsidR="00555140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.</w:t>
      </w:r>
      <w:r w:rsidR="00B60A3F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以個人所得分數之高低，決定名次。</w:t>
      </w:r>
    </w:p>
    <w:p w:rsidR="00B60A3F" w:rsidRPr="009A6469" w:rsidRDefault="00E265E2" w:rsidP="003E234C">
      <w:pPr>
        <w:pStyle w:val="a3"/>
        <w:spacing w:line="36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           </w:t>
      </w:r>
      <w:r w:rsidR="00A04B72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BB7C99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F05FC3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C20C60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2</w:t>
      </w:r>
      <w:r w:rsidR="00555140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.</w:t>
      </w:r>
      <w:r w:rsidR="00B60A3F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選手</w:t>
      </w:r>
      <w:r w:rsidR="0072174C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若成績評定</w:t>
      </w:r>
      <w:r w:rsidR="00780F38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滿分</w:t>
      </w:r>
      <w:r w:rsidR="00C20C60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時，得並列之</w:t>
      </w:r>
      <w:r w:rsidR="00927F3D">
        <w:rPr>
          <w:rFonts w:ascii="華康中圓體" w:eastAsia="華康中圓體" w:hAnsi="新細明體" w:hint="eastAsia"/>
          <w:color w:val="000000"/>
          <w:sz w:val="26"/>
          <w:szCs w:val="26"/>
        </w:rPr>
        <w:t>，總冠軍一名以年齡小為優先。</w:t>
      </w:r>
    </w:p>
    <w:p w:rsidR="00D3497B" w:rsidRDefault="00E265E2" w:rsidP="003E234C">
      <w:pPr>
        <w:pStyle w:val="a3"/>
        <w:spacing w:line="36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           </w:t>
      </w:r>
      <w:r w:rsidR="00780F38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F05FC3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BB7C99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555140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3.</w:t>
      </w:r>
      <w:r w:rsidR="00780F38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個人所得分數總分相同時，以年</w:t>
      </w:r>
      <w:r w:rsidR="00927F3D">
        <w:rPr>
          <w:rFonts w:ascii="華康中圓體" w:eastAsia="華康中圓體" w:hAnsi="新細明體" w:hint="eastAsia"/>
          <w:color w:val="000000"/>
          <w:sz w:val="26"/>
          <w:szCs w:val="26"/>
        </w:rPr>
        <w:t>齡</w:t>
      </w:r>
      <w:r w:rsidR="00780F38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小者為優先</w:t>
      </w:r>
      <w:r w:rsidR="00BB7C99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。</w:t>
      </w:r>
    </w:p>
    <w:p w:rsidR="006A6144" w:rsidRPr="009A6469" w:rsidRDefault="006A6144" w:rsidP="003E234C">
      <w:pPr>
        <w:pStyle w:val="a3"/>
        <w:spacing w:line="36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                4.各組別總分低於60分不列名次。</w:t>
      </w:r>
    </w:p>
    <w:p w:rsidR="00DE017B" w:rsidRPr="009A6469" w:rsidRDefault="00864105" w:rsidP="003E234C">
      <w:pPr>
        <w:pStyle w:val="a3"/>
        <w:spacing w:line="360" w:lineRule="exact"/>
        <w:rPr>
          <w:rFonts w:ascii="華康中圓體" w:eastAsia="華康中圓體" w:hAnsi="新細明體"/>
          <w:color w:val="000000"/>
          <w:sz w:val="26"/>
          <w:szCs w:val="26"/>
        </w:rPr>
      </w:pPr>
      <w:r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十</w:t>
      </w:r>
      <w:r w:rsidR="00847D72">
        <w:rPr>
          <w:rFonts w:ascii="華康中圓體" w:eastAsia="華康中圓體" w:hAnsi="新細明體" w:hint="eastAsia"/>
          <w:color w:val="000000"/>
          <w:sz w:val="26"/>
          <w:szCs w:val="26"/>
        </w:rPr>
        <w:t>六</w:t>
      </w:r>
      <w:r w:rsidR="00B60A3F" w:rsidRPr="009A6469">
        <w:rPr>
          <w:rFonts w:ascii="華康中圓體" w:eastAsia="華康中圓體" w:hAnsi="新細明體" w:hint="eastAsia"/>
          <w:color w:val="000000"/>
          <w:sz w:val="26"/>
          <w:szCs w:val="26"/>
        </w:rPr>
        <w:t>、獎勵辦法：</w:t>
      </w:r>
    </w:p>
    <w:tbl>
      <w:tblPr>
        <w:tblpPr w:leftFromText="180" w:rightFromText="180" w:vertAnchor="text" w:horzAnchor="margin" w:tblpY="707"/>
        <w:tblW w:w="110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54"/>
        <w:gridCol w:w="1108"/>
        <w:gridCol w:w="4329"/>
        <w:gridCol w:w="4386"/>
      </w:tblGrid>
      <w:tr w:rsidR="009137CB" w:rsidRPr="009F6E64" w:rsidTr="00BF3A77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1254" w:type="dxa"/>
            <w:vAlign w:val="center"/>
          </w:tcPr>
          <w:p w:rsidR="009137CB" w:rsidRPr="009F6E64" w:rsidRDefault="009137CB" w:rsidP="00F5002C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lastRenderedPageBreak/>
              <w:t>名　次</w:t>
            </w:r>
          </w:p>
        </w:tc>
        <w:tc>
          <w:tcPr>
            <w:tcW w:w="1108" w:type="dxa"/>
            <w:vAlign w:val="center"/>
          </w:tcPr>
          <w:p w:rsidR="009137CB" w:rsidRPr="009F6E64" w:rsidRDefault="009137CB" w:rsidP="00F5002C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錄取名額</w:t>
            </w:r>
          </w:p>
        </w:tc>
        <w:tc>
          <w:tcPr>
            <w:tcW w:w="4329" w:type="dxa"/>
            <w:vAlign w:val="center"/>
          </w:tcPr>
          <w:p w:rsidR="009137CB" w:rsidRPr="009F6E64" w:rsidRDefault="009137CB" w:rsidP="00F5002C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獎　　　　項</w:t>
            </w:r>
          </w:p>
        </w:tc>
        <w:tc>
          <w:tcPr>
            <w:tcW w:w="4386" w:type="dxa"/>
            <w:vAlign w:val="center"/>
          </w:tcPr>
          <w:p w:rsidR="009137CB" w:rsidRPr="009F6E64" w:rsidRDefault="009137CB" w:rsidP="00F5002C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備          註</w:t>
            </w:r>
          </w:p>
        </w:tc>
      </w:tr>
      <w:tr w:rsidR="006A6144" w:rsidRPr="009F6E64" w:rsidTr="006A6144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254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總冠軍</w:t>
            </w:r>
          </w:p>
        </w:tc>
        <w:tc>
          <w:tcPr>
            <w:tcW w:w="1108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ind w:rightChars="2" w:right="10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1名</w:t>
            </w:r>
          </w:p>
        </w:tc>
        <w:tc>
          <w:tcPr>
            <w:tcW w:w="4329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獎盃乙座、獎狀乙紙</w:t>
            </w:r>
          </w:p>
          <w:p w:rsidR="006A6144" w:rsidRPr="009F6E64" w:rsidRDefault="006A6144" w:rsidP="00F5002C">
            <w:pPr>
              <w:pStyle w:val="a3"/>
              <w:spacing w:line="360" w:lineRule="exac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各組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總冠軍之選手獎學金新台幣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5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00元</w:t>
            </w:r>
          </w:p>
        </w:tc>
        <w:tc>
          <w:tcPr>
            <w:tcW w:w="4386" w:type="dxa"/>
            <w:vMerge w:val="restart"/>
            <w:vAlign w:val="center"/>
          </w:tcPr>
          <w:p w:rsidR="006A6144" w:rsidRDefault="006A6144" w:rsidP="009137CB">
            <w:pPr>
              <w:pStyle w:val="a3"/>
              <w:spacing w:line="360" w:lineRule="exac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</w:p>
          <w:p w:rsidR="006A6144" w:rsidRPr="009F6E64" w:rsidRDefault="006A6144" w:rsidP="009137CB">
            <w:pPr>
              <w:pStyle w:val="a3"/>
              <w:spacing w:line="360" w:lineRule="exac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※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各組總冠軍及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第1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、2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名之選手，頒發</w:t>
            </w: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桃園市政府教育局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獎狀，比賽後再行文寄獎狀至各學校或指導老師。</w:t>
            </w:r>
          </w:p>
          <w:p w:rsidR="006A6144" w:rsidRPr="007B0E17" w:rsidRDefault="006A6144" w:rsidP="009137CB">
            <w:pPr>
              <w:pStyle w:val="a3"/>
              <w:spacing w:line="360" w:lineRule="exac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</w:p>
          <w:p w:rsidR="006A6144" w:rsidRPr="005535E4" w:rsidRDefault="006A6144" w:rsidP="009137CB">
            <w:pPr>
              <w:pStyle w:val="a3"/>
              <w:spacing w:line="20" w:lineRule="exac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</w:p>
        </w:tc>
      </w:tr>
      <w:tr w:rsidR="006A6144" w:rsidRPr="009F6E64" w:rsidTr="00BF3A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254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第1名</w:t>
            </w:r>
          </w:p>
        </w:tc>
        <w:tc>
          <w:tcPr>
            <w:tcW w:w="1108" w:type="dxa"/>
            <w:vAlign w:val="center"/>
          </w:tcPr>
          <w:p w:rsidR="006A6144" w:rsidRPr="009F6E64" w:rsidRDefault="006A6144" w:rsidP="0062321A">
            <w:pPr>
              <w:pStyle w:val="a3"/>
              <w:spacing w:line="0" w:lineRule="atLeast"/>
              <w:ind w:rightChars="50" w:right="260" w:firstLineChars="100" w:firstLine="240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10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%</w:t>
            </w:r>
          </w:p>
        </w:tc>
        <w:tc>
          <w:tcPr>
            <w:tcW w:w="4329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獎盃乙座、獎狀乙紙</w:t>
            </w:r>
          </w:p>
        </w:tc>
        <w:tc>
          <w:tcPr>
            <w:tcW w:w="4386" w:type="dxa"/>
            <w:vMerge/>
            <w:vAlign w:val="center"/>
          </w:tcPr>
          <w:p w:rsidR="006A6144" w:rsidRPr="009F6E64" w:rsidRDefault="006A6144" w:rsidP="009137CB">
            <w:pPr>
              <w:pStyle w:val="a3"/>
              <w:numPr>
                <w:ilvl w:val="0"/>
                <w:numId w:val="1"/>
              </w:numPr>
              <w:spacing w:line="360" w:lineRule="exact"/>
              <w:ind w:left="238" w:hanging="238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</w:p>
        </w:tc>
      </w:tr>
      <w:tr w:rsidR="006A6144" w:rsidRPr="009F6E64" w:rsidTr="00BF3A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254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第2名</w:t>
            </w:r>
          </w:p>
        </w:tc>
        <w:tc>
          <w:tcPr>
            <w:tcW w:w="1108" w:type="dxa"/>
            <w:vAlign w:val="center"/>
          </w:tcPr>
          <w:p w:rsidR="006A6144" w:rsidRPr="009F6E64" w:rsidRDefault="006A6144" w:rsidP="0062321A">
            <w:pPr>
              <w:pStyle w:val="a3"/>
              <w:spacing w:line="0" w:lineRule="atLeast"/>
              <w:ind w:rightChars="50" w:right="260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10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%</w:t>
            </w:r>
          </w:p>
        </w:tc>
        <w:tc>
          <w:tcPr>
            <w:tcW w:w="4329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獎盃乙座、獎狀乙紙</w:t>
            </w:r>
          </w:p>
        </w:tc>
        <w:tc>
          <w:tcPr>
            <w:tcW w:w="4386" w:type="dxa"/>
            <w:vMerge/>
          </w:tcPr>
          <w:p w:rsidR="006A6144" w:rsidRPr="009F6E64" w:rsidRDefault="006A6144" w:rsidP="009137CB">
            <w:pPr>
              <w:pStyle w:val="a3"/>
              <w:spacing w:line="0" w:lineRule="atLeas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</w:p>
        </w:tc>
      </w:tr>
      <w:tr w:rsidR="006A6144" w:rsidRPr="009F6E64" w:rsidTr="00BF3A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254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第3名</w:t>
            </w:r>
          </w:p>
        </w:tc>
        <w:tc>
          <w:tcPr>
            <w:tcW w:w="1108" w:type="dxa"/>
            <w:vAlign w:val="center"/>
          </w:tcPr>
          <w:p w:rsidR="006A6144" w:rsidRPr="009F6E64" w:rsidRDefault="006A6144" w:rsidP="0062321A">
            <w:pPr>
              <w:pStyle w:val="a3"/>
              <w:spacing w:line="0" w:lineRule="atLeast"/>
              <w:ind w:rightChars="50" w:right="260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20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%</w:t>
            </w:r>
          </w:p>
        </w:tc>
        <w:tc>
          <w:tcPr>
            <w:tcW w:w="4329" w:type="dxa"/>
            <w:vAlign w:val="center"/>
          </w:tcPr>
          <w:p w:rsidR="006A6144" w:rsidRPr="009F6E64" w:rsidRDefault="006A6144" w:rsidP="00F5002C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獎盃乙座</w:t>
            </w:r>
          </w:p>
        </w:tc>
        <w:tc>
          <w:tcPr>
            <w:tcW w:w="4386" w:type="dxa"/>
            <w:vMerge/>
          </w:tcPr>
          <w:p w:rsidR="006A6144" w:rsidRPr="009F6E64" w:rsidRDefault="006A6144" w:rsidP="009137CB">
            <w:pPr>
              <w:pStyle w:val="a3"/>
              <w:spacing w:line="0" w:lineRule="atLeas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</w:p>
        </w:tc>
      </w:tr>
      <w:tr w:rsidR="006A6144" w:rsidRPr="009F6E64" w:rsidTr="00BF3A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254" w:type="dxa"/>
            <w:vAlign w:val="center"/>
          </w:tcPr>
          <w:p w:rsidR="006A6144" w:rsidRPr="009F6E64" w:rsidRDefault="006A6144" w:rsidP="009137CB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第4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名</w:t>
            </w:r>
          </w:p>
        </w:tc>
        <w:tc>
          <w:tcPr>
            <w:tcW w:w="1108" w:type="dxa"/>
            <w:vAlign w:val="center"/>
          </w:tcPr>
          <w:p w:rsidR="006A6144" w:rsidRDefault="006A6144" w:rsidP="00275791">
            <w:pPr>
              <w:pStyle w:val="a3"/>
              <w:spacing w:line="0" w:lineRule="atLeast"/>
              <w:ind w:rightChars="50" w:right="260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20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%</w:t>
            </w:r>
          </w:p>
        </w:tc>
        <w:tc>
          <w:tcPr>
            <w:tcW w:w="4329" w:type="dxa"/>
            <w:vAlign w:val="center"/>
          </w:tcPr>
          <w:p w:rsidR="006A6144" w:rsidRPr="009F6E64" w:rsidRDefault="006A6144" w:rsidP="00F5002C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獎盃乙座</w:t>
            </w:r>
          </w:p>
        </w:tc>
        <w:tc>
          <w:tcPr>
            <w:tcW w:w="4386" w:type="dxa"/>
            <w:vMerge/>
          </w:tcPr>
          <w:p w:rsidR="006A6144" w:rsidRPr="009F6E64" w:rsidRDefault="006A6144" w:rsidP="009137CB">
            <w:pPr>
              <w:pStyle w:val="a3"/>
              <w:spacing w:line="0" w:lineRule="atLeas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</w:p>
        </w:tc>
      </w:tr>
      <w:tr w:rsidR="006A6144" w:rsidRPr="009F6E64" w:rsidTr="00BF3A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254" w:type="dxa"/>
            <w:vAlign w:val="center"/>
          </w:tcPr>
          <w:p w:rsidR="006A6144" w:rsidRDefault="006A6144" w:rsidP="009137CB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優勝獎</w:t>
            </w:r>
          </w:p>
        </w:tc>
        <w:tc>
          <w:tcPr>
            <w:tcW w:w="1108" w:type="dxa"/>
            <w:vAlign w:val="center"/>
          </w:tcPr>
          <w:p w:rsidR="006A6144" w:rsidRDefault="006A6144" w:rsidP="006A6144">
            <w:pPr>
              <w:pStyle w:val="a3"/>
              <w:spacing w:line="0" w:lineRule="atLeast"/>
              <w:ind w:rightChars="50" w:right="260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 xml:space="preserve">  20</w:t>
            </w: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%</w:t>
            </w:r>
          </w:p>
        </w:tc>
        <w:tc>
          <w:tcPr>
            <w:tcW w:w="4329" w:type="dxa"/>
            <w:vAlign w:val="center"/>
          </w:tcPr>
          <w:p w:rsidR="006A6144" w:rsidRPr="009F6E64" w:rsidRDefault="006A6144" w:rsidP="00F5002C">
            <w:pPr>
              <w:pStyle w:val="a3"/>
              <w:spacing w:line="0" w:lineRule="atLeast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>
              <w:rPr>
                <w:rFonts w:ascii="華康中圓體" w:eastAsia="華康中圓體" w:hAnsi="新細明體" w:hint="eastAsia"/>
                <w:color w:val="000000"/>
                <w:szCs w:val="24"/>
              </w:rPr>
              <w:t>獎牌乙面</w:t>
            </w:r>
          </w:p>
        </w:tc>
        <w:tc>
          <w:tcPr>
            <w:tcW w:w="4386" w:type="dxa"/>
            <w:vMerge/>
          </w:tcPr>
          <w:p w:rsidR="006A6144" w:rsidRPr="009F6E64" w:rsidRDefault="006A6144" w:rsidP="009137CB">
            <w:pPr>
              <w:pStyle w:val="a3"/>
              <w:spacing w:line="0" w:lineRule="atLeast"/>
              <w:jc w:val="both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</w:p>
        </w:tc>
      </w:tr>
    </w:tbl>
    <w:p w:rsidR="00FA1329" w:rsidRPr="00D6048E" w:rsidRDefault="00D33C74" w:rsidP="00D6048E">
      <w:pPr>
        <w:pStyle w:val="a3"/>
        <w:spacing w:beforeLines="50" w:afterLines="20" w:line="360" w:lineRule="exact"/>
        <w:rPr>
          <w:rFonts w:ascii="華康中圓體" w:eastAsia="華康中圓體" w:hAnsi="新細明體" w:hint="eastAsia"/>
          <w:color w:val="000000"/>
          <w:sz w:val="28"/>
          <w:szCs w:val="28"/>
        </w:rPr>
      </w:pPr>
      <w:r w:rsidRPr="009137CB">
        <w:rPr>
          <w:rFonts w:ascii="華康中圓體" w:eastAsia="華康中圓體" w:hAnsi="新細明體" w:hint="eastAsia"/>
          <w:color w:val="000000"/>
          <w:sz w:val="28"/>
          <w:szCs w:val="28"/>
        </w:rPr>
        <w:t>※心算組、</w:t>
      </w:r>
      <w:r w:rsidR="00915B0A">
        <w:rPr>
          <w:rFonts w:ascii="華康中圓體" w:eastAsia="華康中圓體" w:hAnsi="新細明體" w:hint="eastAsia"/>
          <w:color w:val="000000"/>
          <w:sz w:val="28"/>
          <w:szCs w:val="28"/>
        </w:rPr>
        <w:t>數學組、</w:t>
      </w:r>
      <w:r w:rsidRPr="009137CB">
        <w:rPr>
          <w:rFonts w:ascii="華康中圓體" w:eastAsia="華康中圓體" w:hAnsi="新細明體" w:hint="eastAsia"/>
          <w:color w:val="000000"/>
          <w:sz w:val="28"/>
          <w:szCs w:val="28"/>
        </w:rPr>
        <w:t>珠算組</w:t>
      </w:r>
      <w:r w:rsidR="00B34378">
        <w:rPr>
          <w:rFonts w:ascii="華康中圓體" w:eastAsia="華康中圓體" w:hAnsi="新細明體" w:hint="eastAsia"/>
          <w:color w:val="000000"/>
          <w:sz w:val="28"/>
          <w:szCs w:val="28"/>
        </w:rPr>
        <w:t>、</w:t>
      </w:r>
      <w:r w:rsidR="00B34378" w:rsidRPr="00B34378">
        <w:rPr>
          <w:rFonts w:ascii="華康中圓體" w:eastAsia="華康中圓體" w:hAnsi="新細明體" w:hint="eastAsia"/>
          <w:color w:val="000000"/>
          <w:sz w:val="28"/>
          <w:szCs w:val="28"/>
        </w:rPr>
        <w:t>袓孫樂活組</w:t>
      </w:r>
      <w:r w:rsidRPr="009137CB">
        <w:rPr>
          <w:rFonts w:ascii="華康中圓體" w:eastAsia="華康中圓體" w:hAnsi="新細明體" w:hint="eastAsia"/>
          <w:color w:val="000000"/>
          <w:sz w:val="28"/>
          <w:szCs w:val="28"/>
        </w:rPr>
        <w:t>(個人獎):</w:t>
      </w:r>
    </w:p>
    <w:p w:rsidR="00B60A3F" w:rsidRPr="00F5002C" w:rsidRDefault="0042195B" w:rsidP="006A6144">
      <w:pPr>
        <w:pStyle w:val="a3"/>
        <w:spacing w:line="340" w:lineRule="exact"/>
        <w:rPr>
          <w:rFonts w:ascii="華康中圓體" w:eastAsia="華康中圓體" w:hint="eastAsia"/>
          <w:color w:val="000000"/>
          <w:sz w:val="28"/>
          <w:szCs w:val="28"/>
        </w:rPr>
      </w:pPr>
      <w:r w:rsidRPr="00F5002C">
        <w:rPr>
          <w:rFonts w:ascii="華康中圓體" w:eastAsia="華康中圓體" w:hint="eastAsia"/>
          <w:color w:val="000000"/>
          <w:sz w:val="28"/>
          <w:szCs w:val="28"/>
        </w:rPr>
        <w:t>※</w:t>
      </w:r>
      <w:r w:rsidR="00915B0A" w:rsidRPr="00F5002C">
        <w:rPr>
          <w:rFonts w:ascii="華康中圓體" w:eastAsia="華康中圓體" w:hint="eastAsia"/>
          <w:color w:val="000000"/>
          <w:sz w:val="28"/>
          <w:szCs w:val="28"/>
        </w:rPr>
        <w:t>團體獎：(</w:t>
      </w:r>
      <w:r w:rsidR="00B60A3F" w:rsidRPr="00F5002C">
        <w:rPr>
          <w:rFonts w:ascii="華康中圓體" w:eastAsia="華康中圓體" w:hint="eastAsia"/>
          <w:color w:val="000000"/>
          <w:sz w:val="28"/>
          <w:szCs w:val="28"/>
        </w:rPr>
        <w:t>團體</w:t>
      </w:r>
      <w:r w:rsidRPr="00F5002C">
        <w:rPr>
          <w:rFonts w:ascii="華康中圓體" w:eastAsia="華康中圓體" w:hint="eastAsia"/>
          <w:color w:val="000000"/>
          <w:sz w:val="28"/>
          <w:szCs w:val="28"/>
        </w:rPr>
        <w:t>總冠軍</w:t>
      </w:r>
      <w:r w:rsidR="00B60A3F" w:rsidRPr="00F5002C">
        <w:rPr>
          <w:rFonts w:ascii="華康中圓體" w:eastAsia="華康中圓體" w:hint="eastAsia"/>
          <w:color w:val="000000"/>
          <w:sz w:val="28"/>
          <w:szCs w:val="28"/>
        </w:rPr>
        <w:t>獎</w:t>
      </w:r>
      <w:r w:rsidR="00915B0A" w:rsidRPr="00F5002C">
        <w:rPr>
          <w:rFonts w:ascii="華康中圓體" w:eastAsia="華康中圓體" w:hint="eastAsia"/>
          <w:color w:val="000000"/>
          <w:sz w:val="28"/>
          <w:szCs w:val="28"/>
        </w:rPr>
        <w:t xml:space="preserve">) </w:t>
      </w:r>
    </w:p>
    <w:p w:rsidR="00D6048E" w:rsidRDefault="00A7540B" w:rsidP="006A6144">
      <w:pPr>
        <w:pStyle w:val="a3"/>
        <w:adjustRightInd w:val="0"/>
        <w:spacing w:line="34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Cs w:val="24"/>
        </w:rPr>
        <w:t xml:space="preserve">   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1.</w:t>
      </w:r>
      <w:r w:rsidR="001018A9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依</w:t>
      </w:r>
      <w:r w:rsidR="006C2111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報名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參</w:t>
      </w:r>
      <w:r w:rsidR="00331E26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賽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人數</w:t>
      </w:r>
      <w:r w:rsidR="00331E26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前5名</w:t>
      </w:r>
      <w:r w:rsidR="006C2111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之團體</w:t>
      </w:r>
      <w:r w:rsidR="00696663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單位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，</w:t>
      </w:r>
      <w:r w:rsidR="002C24ED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於比賽當天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頒發</w:t>
      </w:r>
      <w:r w:rsidR="00331E26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『</w:t>
      </w:r>
      <w:r w:rsidR="0080102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團體總冠軍</w:t>
      </w:r>
      <w:r w:rsidR="00331E26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』獎</w:t>
      </w:r>
      <w:r w:rsidR="00C47504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盃</w:t>
      </w:r>
      <w:r w:rsidR="001C14B0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乙座，以茲</w:t>
      </w:r>
    </w:p>
    <w:p w:rsidR="00B60A3F" w:rsidRPr="00172661" w:rsidRDefault="00D6048E" w:rsidP="006A6144">
      <w:pPr>
        <w:pStyle w:val="a3"/>
        <w:adjustRightInd w:val="0"/>
        <w:spacing w:line="34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</w:t>
      </w:r>
      <w:r w:rsidR="00331E26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表揚。</w:t>
      </w:r>
    </w:p>
    <w:p w:rsidR="00D6048E" w:rsidRDefault="00A7540B" w:rsidP="006A6144">
      <w:pPr>
        <w:pStyle w:val="a3"/>
        <w:adjustRightInd w:val="0"/>
        <w:spacing w:line="340" w:lineRule="exact"/>
        <w:ind w:left="281" w:hangingChars="108" w:hanging="281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2.</w:t>
      </w:r>
      <w:r w:rsidR="001018A9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凡</w:t>
      </w:r>
      <w:r w:rsidR="002C24ED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各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報名單位參賽選手達30人以上者之指導老師或單位，頒發『成績輝煌獎』獎</w:t>
      </w:r>
      <w:r w:rsidR="00C47504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盃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乙</w:t>
      </w:r>
    </w:p>
    <w:p w:rsidR="006C60AB" w:rsidRPr="00172661" w:rsidRDefault="00D6048E" w:rsidP="006A6144">
      <w:pPr>
        <w:pStyle w:val="a3"/>
        <w:adjustRightInd w:val="0"/>
        <w:spacing w:line="340" w:lineRule="exact"/>
        <w:ind w:left="281" w:hangingChars="108" w:hanging="281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   </w:t>
      </w:r>
      <w:r w:rsidR="00B60A3F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座，以資表揚。</w:t>
      </w:r>
    </w:p>
    <w:p w:rsidR="000F2258" w:rsidRPr="00172661" w:rsidRDefault="00A7540B" w:rsidP="006A6144">
      <w:pPr>
        <w:pStyle w:val="a3"/>
        <w:adjustRightInd w:val="0"/>
        <w:spacing w:line="340" w:lineRule="exact"/>
        <w:ind w:left="281" w:hangingChars="108" w:hanging="281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</w:t>
      </w:r>
      <w:r w:rsidR="00EC617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3. 歡迎海外及台灣之幼童組、國小、國中、高中之選手踴躍報名參加。</w:t>
      </w:r>
    </w:p>
    <w:p w:rsidR="00B60A3F" w:rsidRPr="009A6469" w:rsidRDefault="00B60A3F" w:rsidP="006A6144">
      <w:pPr>
        <w:pStyle w:val="a3"/>
        <w:spacing w:line="340" w:lineRule="exact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9A6469">
        <w:rPr>
          <w:rFonts w:ascii="華康中圓體" w:eastAsia="華康中圓體" w:hint="eastAsia"/>
          <w:color w:val="000000"/>
          <w:sz w:val="26"/>
          <w:szCs w:val="26"/>
        </w:rPr>
        <w:t>十</w:t>
      </w:r>
      <w:r w:rsidR="00847D72">
        <w:rPr>
          <w:rFonts w:ascii="華康中圓體" w:eastAsia="華康中圓體" w:hint="eastAsia"/>
          <w:color w:val="000000"/>
          <w:sz w:val="26"/>
          <w:szCs w:val="26"/>
        </w:rPr>
        <w:t>七</w:t>
      </w:r>
      <w:r w:rsidRPr="009A6469">
        <w:rPr>
          <w:rFonts w:ascii="華康中圓體" w:eastAsia="華康中圓體" w:hint="eastAsia"/>
          <w:color w:val="000000"/>
          <w:sz w:val="26"/>
          <w:szCs w:val="26"/>
        </w:rPr>
        <w:t>、</w:t>
      </w:r>
      <w:r w:rsidR="00915B0A" w:rsidRPr="009A6469">
        <w:rPr>
          <w:rFonts w:ascii="華康中圓體" w:eastAsia="華康中圓體" w:hint="eastAsia"/>
          <w:color w:val="000000"/>
          <w:sz w:val="26"/>
          <w:szCs w:val="26"/>
        </w:rPr>
        <w:t>說明</w:t>
      </w:r>
      <w:r w:rsidRPr="009A6469">
        <w:rPr>
          <w:rFonts w:ascii="華康中圓體" w:eastAsia="華康中圓體" w:hint="eastAsia"/>
          <w:color w:val="000000"/>
          <w:sz w:val="26"/>
          <w:szCs w:val="26"/>
        </w:rPr>
        <w:t>事項：</w:t>
      </w:r>
    </w:p>
    <w:p w:rsidR="00B60A3F" w:rsidRPr="00172661" w:rsidRDefault="00B60A3F" w:rsidP="006A6144">
      <w:pPr>
        <w:pStyle w:val="a3"/>
        <w:adjustRightInd w:val="0"/>
        <w:spacing w:line="340" w:lineRule="exact"/>
        <w:ind w:leftChars="69" w:left="619" w:hangingChars="100" w:hanging="260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1.</w:t>
      </w:r>
      <w:r w:rsidR="007B0E17">
        <w:rPr>
          <w:rFonts w:ascii="華康中圓體" w:eastAsia="華康中圓體" w:hAnsi="新細明體" w:hint="eastAsia"/>
          <w:color w:val="000000"/>
          <w:sz w:val="26"/>
          <w:szCs w:val="26"/>
        </w:rPr>
        <w:t>選手證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於1</w:t>
      </w:r>
      <w:r w:rsidR="006A6144">
        <w:rPr>
          <w:rFonts w:ascii="華康中圓體" w:eastAsia="華康中圓體" w:hAnsi="新細明體" w:hint="eastAsia"/>
          <w:color w:val="000000"/>
          <w:sz w:val="26"/>
          <w:szCs w:val="26"/>
        </w:rPr>
        <w:t>2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月</w:t>
      </w:r>
      <w:r w:rsidR="006A6144">
        <w:rPr>
          <w:rFonts w:ascii="華康中圓體" w:eastAsia="華康中圓體" w:hAnsi="新細明體" w:hint="eastAsia"/>
          <w:color w:val="000000"/>
          <w:sz w:val="26"/>
          <w:szCs w:val="26"/>
        </w:rPr>
        <w:t>2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日</w:t>
      </w:r>
      <w:r w:rsidR="00FF4808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(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星期六</w:t>
      </w:r>
      <w:r w:rsidR="00FF4808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)</w:t>
      </w:r>
      <w:r w:rsidR="007B0E17">
        <w:rPr>
          <w:rFonts w:ascii="華康中圓體" w:eastAsia="華康中圓體" w:hAnsi="新細明體" w:hint="eastAsia"/>
          <w:color w:val="000000"/>
          <w:sz w:val="26"/>
          <w:szCs w:val="26"/>
        </w:rPr>
        <w:t>早上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1</w:t>
      </w:r>
      <w:r w:rsidR="007B0E17">
        <w:rPr>
          <w:rFonts w:ascii="華康中圓體" w:eastAsia="華康中圓體" w:hAnsi="新細明體" w:hint="eastAsia"/>
          <w:color w:val="000000"/>
          <w:sz w:val="26"/>
          <w:szCs w:val="26"/>
        </w:rPr>
        <w:t>0</w:t>
      </w:r>
      <w:r w:rsidR="00701972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：</w:t>
      </w:r>
      <w:r w:rsidR="007B0E17">
        <w:rPr>
          <w:rFonts w:ascii="華康中圓體" w:eastAsia="華康中圓體" w:hAnsi="新細明體" w:hint="eastAsia"/>
          <w:color w:val="000000"/>
          <w:sz w:val="26"/>
          <w:szCs w:val="26"/>
        </w:rPr>
        <w:t>0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0</w:t>
      </w:r>
      <w:r w:rsidR="007B0E17">
        <w:rPr>
          <w:rFonts w:ascii="華康中圓體" w:eastAsia="華康中圓體" w:hAnsi="新細明體" w:hint="eastAsia"/>
          <w:color w:val="000000"/>
          <w:sz w:val="26"/>
          <w:szCs w:val="26"/>
        </w:rPr>
        <w:t>~12:00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當日</w:t>
      </w:r>
      <w:r w:rsidR="00701972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領取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，為避免郵寄遺失，請</w:t>
      </w:r>
      <w:r w:rsidR="00701972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各單位派代表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親</w:t>
      </w:r>
      <w:r w:rsidR="00FB013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至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本</w:t>
      </w:r>
      <w:r w:rsidR="00FB013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會館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領取</w:t>
      </w:r>
      <w:r w:rsidR="001803B4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。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(</w:t>
      </w:r>
      <w:r w:rsidR="00AC3904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選手證請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比賽前</w:t>
      </w:r>
      <w:r w:rsidR="00FB013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務必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發給選手留存，以利尋找</w:t>
      </w:r>
      <w:r w:rsidR="00FF4808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比賽場次</w:t>
      </w:r>
      <w:r w:rsidR="00EE52C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、</w:t>
      </w:r>
      <w:r w:rsidR="00FF4808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座位</w:t>
      </w:r>
      <w:r w:rsidR="00EE52C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及</w:t>
      </w:r>
      <w:r w:rsidR="00FB013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時間等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)</w:t>
      </w:r>
      <w:r w:rsidR="001803B4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，感謝您的支持與</w:t>
      </w:r>
      <w:r w:rsidR="00FB013E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配合</w:t>
      </w:r>
      <w:r w:rsidR="001803B4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！</w:t>
      </w:r>
    </w:p>
    <w:p w:rsidR="004A7570" w:rsidRPr="00172661" w:rsidRDefault="00FF4808" w:rsidP="006A6144">
      <w:pPr>
        <w:pStyle w:val="a3"/>
        <w:adjustRightInd w:val="0"/>
        <w:spacing w:line="340" w:lineRule="exact"/>
        <w:ind w:left="614" w:hangingChars="236" w:hanging="614"/>
        <w:rPr>
          <w:rFonts w:ascii="華康中圓體" w:eastAsia="華康中圓體" w:hAnsi="新細明體" w:hint="eastAsia"/>
          <w:color w:val="000000"/>
          <w:sz w:val="26"/>
          <w:szCs w:val="26"/>
        </w:rPr>
      </w:pP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 xml:space="preserve">   </w:t>
      </w:r>
      <w:r w:rsidR="007B0E17">
        <w:rPr>
          <w:rFonts w:ascii="華康中圓體" w:eastAsia="華康中圓體" w:hAnsi="新細明體" w:hint="eastAsia"/>
          <w:color w:val="000000"/>
          <w:sz w:val="26"/>
          <w:szCs w:val="26"/>
        </w:rPr>
        <w:t>2</w:t>
      </w:r>
      <w:r w:rsidR="00035B52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.</w:t>
      </w:r>
      <w:r w:rsidR="00BA66E1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活動當天如遇天災(颱風、地震等)</w:t>
      </w:r>
      <w:r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，</w:t>
      </w:r>
      <w:r w:rsidR="00BA66E1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以桃園</w:t>
      </w:r>
      <w:r w:rsidR="00D7788C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市</w:t>
      </w:r>
      <w:r w:rsidR="00BA66E1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政府公告之新聞發佈”不上班，不上課”為準。</w:t>
      </w:r>
    </w:p>
    <w:p w:rsidR="002F3E7B" w:rsidRPr="00D6048E" w:rsidRDefault="007B0E17" w:rsidP="006A6144">
      <w:pPr>
        <w:pStyle w:val="a3"/>
        <w:adjustRightInd w:val="0"/>
        <w:spacing w:line="340" w:lineRule="exact"/>
        <w:ind w:leftChars="46" w:left="239" w:firstLineChars="50" w:firstLine="130"/>
        <w:rPr>
          <w:rFonts w:ascii="華康中圓體" w:eastAsia="華康中圓體" w:hAnsi="新細明體" w:hint="eastAsia"/>
          <w:color w:val="000000"/>
          <w:sz w:val="26"/>
          <w:szCs w:val="26"/>
        </w:rPr>
      </w:pPr>
      <w:r>
        <w:rPr>
          <w:rFonts w:ascii="華康中圓體" w:eastAsia="華康中圓體" w:hAnsi="新細明體" w:hint="eastAsia"/>
          <w:color w:val="000000"/>
          <w:sz w:val="26"/>
          <w:szCs w:val="26"/>
        </w:rPr>
        <w:t>3</w:t>
      </w:r>
      <w:r w:rsidR="004A7570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.本辦法如有未盡事宜，</w:t>
      </w:r>
      <w:r w:rsidR="00BB7C99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如需</w:t>
      </w:r>
      <w:r w:rsidR="004A7570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補充事項時，</w:t>
      </w:r>
      <w:r w:rsidR="00BB7C99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將</w:t>
      </w:r>
      <w:r w:rsidR="004A7570" w:rsidRPr="00172661">
        <w:rPr>
          <w:rFonts w:ascii="華康中圓體" w:eastAsia="華康中圓體" w:hAnsi="新細明體" w:hint="eastAsia"/>
          <w:color w:val="000000"/>
          <w:sz w:val="26"/>
          <w:szCs w:val="26"/>
        </w:rPr>
        <w:t>於比賽大會中宣佈。</w:t>
      </w:r>
    </w:p>
    <w:p w:rsidR="00D6048E" w:rsidRDefault="00301C48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華康標楷體" w:cs="華康標楷體"/>
          <w:b/>
          <w:color w:val="000000"/>
          <w:sz w:val="40"/>
          <w:szCs w:val="40"/>
        </w:rPr>
      </w:pPr>
      <w:r>
        <w:rPr>
          <w:rFonts w:ascii="華康中圓體" w:eastAsia="華康中圓體" w:hAnsi="華康標楷體" w:cs="華康標楷體" w:hint="eastAsia"/>
          <w:b/>
          <w:color w:val="000000"/>
          <w:sz w:val="32"/>
          <w:szCs w:val="32"/>
        </w:rPr>
        <w:t xml:space="preserve">  </w:t>
      </w:r>
      <w:r w:rsidR="00006F6A" w:rsidRPr="00006F6A">
        <w:rPr>
          <w:rFonts w:ascii="華康中圓體" w:eastAsia="華康中圓體" w:hAnsi="華康標楷體" w:cs="華康標楷體" w:hint="eastAsia"/>
          <w:b/>
          <w:color w:val="000000"/>
          <w:sz w:val="40"/>
          <w:szCs w:val="40"/>
        </w:rPr>
        <w:t xml:space="preserve"> </w:t>
      </w:r>
    </w:p>
    <w:p w:rsidR="00B7755D" w:rsidRDefault="00B7755D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華康標楷體" w:cs="華康標楷體"/>
          <w:b/>
          <w:color w:val="000000"/>
          <w:sz w:val="40"/>
          <w:szCs w:val="40"/>
        </w:rPr>
      </w:pPr>
    </w:p>
    <w:p w:rsidR="00B7755D" w:rsidRDefault="00B7755D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華康標楷體" w:cs="華康標楷體"/>
          <w:b/>
          <w:color w:val="000000"/>
          <w:sz w:val="40"/>
          <w:szCs w:val="40"/>
        </w:rPr>
      </w:pPr>
    </w:p>
    <w:p w:rsidR="00B7755D" w:rsidRDefault="00B7755D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華康標楷體" w:cs="華康標楷體"/>
          <w:b/>
          <w:color w:val="000000"/>
          <w:sz w:val="40"/>
          <w:szCs w:val="40"/>
        </w:rPr>
      </w:pPr>
    </w:p>
    <w:p w:rsidR="00B7755D" w:rsidRDefault="00B7755D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華康標楷體" w:cs="華康標楷體"/>
          <w:b/>
          <w:color w:val="000000"/>
          <w:sz w:val="40"/>
          <w:szCs w:val="40"/>
        </w:rPr>
      </w:pPr>
    </w:p>
    <w:p w:rsidR="00B7755D" w:rsidRDefault="00B7755D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華康標楷體" w:cs="華康標楷體"/>
          <w:b/>
          <w:color w:val="000000"/>
          <w:sz w:val="40"/>
          <w:szCs w:val="40"/>
        </w:rPr>
      </w:pPr>
    </w:p>
    <w:p w:rsidR="00B7755D" w:rsidRDefault="00B7755D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華康標楷體" w:cs="華康標楷體"/>
          <w:b/>
          <w:color w:val="000000"/>
          <w:sz w:val="40"/>
          <w:szCs w:val="40"/>
        </w:rPr>
      </w:pPr>
    </w:p>
    <w:p w:rsidR="00B7755D" w:rsidRDefault="00B7755D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華康標楷體" w:cs="華康標楷體" w:hint="eastAsia"/>
          <w:b/>
          <w:color w:val="000000"/>
          <w:sz w:val="40"/>
          <w:szCs w:val="40"/>
        </w:rPr>
      </w:pPr>
    </w:p>
    <w:p w:rsidR="00B83D67" w:rsidRPr="00006F6A" w:rsidRDefault="00D6048E" w:rsidP="00301C48">
      <w:pPr>
        <w:pStyle w:val="a3"/>
        <w:adjustRightInd w:val="0"/>
        <w:spacing w:before="100" w:beforeAutospacing="1" w:after="100" w:afterAutospacing="1" w:line="0" w:lineRule="atLeast"/>
        <w:rPr>
          <w:rFonts w:ascii="華康中圓體" w:eastAsia="華康中圓體" w:hAnsi="標楷體" w:hint="eastAsia"/>
          <w:b/>
          <w:color w:val="000000"/>
          <w:sz w:val="40"/>
          <w:szCs w:val="40"/>
        </w:rPr>
      </w:pPr>
      <w:r>
        <w:rPr>
          <w:rFonts w:ascii="華康中圓體" w:eastAsia="華康中圓體" w:hAnsi="華康標楷體" w:cs="華康標楷體" w:hint="eastAsia"/>
          <w:b/>
          <w:color w:val="000000"/>
          <w:sz w:val="40"/>
          <w:szCs w:val="40"/>
        </w:rPr>
        <w:lastRenderedPageBreak/>
        <w:t xml:space="preserve">  </w:t>
      </w:r>
      <w:r w:rsidR="00301C48" w:rsidRPr="00006F6A">
        <w:rPr>
          <w:rFonts w:ascii="華康中圓體" w:eastAsia="華康中圓體" w:hAnsi="華康標楷體" w:cs="華康標楷體" w:hint="eastAsia"/>
          <w:b/>
          <w:color w:val="000000"/>
          <w:sz w:val="40"/>
          <w:szCs w:val="40"/>
        </w:rPr>
        <w:t>第</w:t>
      </w:r>
      <w:r w:rsidR="000422CA">
        <w:rPr>
          <w:rFonts w:ascii="華康中圓體" w:eastAsia="華康中圓體" w:hAnsi="華康標楷體" w:cs="華康標楷體" w:hint="eastAsia"/>
          <w:b/>
          <w:color w:val="000000"/>
          <w:sz w:val="40"/>
          <w:szCs w:val="40"/>
        </w:rPr>
        <w:t>二</w:t>
      </w:r>
      <w:r w:rsidR="00301C48" w:rsidRPr="00006F6A">
        <w:rPr>
          <w:rFonts w:ascii="華康中圓體" w:eastAsia="華康中圓體" w:hAnsi="華康標楷體" w:cs="華康標楷體" w:hint="eastAsia"/>
          <w:b/>
          <w:color w:val="000000"/>
          <w:sz w:val="40"/>
          <w:szCs w:val="40"/>
        </w:rPr>
        <w:t>屆桃園市</w:t>
      </w:r>
      <w:r w:rsidR="000261F2" w:rsidRPr="00006F6A">
        <w:rPr>
          <w:rFonts w:ascii="華康中圓體" w:eastAsia="華康中圓體" w:hAnsi="華康標楷體" w:cs="華康標楷體" w:hint="eastAsia"/>
          <w:b/>
          <w:color w:val="000000"/>
          <w:sz w:val="40"/>
          <w:szCs w:val="40"/>
        </w:rPr>
        <w:t>長</w:t>
      </w:r>
      <w:r w:rsidR="00B83D67" w:rsidRPr="00006F6A">
        <w:rPr>
          <w:rFonts w:ascii="華康中圓體" w:eastAsia="華康中圓體" w:hAnsi="標楷體" w:hint="eastAsia"/>
          <w:b/>
          <w:color w:val="000000"/>
          <w:sz w:val="40"/>
          <w:szCs w:val="40"/>
        </w:rPr>
        <w:t>盃</w:t>
      </w:r>
      <w:r w:rsidR="006C2FF7" w:rsidRPr="00006F6A">
        <w:rPr>
          <w:rFonts w:ascii="華康中圓體" w:eastAsia="華康中圓體" w:hAnsi="標楷體" w:hint="eastAsia"/>
          <w:b/>
          <w:color w:val="000000"/>
          <w:sz w:val="40"/>
          <w:szCs w:val="40"/>
        </w:rPr>
        <w:t>珠</w:t>
      </w:r>
      <w:r w:rsidR="00B83D67" w:rsidRPr="00006F6A">
        <w:rPr>
          <w:rFonts w:ascii="華康中圓體" w:eastAsia="華康中圓體" w:hAnsi="標楷體" w:hint="eastAsia"/>
          <w:b/>
          <w:color w:val="000000"/>
          <w:sz w:val="40"/>
          <w:szCs w:val="40"/>
        </w:rPr>
        <w:t>心算暨數學</w:t>
      </w:r>
      <w:r w:rsidR="006E17E9" w:rsidRPr="00006F6A">
        <w:rPr>
          <w:rFonts w:ascii="華康中圓體" w:eastAsia="華康中圓體" w:hAnsi="標楷體" w:hint="eastAsia"/>
          <w:b/>
          <w:color w:val="000000"/>
          <w:sz w:val="40"/>
          <w:szCs w:val="40"/>
        </w:rPr>
        <w:t>國際</w:t>
      </w:r>
      <w:r w:rsidR="00E24F4B" w:rsidRPr="00006F6A">
        <w:rPr>
          <w:rFonts w:ascii="華康中圓體" w:eastAsia="華康中圓體" w:hAnsi="標楷體" w:hint="eastAsia"/>
          <w:b/>
          <w:color w:val="000000"/>
          <w:sz w:val="40"/>
          <w:szCs w:val="40"/>
        </w:rPr>
        <w:t>公開邀請賽</w:t>
      </w:r>
      <w:r w:rsidR="00B83D67" w:rsidRPr="00006F6A">
        <w:rPr>
          <w:rFonts w:ascii="華康中圓體" w:eastAsia="華康中圓體" w:hAnsi="標楷體" w:hint="eastAsia"/>
          <w:b/>
          <w:color w:val="000000"/>
          <w:spacing w:val="20"/>
          <w:sz w:val="40"/>
          <w:szCs w:val="40"/>
        </w:rPr>
        <w:t>報名表</w:t>
      </w:r>
    </w:p>
    <w:tbl>
      <w:tblPr>
        <w:tblW w:w="105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F"/>
      </w:tblPr>
      <w:tblGrid>
        <w:gridCol w:w="403"/>
        <w:gridCol w:w="581"/>
        <w:gridCol w:w="214"/>
        <w:gridCol w:w="216"/>
        <w:gridCol w:w="58"/>
        <w:gridCol w:w="158"/>
        <w:gridCol w:w="216"/>
        <w:gridCol w:w="216"/>
        <w:gridCol w:w="484"/>
        <w:gridCol w:w="40"/>
        <w:gridCol w:w="921"/>
        <w:gridCol w:w="6"/>
        <w:gridCol w:w="107"/>
        <w:gridCol w:w="1439"/>
        <w:gridCol w:w="107"/>
        <w:gridCol w:w="980"/>
        <w:gridCol w:w="353"/>
        <w:gridCol w:w="1259"/>
        <w:gridCol w:w="910"/>
        <w:gridCol w:w="796"/>
        <w:gridCol w:w="1054"/>
      </w:tblGrid>
      <w:tr w:rsidR="00E078FD" w:rsidRPr="009F6E64" w:rsidTr="003E234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vAlign w:val="center"/>
          </w:tcPr>
          <w:p w:rsidR="00E078FD" w:rsidRPr="009F6E64" w:rsidRDefault="00006F6A" w:rsidP="00B83D67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學 校</w:t>
            </w:r>
          </w:p>
          <w:p w:rsidR="00E078FD" w:rsidRPr="009F6E64" w:rsidRDefault="00E078FD" w:rsidP="00B83D67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編 號</w:t>
            </w:r>
          </w:p>
        </w:tc>
        <w:tc>
          <w:tcPr>
            <w:tcW w:w="1602" w:type="dxa"/>
            <w:gridSpan w:val="8"/>
            <w:tcBorders>
              <w:top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078FD" w:rsidRPr="009F6E64" w:rsidRDefault="00E078FD" w:rsidP="00B83D67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078FD" w:rsidRPr="009F6E64" w:rsidRDefault="00006F6A" w:rsidP="00B83D67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學 校</w:t>
            </w:r>
          </w:p>
          <w:p w:rsidR="00E078FD" w:rsidRPr="009F6E64" w:rsidRDefault="00E078FD" w:rsidP="00B83D67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名 稱</w:t>
            </w:r>
          </w:p>
        </w:tc>
        <w:tc>
          <w:tcPr>
            <w:tcW w:w="4251" w:type="dxa"/>
            <w:gridSpan w:val="7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E078FD" w:rsidRPr="009F6E64" w:rsidRDefault="00E078FD" w:rsidP="00B83D67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</w:p>
        </w:tc>
        <w:tc>
          <w:tcPr>
            <w:tcW w:w="910" w:type="dxa"/>
            <w:tcBorders>
              <w:top w:val="double" w:sz="4" w:space="0" w:color="auto"/>
              <w:bottom w:val="single" w:sz="6" w:space="0" w:color="000000"/>
            </w:tcBorders>
            <w:vAlign w:val="center"/>
          </w:tcPr>
          <w:p w:rsidR="00E078FD" w:rsidRPr="009F6E64" w:rsidRDefault="00E078FD" w:rsidP="00E078FD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指 導</w:t>
            </w:r>
          </w:p>
          <w:p w:rsidR="00E078FD" w:rsidRPr="009F6E64" w:rsidRDefault="00E078FD" w:rsidP="00B83D67">
            <w:pPr>
              <w:pStyle w:val="a3"/>
              <w:spacing w:line="0" w:lineRule="atLeast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老 師</w:t>
            </w:r>
          </w:p>
        </w:tc>
        <w:tc>
          <w:tcPr>
            <w:tcW w:w="1850" w:type="dxa"/>
            <w:gridSpan w:val="2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E078FD" w:rsidRPr="009F6E64" w:rsidRDefault="00E078FD" w:rsidP="00B83D67">
            <w:pPr>
              <w:pStyle w:val="a3"/>
              <w:jc w:val="both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</w:tr>
      <w:tr w:rsidR="00E078FD" w:rsidRPr="009F6E64" w:rsidTr="003E234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E078FD" w:rsidRPr="009F6E64" w:rsidRDefault="00E078FD" w:rsidP="00E078FD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連</w:t>
            </w:r>
            <w:r w:rsidR="00045354"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 xml:space="preserve"> </w:t>
            </w: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絡</w:t>
            </w:r>
          </w:p>
          <w:p w:rsidR="00E078FD" w:rsidRPr="009F6E64" w:rsidRDefault="00E078FD" w:rsidP="00E078FD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電</w:t>
            </w:r>
            <w:r w:rsidR="00045354"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 xml:space="preserve"> </w:t>
            </w: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話</w:t>
            </w:r>
          </w:p>
        </w:tc>
        <w:tc>
          <w:tcPr>
            <w:tcW w:w="1602" w:type="dxa"/>
            <w:gridSpan w:val="8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8FD" w:rsidRPr="009F6E64" w:rsidRDefault="00E078FD" w:rsidP="002D43AA">
            <w:pPr>
              <w:pStyle w:val="a3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8FD" w:rsidRPr="009F6E64" w:rsidRDefault="00E078FD" w:rsidP="00E078FD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</w:rPr>
              <w:t>行</w:t>
            </w:r>
            <w:r w:rsidR="00045354" w:rsidRPr="009F6E64">
              <w:rPr>
                <w:rFonts w:ascii="華康中圓體" w:eastAsia="華康中圓體" w:hAnsi="新細明體" w:hint="eastAsia"/>
                <w:caps/>
                <w:color w:val="000000"/>
              </w:rPr>
              <w:t xml:space="preserve"> </w:t>
            </w:r>
            <w:r w:rsidRPr="009F6E64">
              <w:rPr>
                <w:rFonts w:ascii="華康中圓體" w:eastAsia="華康中圓體" w:hAnsi="新細明體" w:hint="eastAsia"/>
                <w:caps/>
                <w:color w:val="000000"/>
              </w:rPr>
              <w:t>動</w:t>
            </w:r>
          </w:p>
          <w:p w:rsidR="00E078FD" w:rsidRPr="009F6E64" w:rsidRDefault="00E078FD" w:rsidP="00E078FD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</w:rPr>
              <w:t>電</w:t>
            </w:r>
            <w:r w:rsidR="00045354" w:rsidRPr="009F6E64">
              <w:rPr>
                <w:rFonts w:ascii="華康中圓體" w:eastAsia="華康中圓體" w:hAnsi="新細明體" w:hint="eastAsia"/>
                <w:caps/>
                <w:color w:val="000000"/>
              </w:rPr>
              <w:t xml:space="preserve"> </w:t>
            </w:r>
            <w:r w:rsidRPr="009F6E64">
              <w:rPr>
                <w:rFonts w:ascii="華康中圓體" w:eastAsia="華康中圓體" w:hAnsi="新細明體" w:hint="eastAsia"/>
                <w:caps/>
                <w:color w:val="000000"/>
              </w:rPr>
              <w:t>話</w:t>
            </w:r>
          </w:p>
        </w:tc>
        <w:tc>
          <w:tcPr>
            <w:tcW w:w="165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8FD" w:rsidRPr="009F6E64" w:rsidRDefault="00E078FD" w:rsidP="002D43AA">
            <w:pPr>
              <w:pStyle w:val="a3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8FD" w:rsidRPr="009F6E64" w:rsidRDefault="00E078FD" w:rsidP="002D43AA">
            <w:pPr>
              <w:pStyle w:val="a3"/>
              <w:rPr>
                <w:rFonts w:ascii="華康中圓體" w:eastAsia="華康中圓體" w:hAnsi="新細明體" w:hint="eastAsia"/>
                <w:caps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</w:rPr>
              <w:t>E-Mail</w:t>
            </w: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078FD" w:rsidRPr="009F6E64" w:rsidRDefault="00E078FD" w:rsidP="002D43AA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</w:p>
        </w:tc>
      </w:tr>
      <w:tr w:rsidR="00B83D67" w:rsidRPr="009F6E64" w:rsidTr="003E234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84" w:type="dxa"/>
            <w:gridSpan w:val="2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郵 寄</w:t>
            </w:r>
          </w:p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地 址</w:t>
            </w:r>
          </w:p>
        </w:tc>
        <w:tc>
          <w:tcPr>
            <w:tcW w:w="1078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  <w:sz w:val="22"/>
              </w:rPr>
              <w:t>郵遞區號</w:t>
            </w:r>
          </w:p>
        </w:tc>
        <w:tc>
          <w:tcPr>
            <w:tcW w:w="6606" w:type="dxa"/>
            <w:gridSpan w:val="11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rPr>
                <w:rFonts w:ascii="華康中圓體" w:eastAsia="華康中圓體" w:hAnsi="新細明體" w:hint="eastAsia"/>
                <w:caps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aps/>
                <w:color w:val="000000"/>
              </w:rPr>
              <w:t xml:space="preserve">　　　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B83D67" w:rsidRPr="007B0E17" w:rsidRDefault="00886F42" w:rsidP="00886F42">
            <w:pPr>
              <w:pStyle w:val="a3"/>
              <w:rPr>
                <w:rFonts w:ascii="華康中圓體" w:eastAsia="華康中圓體" w:hAnsi="新細明體" w:hint="eastAsia"/>
                <w:b/>
                <w:caps/>
                <w:color w:val="000000"/>
                <w:szCs w:val="24"/>
              </w:rPr>
            </w:pPr>
            <w:r w:rsidRPr="007B0E17">
              <w:rPr>
                <w:rFonts w:ascii="華康中圓體" w:eastAsia="華康中圓體" w:hAnsi="新細明體" w:hint="eastAsia"/>
                <w:b/>
                <w:caps/>
                <w:color w:val="000000"/>
                <w:szCs w:val="24"/>
              </w:rPr>
              <w:t xml:space="preserve">  □  郵寄</w:t>
            </w:r>
          </w:p>
        </w:tc>
      </w:tr>
      <w:tr w:rsidR="001803B4" w:rsidRPr="009F6E64" w:rsidTr="003E234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84" w:type="dxa"/>
            <w:gridSpan w:val="2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1803B4" w:rsidRPr="009F6E64" w:rsidRDefault="001803B4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  <w:tc>
          <w:tcPr>
            <w:tcW w:w="2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803B4" w:rsidRPr="009F6E64" w:rsidRDefault="001803B4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  <w:tc>
          <w:tcPr>
            <w:tcW w:w="2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803B4" w:rsidRPr="009F6E64" w:rsidRDefault="001803B4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  <w:tc>
          <w:tcPr>
            <w:tcW w:w="21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803B4" w:rsidRPr="009F6E64" w:rsidRDefault="001803B4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  <w:tc>
          <w:tcPr>
            <w:tcW w:w="2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803B4" w:rsidRPr="009F6E64" w:rsidRDefault="001803B4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  <w:tc>
          <w:tcPr>
            <w:tcW w:w="2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803B4" w:rsidRPr="009F6E64" w:rsidRDefault="001803B4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aps/>
                <w:color w:val="000000"/>
              </w:rPr>
            </w:pPr>
          </w:p>
        </w:tc>
        <w:tc>
          <w:tcPr>
            <w:tcW w:w="6606" w:type="dxa"/>
            <w:gridSpan w:val="11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803B4" w:rsidRPr="009F6E64" w:rsidRDefault="001803B4" w:rsidP="00B83D67">
            <w:pPr>
              <w:pStyle w:val="a3"/>
              <w:rPr>
                <w:rFonts w:ascii="華康中圓體" w:eastAsia="華康中圓體" w:hAnsi="新細明體" w:hint="eastAsia"/>
                <w:color w:val="00000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803B4" w:rsidRPr="007B0E17" w:rsidRDefault="00886F42" w:rsidP="00B83D67">
            <w:pPr>
              <w:pStyle w:val="a3"/>
              <w:rPr>
                <w:rFonts w:ascii="華康中圓體" w:eastAsia="華康中圓體" w:hAnsi="新細明體" w:hint="eastAsia"/>
                <w:b/>
                <w:color w:val="000000"/>
                <w:szCs w:val="24"/>
              </w:rPr>
            </w:pPr>
            <w:r w:rsidRPr="007B0E17">
              <w:rPr>
                <w:rFonts w:ascii="華康中圓體" w:eastAsia="華康中圓體" w:hAnsi="新細明體" w:hint="eastAsia"/>
                <w:b/>
                <w:color w:val="000000"/>
                <w:szCs w:val="24"/>
              </w:rPr>
              <w:t xml:space="preserve">  □  自取</w:t>
            </w:r>
          </w:p>
        </w:tc>
      </w:tr>
      <w:tr w:rsidR="00B83D67" w:rsidRPr="009F6E64" w:rsidTr="003E234C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03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</w:rPr>
              <w:t>編號</w:t>
            </w:r>
          </w:p>
        </w:tc>
        <w:tc>
          <w:tcPr>
            <w:tcW w:w="106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886F42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Cs w:val="24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參賽組</w:t>
            </w:r>
            <w:r w:rsidR="00B83D67" w:rsidRPr="009F6E64">
              <w:rPr>
                <w:rFonts w:ascii="華康中圓體" w:eastAsia="華康中圓體" w:hAnsi="新細明體" w:hint="eastAsia"/>
                <w:color w:val="000000"/>
                <w:szCs w:val="24"/>
              </w:rPr>
              <w:t>別</w:t>
            </w:r>
          </w:p>
        </w:tc>
        <w:tc>
          <w:tcPr>
            <w:tcW w:w="10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</w:rPr>
              <w:t>選手編號</w:t>
            </w:r>
          </w:p>
        </w:tc>
        <w:tc>
          <w:tcPr>
            <w:tcW w:w="10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</w:rPr>
              <w:t>試場別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86638" w:rsidRPr="009F6E64" w:rsidRDefault="00986638" w:rsidP="00986638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</w:rPr>
              <w:t>西元出生</w:t>
            </w:r>
          </w:p>
          <w:p w:rsidR="00B83D67" w:rsidRPr="009F6E64" w:rsidRDefault="00986638" w:rsidP="00986638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</w:rPr>
              <w:t>年月日</w:t>
            </w:r>
          </w:p>
        </w:tc>
        <w:tc>
          <w:tcPr>
            <w:tcW w:w="296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886F42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</w:rPr>
              <w:t>就讀學校(</w:t>
            </w:r>
            <w:r w:rsidR="00B83D67" w:rsidRPr="009F6E64">
              <w:rPr>
                <w:rFonts w:ascii="華康中圓體" w:eastAsia="華康中圓體" w:hAnsi="新細明體" w:hint="eastAsia"/>
                <w:color w:val="000000"/>
              </w:rPr>
              <w:t>年級</w:t>
            </w:r>
            <w:r w:rsidRPr="009F6E64">
              <w:rPr>
                <w:rFonts w:ascii="華康中圓體" w:eastAsia="華康中圓體" w:hAnsi="新細明體" w:hint="eastAsia"/>
                <w:color w:val="000000"/>
              </w:rPr>
              <w:t>班級)</w:t>
            </w:r>
          </w:p>
        </w:tc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</w:rPr>
              <w:t>備註</w:t>
            </w:r>
          </w:p>
        </w:tc>
      </w:tr>
      <w:tr w:rsidR="00B83D67" w:rsidRPr="009F6E64" w:rsidTr="00D6048E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403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143E0F">
            <w:pPr>
              <w:pStyle w:val="a3"/>
              <w:spacing w:beforeLines="40" w:afterLines="40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both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C74822">
            <w:pPr>
              <w:pStyle w:val="a3"/>
              <w:ind w:right="400" w:firstLineChars="550" w:firstLine="1540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  <w:p w:rsidR="002D43AA" w:rsidRPr="009F6E64" w:rsidRDefault="002D43AA" w:rsidP="00F414A4">
            <w:pPr>
              <w:pStyle w:val="a3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</w:tr>
      <w:tr w:rsidR="00B83D67" w:rsidRPr="009F6E64" w:rsidTr="00D6048E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403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143E0F">
            <w:pPr>
              <w:pStyle w:val="a3"/>
              <w:spacing w:beforeLines="40" w:afterLines="40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both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2D43AA">
            <w:pPr>
              <w:pStyle w:val="a3"/>
              <w:ind w:right="400"/>
              <w:jc w:val="right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</w:tr>
      <w:tr w:rsidR="00B83D67" w:rsidRPr="009F6E64" w:rsidTr="00D6048E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403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  <w:r w:rsidRPr="009F6E64"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143E0F">
            <w:pPr>
              <w:pStyle w:val="a3"/>
              <w:spacing w:beforeLines="40" w:afterLines="40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both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B83D67" w:rsidRPr="009F6E64" w:rsidRDefault="00B83D67" w:rsidP="002D43AA">
            <w:pPr>
              <w:pStyle w:val="a3"/>
              <w:ind w:right="400"/>
              <w:jc w:val="right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B83D67" w:rsidRPr="009F6E64" w:rsidRDefault="00B83D6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28"/>
                <w:szCs w:val="28"/>
              </w:rPr>
            </w:pPr>
          </w:p>
        </w:tc>
      </w:tr>
      <w:tr w:rsidR="00006F6A" w:rsidRPr="009F6E64" w:rsidTr="00006F6A">
        <w:tblPrEx>
          <w:tblCellMar>
            <w:top w:w="0" w:type="dxa"/>
            <w:bottom w:w="0" w:type="dxa"/>
          </w:tblCellMar>
        </w:tblPrEx>
        <w:trPr>
          <w:cantSplit/>
          <w:trHeight w:val="6200"/>
        </w:trPr>
        <w:tc>
          <w:tcPr>
            <w:tcW w:w="10518" w:type="dxa"/>
            <w:gridSpan w:val="21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5A07" w:rsidRDefault="00175A07" w:rsidP="00B83D67">
            <w:pPr>
              <w:pStyle w:val="a3"/>
              <w:jc w:val="center"/>
              <w:rPr>
                <w:rFonts w:ascii="華康中圓體" w:eastAsia="華康中圓體" w:hAnsi="新細明體" w:hint="eastAsia"/>
                <w:color w:val="000000"/>
                <w:sz w:val="40"/>
                <w:szCs w:val="40"/>
              </w:rPr>
            </w:pPr>
          </w:p>
          <w:p w:rsidR="00006F6A" w:rsidRPr="003C63D5" w:rsidRDefault="00175A07" w:rsidP="00175A07">
            <w:pPr>
              <w:pStyle w:val="a3"/>
              <w:rPr>
                <w:rFonts w:ascii="標楷體" w:eastAsia="標楷體" w:hAnsi="標楷體" w:hint="eastAsia"/>
                <w:color w:val="000000"/>
                <w:sz w:val="52"/>
                <w:szCs w:val="52"/>
              </w:rPr>
            </w:pPr>
            <w:r>
              <w:rPr>
                <w:rFonts w:ascii="華康中圓體" w:eastAsia="華康中圓體" w:hAnsi="新細明體" w:hint="eastAsia"/>
                <w:color w:val="000000"/>
                <w:sz w:val="40"/>
                <w:szCs w:val="40"/>
              </w:rPr>
              <w:t xml:space="preserve">              </w:t>
            </w:r>
            <w:r w:rsidRPr="003C63D5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="00006F6A" w:rsidRPr="003C63D5">
              <w:rPr>
                <w:rFonts w:ascii="標楷體" w:eastAsia="標楷體" w:hAnsi="標楷體" w:hint="eastAsia"/>
                <w:color w:val="000000"/>
                <w:sz w:val="52"/>
                <w:szCs w:val="52"/>
              </w:rPr>
              <w:t>請蓋學校</w:t>
            </w:r>
            <w:r w:rsidR="0060567E">
              <w:rPr>
                <w:rFonts w:ascii="標楷體" w:eastAsia="標楷體" w:hAnsi="標楷體" w:hint="eastAsia"/>
                <w:color w:val="000000"/>
                <w:sz w:val="52"/>
                <w:szCs w:val="52"/>
              </w:rPr>
              <w:t>官</w:t>
            </w:r>
            <w:r w:rsidR="00006F6A" w:rsidRPr="003C63D5">
              <w:rPr>
                <w:rFonts w:ascii="標楷體" w:eastAsia="標楷體" w:hAnsi="標楷體" w:hint="eastAsia"/>
                <w:color w:val="000000"/>
                <w:sz w:val="52"/>
                <w:szCs w:val="52"/>
              </w:rPr>
              <w:t>印</w:t>
            </w:r>
          </w:p>
          <w:p w:rsidR="00175A07" w:rsidRPr="003C63D5" w:rsidRDefault="00175A07" w:rsidP="00175A07">
            <w:pPr>
              <w:pStyle w:val="a3"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</w:p>
          <w:p w:rsidR="003C63D5" w:rsidRPr="003C63D5" w:rsidRDefault="00175A07" w:rsidP="00175A07">
            <w:pPr>
              <w:pStyle w:val="a3"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="003C63D5"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</w:t>
            </w:r>
            <w:r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每校</w:t>
            </w:r>
            <w:r w:rsidR="00A02FE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免費</w:t>
            </w:r>
            <w:r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報名</w:t>
            </w:r>
            <w:r w:rsidR="00EF51B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三</w:t>
            </w:r>
            <w:r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位選手</w:t>
            </w:r>
            <w:r w:rsidR="00EF51B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參賽，</w:t>
            </w:r>
            <w:r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每位只報一組，</w:t>
            </w:r>
          </w:p>
          <w:p w:rsidR="00175A07" w:rsidRPr="003C63D5" w:rsidRDefault="003C63D5" w:rsidP="00175A07">
            <w:pPr>
              <w:pStyle w:val="a3"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 </w:t>
            </w:r>
            <w:r w:rsidR="00175A07"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未蓋學校</w:t>
            </w:r>
            <w:r w:rsidR="0060567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官</w:t>
            </w:r>
            <w:r w:rsidR="00175A07"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印不</w:t>
            </w:r>
            <w:r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予</w:t>
            </w:r>
            <w:r w:rsidR="00175A07" w:rsidRPr="003C63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受理。</w:t>
            </w:r>
          </w:p>
        </w:tc>
      </w:tr>
    </w:tbl>
    <w:p w:rsidR="00E24F4B" w:rsidRPr="00DA1A09" w:rsidRDefault="006A6144" w:rsidP="006A6144">
      <w:pPr>
        <w:pStyle w:val="a3"/>
        <w:spacing w:before="100" w:beforeAutospacing="1" w:line="240" w:lineRule="exact"/>
        <w:rPr>
          <w:rFonts w:ascii="華康中圓體" w:eastAsia="華康中圓體" w:hAnsi="新細明體" w:hint="eastAsia"/>
          <w:color w:val="000000"/>
        </w:rPr>
      </w:pPr>
      <w:r>
        <w:rPr>
          <w:rFonts w:ascii="華康中圓體" w:eastAsia="華康中圓體" w:hAnsi="新細明體" w:hint="eastAsia"/>
          <w:color w:val="000000"/>
        </w:rPr>
        <w:t xml:space="preserve">  </w:t>
      </w:r>
      <w:r w:rsidR="00006F6A">
        <w:rPr>
          <w:rFonts w:ascii="華康中圓體" w:eastAsia="華康中圓體" w:hAnsi="新細明體" w:hint="eastAsia"/>
          <w:color w:val="000000"/>
        </w:rPr>
        <w:t>※</w:t>
      </w:r>
      <w:r w:rsidR="00B83D67" w:rsidRPr="009F6E64">
        <w:rPr>
          <w:rFonts w:ascii="華康中圓體" w:eastAsia="華康中圓體" w:hAnsi="新細明體" w:hint="eastAsia"/>
          <w:color w:val="000000"/>
        </w:rPr>
        <w:t>報名表請於1</w:t>
      </w:r>
      <w:r w:rsidR="00405D52">
        <w:rPr>
          <w:rFonts w:ascii="華康中圓體" w:eastAsia="華康中圓體" w:hAnsi="新細明體" w:hint="eastAsia"/>
          <w:color w:val="000000"/>
        </w:rPr>
        <w:t>1</w:t>
      </w:r>
      <w:r w:rsidR="00B83D67" w:rsidRPr="009F6E64">
        <w:rPr>
          <w:rFonts w:ascii="華康中圓體" w:eastAsia="華康中圓體" w:hAnsi="新細明體" w:hint="eastAsia"/>
          <w:color w:val="000000"/>
        </w:rPr>
        <w:t>月</w:t>
      </w:r>
      <w:r w:rsidR="007B0E17">
        <w:rPr>
          <w:rFonts w:ascii="華康中圓體" w:eastAsia="華康中圓體" w:hAnsi="新細明體" w:hint="eastAsia"/>
          <w:color w:val="000000"/>
        </w:rPr>
        <w:t>1</w:t>
      </w:r>
      <w:r w:rsidR="00847D72">
        <w:rPr>
          <w:rFonts w:ascii="華康中圓體" w:eastAsia="華康中圓體" w:hAnsi="新細明體" w:hint="eastAsia"/>
          <w:color w:val="000000"/>
        </w:rPr>
        <w:t>0</w:t>
      </w:r>
      <w:r w:rsidR="00B83D67" w:rsidRPr="009F6E64">
        <w:rPr>
          <w:rFonts w:ascii="華康中圓體" w:eastAsia="華康中圓體" w:hAnsi="新細明體" w:hint="eastAsia"/>
          <w:color w:val="000000"/>
        </w:rPr>
        <w:t>日前掛號寄至【</w:t>
      </w:r>
      <w:r w:rsidR="00591BC1">
        <w:rPr>
          <w:rFonts w:ascii="華康中圓體" w:eastAsia="華康中圓體" w:hAnsi="新細明體" w:hint="eastAsia"/>
          <w:color w:val="000000"/>
        </w:rPr>
        <w:t>桃園市</w:t>
      </w:r>
      <w:r w:rsidR="00B83D67" w:rsidRPr="009F6E64">
        <w:rPr>
          <w:rFonts w:ascii="華康中圓體" w:eastAsia="華康中圓體" w:hAnsi="新細明體" w:hint="eastAsia"/>
          <w:color w:val="000000"/>
        </w:rPr>
        <w:t>平鎮</w:t>
      </w:r>
      <w:r w:rsidR="00591BC1">
        <w:rPr>
          <w:rFonts w:ascii="華康中圓體" w:eastAsia="華康中圓體" w:hAnsi="新細明體" w:hint="eastAsia"/>
          <w:color w:val="000000"/>
        </w:rPr>
        <w:t>區</w:t>
      </w:r>
      <w:r w:rsidR="00B83D67" w:rsidRPr="009F6E64">
        <w:rPr>
          <w:rFonts w:ascii="華康中圓體" w:eastAsia="華康中圓體" w:hAnsi="新細明體" w:hint="eastAsia"/>
          <w:color w:val="000000"/>
        </w:rPr>
        <w:t xml:space="preserve">廣平街66號　</w:t>
      </w:r>
      <w:r w:rsidR="00DA1A09">
        <w:rPr>
          <w:rFonts w:ascii="華康中圓體" w:eastAsia="華康中圓體" w:hAnsi="新細明體" w:hint="eastAsia"/>
          <w:color w:val="000000"/>
        </w:rPr>
        <w:t>施美鈴老師</w:t>
      </w:r>
      <w:r w:rsidR="00B83D67" w:rsidRPr="009F6E64">
        <w:rPr>
          <w:rFonts w:ascii="華康中圓體" w:eastAsia="華康中圓體" w:hAnsi="新細明體" w:hint="eastAsia"/>
          <w:color w:val="000000"/>
        </w:rPr>
        <w:t>收】</w:t>
      </w:r>
      <w:r w:rsidR="00DA1A09">
        <w:rPr>
          <w:rFonts w:ascii="華康中圓體" w:eastAsia="華康中圓體" w:hAnsi="新細明體" w:hint="eastAsia"/>
          <w:color w:val="000000"/>
        </w:rPr>
        <w:t>。</w:t>
      </w:r>
    </w:p>
    <w:p w:rsidR="00B83D67" w:rsidRPr="00E24F4B" w:rsidRDefault="00006F6A" w:rsidP="00006F6A">
      <w:pPr>
        <w:pStyle w:val="a3"/>
        <w:spacing w:before="100" w:beforeAutospacing="1" w:line="240" w:lineRule="exact"/>
        <w:rPr>
          <w:rFonts w:ascii="華康中圓體" w:eastAsia="華康中圓體" w:hAnsi="新細明體" w:hint="eastAsia"/>
          <w:color w:val="000000"/>
        </w:rPr>
      </w:pPr>
      <w:r>
        <w:rPr>
          <w:rFonts w:ascii="華康中圓體" w:eastAsia="華康中圓體" w:hAnsi="新細明體" w:hint="eastAsia"/>
          <w:color w:val="000000"/>
          <w:szCs w:val="24"/>
        </w:rPr>
        <w:t xml:space="preserve">   </w:t>
      </w:r>
      <w:r w:rsidR="00E24F4B">
        <w:rPr>
          <w:rFonts w:ascii="華康中圓體" w:eastAsia="華康中圓體" w:hAnsi="新細明體" w:hint="eastAsia"/>
          <w:color w:val="000000"/>
          <w:szCs w:val="24"/>
        </w:rPr>
        <w:t xml:space="preserve"> </w:t>
      </w:r>
      <w:r w:rsidR="00AB2CA2" w:rsidRPr="00E24F4B">
        <w:rPr>
          <w:rFonts w:ascii="華康中圓體" w:eastAsia="華康中圓體" w:hAnsi="新細明體" w:hint="eastAsia"/>
          <w:color w:val="000000"/>
          <w:szCs w:val="24"/>
        </w:rPr>
        <w:t>桃園市多元教育發展協會</w:t>
      </w:r>
      <w:r w:rsidR="00B83D67" w:rsidRPr="00E24F4B">
        <w:rPr>
          <w:rFonts w:ascii="華康中圓體" w:eastAsia="華康中圓體" w:hAnsi="新細明體" w:hint="eastAsia"/>
          <w:color w:val="000000"/>
        </w:rPr>
        <w:t>；聯絡電話：（03）4914377</w:t>
      </w:r>
      <w:r w:rsidR="000422CA">
        <w:rPr>
          <w:rFonts w:ascii="華康中圓體" w:eastAsia="華康中圓體" w:hAnsi="新細明體" w:hint="eastAsia"/>
          <w:color w:val="000000"/>
        </w:rPr>
        <w:t>、0939907908</w:t>
      </w:r>
    </w:p>
    <w:p w:rsidR="00AB2CA2" w:rsidRDefault="00AB2CA2" w:rsidP="00AB2CA2">
      <w:pPr>
        <w:pStyle w:val="a3"/>
        <w:spacing w:line="0" w:lineRule="atLeast"/>
        <w:rPr>
          <w:rFonts w:ascii="華康中圓體" w:eastAsia="華康中圓體" w:hAnsi="新細明體" w:hint="eastAsia"/>
          <w:color w:val="000000"/>
        </w:rPr>
      </w:pPr>
      <w:r>
        <w:rPr>
          <w:rFonts w:ascii="華康中圓體" w:eastAsia="華康中圓體" w:hAnsi="新細明體" w:hint="eastAsia"/>
          <w:color w:val="000000"/>
        </w:rPr>
        <w:t xml:space="preserve">  </w:t>
      </w:r>
      <w:r w:rsidR="00006F6A">
        <w:rPr>
          <w:rFonts w:ascii="華康中圓體" w:eastAsia="華康中圓體" w:hAnsi="新細明體" w:hint="eastAsia"/>
          <w:color w:val="000000"/>
        </w:rPr>
        <w:t>※</w:t>
      </w:r>
      <w:r w:rsidR="00B83D67" w:rsidRPr="009F6E64">
        <w:rPr>
          <w:rFonts w:ascii="華康中圓體" w:eastAsia="華康中圓體" w:hAnsi="新細明體" w:hint="eastAsia"/>
          <w:color w:val="000000"/>
        </w:rPr>
        <w:t>報名表請以正楷，詳細、確實填寫選手資料（請務必填寫學生之</w:t>
      </w:r>
      <w:r w:rsidR="00C74822" w:rsidRPr="009F6E64">
        <w:rPr>
          <w:rFonts w:ascii="華康中圓體" w:eastAsia="華康中圓體" w:hAnsi="新細明體" w:hint="eastAsia"/>
          <w:color w:val="000000"/>
        </w:rPr>
        <w:t>西元</w:t>
      </w:r>
      <w:r w:rsidR="00B83D67" w:rsidRPr="009F6E64">
        <w:rPr>
          <w:rFonts w:ascii="華康中圓體" w:eastAsia="華康中圓體" w:hAnsi="新細明體" w:hint="eastAsia"/>
          <w:color w:val="000000"/>
        </w:rPr>
        <w:t>出生年月日</w:t>
      </w:r>
      <w:r w:rsidR="00E078FD" w:rsidRPr="009F6E64">
        <w:rPr>
          <w:rFonts w:ascii="華康中圓體" w:eastAsia="華康中圓體" w:hAnsi="新細明體" w:hint="eastAsia"/>
          <w:color w:val="000000"/>
        </w:rPr>
        <w:t>、就讀學校及</w:t>
      </w:r>
      <w:r>
        <w:rPr>
          <w:rFonts w:ascii="華康中圓體" w:eastAsia="華康中圓體" w:hAnsi="新細明體" w:hint="eastAsia"/>
          <w:color w:val="000000"/>
        </w:rPr>
        <w:t xml:space="preserve"> </w:t>
      </w:r>
    </w:p>
    <w:p w:rsidR="00D6048E" w:rsidRDefault="00AB2CA2" w:rsidP="00AB2CA2">
      <w:pPr>
        <w:pStyle w:val="a3"/>
        <w:spacing w:line="0" w:lineRule="atLeast"/>
        <w:rPr>
          <w:rFonts w:ascii="華康中圓體" w:eastAsia="華康中圓體" w:hAnsi="新細明體" w:hint="eastAsia"/>
          <w:color w:val="000000"/>
        </w:rPr>
      </w:pPr>
      <w:r>
        <w:rPr>
          <w:rFonts w:ascii="華康中圓體" w:eastAsia="華康中圓體" w:hAnsi="新細明體" w:hint="eastAsia"/>
          <w:color w:val="000000"/>
        </w:rPr>
        <w:t xml:space="preserve">    </w:t>
      </w:r>
      <w:r w:rsidR="00E078FD" w:rsidRPr="009F6E64">
        <w:rPr>
          <w:rFonts w:ascii="華康中圓體" w:eastAsia="華康中圓體" w:hAnsi="新細明體" w:hint="eastAsia"/>
          <w:color w:val="000000"/>
        </w:rPr>
        <w:t>年級</w:t>
      </w:r>
      <w:r w:rsidR="00006F6A">
        <w:rPr>
          <w:rFonts w:ascii="華康中圓體" w:eastAsia="華康中圓體" w:hAnsi="新細明體" w:hint="eastAsia"/>
          <w:color w:val="000000"/>
        </w:rPr>
        <w:t>，以免學生被視同年齡最大之選手）</w:t>
      </w:r>
      <w:r w:rsidR="00B83D67" w:rsidRPr="009F6E64">
        <w:rPr>
          <w:rFonts w:ascii="華康中圓體" w:eastAsia="華康中圓體" w:hAnsi="新細明體" w:hint="eastAsia"/>
          <w:color w:val="000000"/>
        </w:rPr>
        <w:t>。請影印一份</w:t>
      </w:r>
      <w:r w:rsidR="00E078FD" w:rsidRPr="009F6E64">
        <w:rPr>
          <w:rFonts w:ascii="華康中圓體" w:eastAsia="華康中圓體" w:hAnsi="新細明體" w:hint="eastAsia"/>
          <w:color w:val="000000"/>
        </w:rPr>
        <w:t>自行</w:t>
      </w:r>
      <w:r w:rsidR="00B83D67" w:rsidRPr="009F6E64">
        <w:rPr>
          <w:rFonts w:ascii="華康中圓體" w:eastAsia="華康中圓體" w:hAnsi="新細明體" w:hint="eastAsia"/>
          <w:color w:val="000000"/>
        </w:rPr>
        <w:t>存查，一份郵寄主辦單位（如</w:t>
      </w:r>
      <w:r w:rsidR="00E078FD" w:rsidRPr="009F6E64">
        <w:rPr>
          <w:rFonts w:ascii="華康中圓體" w:eastAsia="華康中圓體" w:hAnsi="新細明體" w:hint="eastAsia"/>
          <w:color w:val="000000"/>
        </w:rPr>
        <w:t>用</w:t>
      </w:r>
      <w:r w:rsidR="00B83D67" w:rsidRPr="009F6E64">
        <w:rPr>
          <w:rFonts w:ascii="華康中圓體" w:eastAsia="華康中圓體" w:hAnsi="新細明體" w:hint="eastAsia"/>
          <w:color w:val="000000"/>
        </w:rPr>
        <w:t>電子</w:t>
      </w:r>
    </w:p>
    <w:p w:rsidR="00C74822" w:rsidRPr="00006F6A" w:rsidRDefault="00D6048E" w:rsidP="00B7755D">
      <w:pPr>
        <w:pStyle w:val="a3"/>
        <w:spacing w:line="0" w:lineRule="atLeast"/>
        <w:rPr>
          <w:rFonts w:ascii="華康中圓體" w:eastAsia="華康中圓體" w:hAnsi="標楷體" w:hint="eastAsia"/>
          <w:b/>
          <w:color w:val="000000"/>
          <w:sz w:val="36"/>
          <w:szCs w:val="36"/>
        </w:rPr>
      </w:pPr>
      <w:r>
        <w:rPr>
          <w:rFonts w:ascii="華康中圓體" w:eastAsia="華康中圓體" w:hAnsi="新細明體" w:hint="eastAsia"/>
          <w:color w:val="000000"/>
        </w:rPr>
        <w:t xml:space="preserve">    </w:t>
      </w:r>
      <w:r w:rsidR="00B83D67" w:rsidRPr="009F6E64">
        <w:rPr>
          <w:rFonts w:ascii="華康中圓體" w:eastAsia="華康中圓體" w:hAnsi="新細明體" w:hint="eastAsia"/>
          <w:color w:val="000000"/>
        </w:rPr>
        <w:t>檔，請e-mail</w:t>
      </w:r>
      <w:r w:rsidR="00E078FD" w:rsidRPr="009F6E64">
        <w:rPr>
          <w:rFonts w:ascii="華康中圓體" w:eastAsia="華康中圓體" w:hAnsi="新細明體" w:hint="eastAsia"/>
          <w:color w:val="000000"/>
        </w:rPr>
        <w:t>大會</w:t>
      </w:r>
      <w:r w:rsidR="001803B4" w:rsidRPr="009F6E64">
        <w:rPr>
          <w:rFonts w:ascii="華康中圓體" w:eastAsia="華康中圓體" w:hAnsi="新細明體" w:hint="eastAsia"/>
          <w:color w:val="000000"/>
        </w:rPr>
        <w:t>文書組</w:t>
      </w:r>
      <w:r w:rsidR="00E078FD" w:rsidRPr="009F6E64">
        <w:rPr>
          <w:rFonts w:ascii="華康中圓體" w:eastAsia="華康中圓體" w:hAnsi="新細明體" w:hint="eastAsia"/>
          <w:color w:val="000000"/>
        </w:rPr>
        <w:t>。</w:t>
      </w:r>
      <w:r w:rsidR="00B83D67" w:rsidRPr="009F6E64">
        <w:rPr>
          <w:rFonts w:ascii="華康中圓體" w:eastAsia="華康中圓體" w:hAnsi="新細明體" w:hint="eastAsia"/>
          <w:color w:val="000000"/>
        </w:rPr>
        <w:t>信箱</w:t>
      </w:r>
      <w:r w:rsidR="001803B4" w:rsidRPr="009F6E64">
        <w:rPr>
          <w:rFonts w:ascii="華康中圓體" w:eastAsia="華康中圓體" w:hAnsi="新細明體" w:hint="eastAsia"/>
          <w:color w:val="000000"/>
        </w:rPr>
        <w:t>：</w:t>
      </w:r>
      <w:hyperlink r:id="rId12" w:history="1">
        <w:r w:rsidR="004C1F73" w:rsidRPr="00FB2CBF">
          <w:rPr>
            <w:rStyle w:val="a7"/>
            <w:rFonts w:ascii="華康中圓體" w:eastAsia="華康中圓體" w:hint="eastAsia"/>
          </w:rPr>
          <w:t>s4912397@gmail.com.</w:t>
        </w:r>
      </w:hyperlink>
      <w:r w:rsidR="002D43AA" w:rsidRPr="009F6E64">
        <w:rPr>
          <w:rFonts w:ascii="華康中圓體" w:eastAsia="華康中圓體" w:hAnsi="新細明體" w:hint="eastAsia"/>
          <w:color w:val="000000"/>
        </w:rPr>
        <w:t>以備存查</w:t>
      </w:r>
      <w:r w:rsidR="00B83D67" w:rsidRPr="009F6E64">
        <w:rPr>
          <w:rFonts w:ascii="華康中圓體" w:eastAsia="華康中圓體" w:hAnsi="新細明體" w:hint="eastAsia"/>
          <w:color w:val="000000"/>
        </w:rPr>
        <w:t>）。</w:t>
      </w:r>
      <w:r w:rsidR="002D43AA" w:rsidRPr="009F6E64">
        <w:rPr>
          <w:rFonts w:ascii="華康中圓體" w:eastAsia="華康中圓體" w:hAnsi="新細明體" w:hint="eastAsia"/>
          <w:color w:val="000000"/>
        </w:rPr>
        <w:t>謝謝！</w:t>
      </w:r>
      <w:r w:rsidR="004B795E">
        <w:rPr>
          <w:rFonts w:ascii="華康中圓體" w:eastAsia="華康中圓體" w:hAnsi="標楷體" w:hint="eastAsia"/>
          <w:b/>
          <w:color w:val="000000"/>
          <w:sz w:val="36"/>
          <w:szCs w:val="36"/>
        </w:rPr>
        <w:t xml:space="preserve">  </w:t>
      </w:r>
    </w:p>
    <w:sectPr w:rsidR="00C74822" w:rsidRPr="00006F6A" w:rsidSect="00B34378">
      <w:pgSz w:w="11906" w:h="16838" w:code="9"/>
      <w:pgMar w:top="142" w:right="424" w:bottom="567" w:left="56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334" w:rsidRDefault="00284334">
      <w:r>
        <w:separator/>
      </w:r>
    </w:p>
  </w:endnote>
  <w:endnote w:type="continuationSeparator" w:id="0">
    <w:p w:rsidR="00284334" w:rsidRDefault="00284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華康香港標準楷書">
    <w:charset w:val="88"/>
    <w:family w:val="script"/>
    <w:pitch w:val="fixed"/>
    <w:sig w:usb0="F1002BFF" w:usb1="29DFFFFF" w:usb2="00000037" w:usb3="00000000" w:csb0="003F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334" w:rsidRDefault="00284334">
      <w:r>
        <w:separator/>
      </w:r>
    </w:p>
  </w:footnote>
  <w:footnote w:type="continuationSeparator" w:id="0">
    <w:p w:rsidR="00284334" w:rsidRDefault="00284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6202"/>
    <w:multiLevelType w:val="singleLevel"/>
    <w:tmpl w:val="4BD20EFA"/>
    <w:lvl w:ilvl="0">
      <w:numFmt w:val="bullet"/>
      <w:lvlText w:val="※"/>
      <w:lvlJc w:val="left"/>
      <w:pPr>
        <w:tabs>
          <w:tab w:val="num" w:pos="500"/>
        </w:tabs>
        <w:ind w:left="500" w:hanging="240"/>
      </w:pPr>
      <w:rPr>
        <w:rFonts w:ascii="新細明體" w:eastAsia="新細明體" w:hAnsi="Courier New" w:hint="eastAsia"/>
        <w:b/>
      </w:rPr>
    </w:lvl>
  </w:abstractNum>
  <w:abstractNum w:abstractNumId="1">
    <w:nsid w:val="11DF5C69"/>
    <w:multiLevelType w:val="hybridMultilevel"/>
    <w:tmpl w:val="5330D784"/>
    <w:lvl w:ilvl="0" w:tplc="2E2246B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2AB5638"/>
    <w:multiLevelType w:val="hybridMultilevel"/>
    <w:tmpl w:val="C47422EE"/>
    <w:lvl w:ilvl="0" w:tplc="370AF8D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9FC1E95"/>
    <w:multiLevelType w:val="hybridMultilevel"/>
    <w:tmpl w:val="8656F6C8"/>
    <w:lvl w:ilvl="0" w:tplc="86C0EF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691029"/>
    <w:multiLevelType w:val="hybridMultilevel"/>
    <w:tmpl w:val="E26E52AA"/>
    <w:lvl w:ilvl="0" w:tplc="05866354">
      <w:start w:val="9"/>
      <w:numFmt w:val="bullet"/>
      <w:lvlText w:val="※"/>
      <w:lvlJc w:val="left"/>
      <w:pPr>
        <w:tabs>
          <w:tab w:val="num" w:pos="2274"/>
        </w:tabs>
        <w:ind w:left="22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4"/>
        </w:tabs>
        <w:ind w:left="28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4"/>
        </w:tabs>
        <w:ind w:left="33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4"/>
        </w:tabs>
        <w:ind w:left="43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4"/>
        </w:tabs>
        <w:ind w:left="47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4"/>
        </w:tabs>
        <w:ind w:left="52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4"/>
        </w:tabs>
        <w:ind w:left="57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4"/>
        </w:tabs>
        <w:ind w:left="6234" w:hanging="480"/>
      </w:pPr>
      <w:rPr>
        <w:rFonts w:ascii="Wingdings" w:hAnsi="Wingdings" w:hint="default"/>
      </w:rPr>
    </w:lvl>
  </w:abstractNum>
  <w:abstractNum w:abstractNumId="5">
    <w:nsid w:val="45A46D19"/>
    <w:multiLevelType w:val="hybridMultilevel"/>
    <w:tmpl w:val="9288FFC0"/>
    <w:lvl w:ilvl="0" w:tplc="370AF8D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80D64C4"/>
    <w:multiLevelType w:val="hybridMultilevel"/>
    <w:tmpl w:val="076612F0"/>
    <w:lvl w:ilvl="0" w:tplc="370AF8D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7B411D4"/>
    <w:multiLevelType w:val="hybridMultilevel"/>
    <w:tmpl w:val="1FA2DD48"/>
    <w:lvl w:ilvl="0" w:tplc="A17823F6">
      <w:numFmt w:val="bullet"/>
      <w:lvlText w:val="◎"/>
      <w:lvlJc w:val="left"/>
      <w:pPr>
        <w:tabs>
          <w:tab w:val="num" w:pos="2180"/>
        </w:tabs>
        <w:ind w:left="21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60"/>
        </w:tabs>
        <w:ind w:left="5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40"/>
        </w:tabs>
        <w:ind w:left="6140" w:hanging="480"/>
      </w:pPr>
      <w:rPr>
        <w:rFonts w:ascii="Wingdings" w:hAnsi="Wingdings" w:hint="default"/>
      </w:rPr>
    </w:lvl>
  </w:abstractNum>
  <w:abstractNum w:abstractNumId="8">
    <w:nsid w:val="77DC13D1"/>
    <w:multiLevelType w:val="hybridMultilevel"/>
    <w:tmpl w:val="1F4CF43A"/>
    <w:lvl w:ilvl="0" w:tplc="E110A85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3A651E"/>
    <w:multiLevelType w:val="singleLevel"/>
    <w:tmpl w:val="099E68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HorizontalSpacing w:val="2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14D16"/>
    <w:rsid w:val="00006F6A"/>
    <w:rsid w:val="000079A8"/>
    <w:rsid w:val="000166B5"/>
    <w:rsid w:val="0001726B"/>
    <w:rsid w:val="000261F2"/>
    <w:rsid w:val="00035B52"/>
    <w:rsid w:val="000378E4"/>
    <w:rsid w:val="00040E4F"/>
    <w:rsid w:val="000422CA"/>
    <w:rsid w:val="00042312"/>
    <w:rsid w:val="00045354"/>
    <w:rsid w:val="000468D9"/>
    <w:rsid w:val="00047C39"/>
    <w:rsid w:val="00050DDA"/>
    <w:rsid w:val="000570E7"/>
    <w:rsid w:val="00061652"/>
    <w:rsid w:val="00061A57"/>
    <w:rsid w:val="00073A63"/>
    <w:rsid w:val="00073E3D"/>
    <w:rsid w:val="00075E58"/>
    <w:rsid w:val="00077A30"/>
    <w:rsid w:val="000870EA"/>
    <w:rsid w:val="00095AFD"/>
    <w:rsid w:val="000964E4"/>
    <w:rsid w:val="000A0A23"/>
    <w:rsid w:val="000B0921"/>
    <w:rsid w:val="000B1AD1"/>
    <w:rsid w:val="000B7A61"/>
    <w:rsid w:val="000C7544"/>
    <w:rsid w:val="000D1A2D"/>
    <w:rsid w:val="000D3B9B"/>
    <w:rsid w:val="000E10DA"/>
    <w:rsid w:val="000E21E8"/>
    <w:rsid w:val="000F2258"/>
    <w:rsid w:val="000F48F2"/>
    <w:rsid w:val="001018A9"/>
    <w:rsid w:val="00106C46"/>
    <w:rsid w:val="00114CFF"/>
    <w:rsid w:val="00124356"/>
    <w:rsid w:val="00126CA9"/>
    <w:rsid w:val="00126CE9"/>
    <w:rsid w:val="00127741"/>
    <w:rsid w:val="0013264C"/>
    <w:rsid w:val="001334B7"/>
    <w:rsid w:val="0013480A"/>
    <w:rsid w:val="001355ED"/>
    <w:rsid w:val="00143E0F"/>
    <w:rsid w:val="001453C0"/>
    <w:rsid w:val="00146F87"/>
    <w:rsid w:val="00153F5A"/>
    <w:rsid w:val="00155C14"/>
    <w:rsid w:val="00161E0C"/>
    <w:rsid w:val="00172661"/>
    <w:rsid w:val="00173F87"/>
    <w:rsid w:val="00175A07"/>
    <w:rsid w:val="001768B6"/>
    <w:rsid w:val="001770C2"/>
    <w:rsid w:val="001803B4"/>
    <w:rsid w:val="001826F7"/>
    <w:rsid w:val="00184568"/>
    <w:rsid w:val="00190311"/>
    <w:rsid w:val="00196EB1"/>
    <w:rsid w:val="00197F94"/>
    <w:rsid w:val="001A1145"/>
    <w:rsid w:val="001C14B0"/>
    <w:rsid w:val="001C1A9A"/>
    <w:rsid w:val="001D1E3C"/>
    <w:rsid w:val="001D7119"/>
    <w:rsid w:val="001E6D55"/>
    <w:rsid w:val="001E6F30"/>
    <w:rsid w:val="001F3261"/>
    <w:rsid w:val="001F3793"/>
    <w:rsid w:val="00203C13"/>
    <w:rsid w:val="002157B4"/>
    <w:rsid w:val="00217D0F"/>
    <w:rsid w:val="002218C2"/>
    <w:rsid w:val="00221E7A"/>
    <w:rsid w:val="00223919"/>
    <w:rsid w:val="00226B57"/>
    <w:rsid w:val="00240B61"/>
    <w:rsid w:val="0024148C"/>
    <w:rsid w:val="00242F72"/>
    <w:rsid w:val="00243BA5"/>
    <w:rsid w:val="0025348D"/>
    <w:rsid w:val="002654F6"/>
    <w:rsid w:val="00270589"/>
    <w:rsid w:val="00275791"/>
    <w:rsid w:val="0027609E"/>
    <w:rsid w:val="00276A29"/>
    <w:rsid w:val="00284334"/>
    <w:rsid w:val="002844BE"/>
    <w:rsid w:val="00292F6C"/>
    <w:rsid w:val="00295B02"/>
    <w:rsid w:val="002A0721"/>
    <w:rsid w:val="002B297A"/>
    <w:rsid w:val="002B63CE"/>
    <w:rsid w:val="002B71AD"/>
    <w:rsid w:val="002C24ED"/>
    <w:rsid w:val="002D43AA"/>
    <w:rsid w:val="002F1458"/>
    <w:rsid w:val="002F1A43"/>
    <w:rsid w:val="002F3E7B"/>
    <w:rsid w:val="002F3F8E"/>
    <w:rsid w:val="003016B3"/>
    <w:rsid w:val="00301C48"/>
    <w:rsid w:val="0031081B"/>
    <w:rsid w:val="00310C10"/>
    <w:rsid w:val="00313CB4"/>
    <w:rsid w:val="003171FD"/>
    <w:rsid w:val="00326CF9"/>
    <w:rsid w:val="00326E3D"/>
    <w:rsid w:val="00331E26"/>
    <w:rsid w:val="00335C26"/>
    <w:rsid w:val="00343A49"/>
    <w:rsid w:val="00345D92"/>
    <w:rsid w:val="00347CC6"/>
    <w:rsid w:val="00351669"/>
    <w:rsid w:val="00355461"/>
    <w:rsid w:val="003624CF"/>
    <w:rsid w:val="00364892"/>
    <w:rsid w:val="003700F6"/>
    <w:rsid w:val="00373A57"/>
    <w:rsid w:val="003915D9"/>
    <w:rsid w:val="003B359D"/>
    <w:rsid w:val="003C14A4"/>
    <w:rsid w:val="003C1839"/>
    <w:rsid w:val="003C2693"/>
    <w:rsid w:val="003C2DA7"/>
    <w:rsid w:val="003C336B"/>
    <w:rsid w:val="003C468A"/>
    <w:rsid w:val="003C63D5"/>
    <w:rsid w:val="003D1842"/>
    <w:rsid w:val="003D577E"/>
    <w:rsid w:val="003E234C"/>
    <w:rsid w:val="003F4AD4"/>
    <w:rsid w:val="003F4F58"/>
    <w:rsid w:val="003F5871"/>
    <w:rsid w:val="00401729"/>
    <w:rsid w:val="004045A9"/>
    <w:rsid w:val="00405D52"/>
    <w:rsid w:val="00407F25"/>
    <w:rsid w:val="00417228"/>
    <w:rsid w:val="0042195B"/>
    <w:rsid w:val="004235E3"/>
    <w:rsid w:val="00433104"/>
    <w:rsid w:val="0043721A"/>
    <w:rsid w:val="00442156"/>
    <w:rsid w:val="0044387D"/>
    <w:rsid w:val="00443EEE"/>
    <w:rsid w:val="00446E10"/>
    <w:rsid w:val="0044772A"/>
    <w:rsid w:val="00461D5E"/>
    <w:rsid w:val="0046309E"/>
    <w:rsid w:val="004653DF"/>
    <w:rsid w:val="00465B02"/>
    <w:rsid w:val="00473464"/>
    <w:rsid w:val="00483E6B"/>
    <w:rsid w:val="00485DEF"/>
    <w:rsid w:val="00492AD2"/>
    <w:rsid w:val="00496EEF"/>
    <w:rsid w:val="004A27B4"/>
    <w:rsid w:val="004A7570"/>
    <w:rsid w:val="004B3FD1"/>
    <w:rsid w:val="004B795E"/>
    <w:rsid w:val="004C1F73"/>
    <w:rsid w:val="004C2FBE"/>
    <w:rsid w:val="004C585E"/>
    <w:rsid w:val="004D6D26"/>
    <w:rsid w:val="004D7638"/>
    <w:rsid w:val="004E4EC4"/>
    <w:rsid w:val="004E6F2F"/>
    <w:rsid w:val="004F5CD0"/>
    <w:rsid w:val="004F6BEB"/>
    <w:rsid w:val="00506B93"/>
    <w:rsid w:val="0050703E"/>
    <w:rsid w:val="00510ED5"/>
    <w:rsid w:val="005140EA"/>
    <w:rsid w:val="00522179"/>
    <w:rsid w:val="00531038"/>
    <w:rsid w:val="00532DF6"/>
    <w:rsid w:val="00542B2D"/>
    <w:rsid w:val="00544A83"/>
    <w:rsid w:val="00545508"/>
    <w:rsid w:val="00551E3B"/>
    <w:rsid w:val="005535E4"/>
    <w:rsid w:val="00555140"/>
    <w:rsid w:val="00560788"/>
    <w:rsid w:val="00560924"/>
    <w:rsid w:val="00567862"/>
    <w:rsid w:val="0057069B"/>
    <w:rsid w:val="005718F9"/>
    <w:rsid w:val="005733F1"/>
    <w:rsid w:val="00575E4C"/>
    <w:rsid w:val="00591BC1"/>
    <w:rsid w:val="00593E2A"/>
    <w:rsid w:val="00596FD2"/>
    <w:rsid w:val="005A794A"/>
    <w:rsid w:val="005B0DA3"/>
    <w:rsid w:val="005B2075"/>
    <w:rsid w:val="005C2148"/>
    <w:rsid w:val="005D277E"/>
    <w:rsid w:val="005E1A86"/>
    <w:rsid w:val="005E6BE1"/>
    <w:rsid w:val="005F0E18"/>
    <w:rsid w:val="005F22B2"/>
    <w:rsid w:val="005F2C44"/>
    <w:rsid w:val="0060567E"/>
    <w:rsid w:val="00605FBF"/>
    <w:rsid w:val="006149FE"/>
    <w:rsid w:val="00614D16"/>
    <w:rsid w:val="0062321A"/>
    <w:rsid w:val="00623542"/>
    <w:rsid w:val="006248F2"/>
    <w:rsid w:val="0063321F"/>
    <w:rsid w:val="00633503"/>
    <w:rsid w:val="00634721"/>
    <w:rsid w:val="00651D85"/>
    <w:rsid w:val="00652DA2"/>
    <w:rsid w:val="00660417"/>
    <w:rsid w:val="006644DC"/>
    <w:rsid w:val="00671950"/>
    <w:rsid w:val="00681191"/>
    <w:rsid w:val="00681C2A"/>
    <w:rsid w:val="00692E91"/>
    <w:rsid w:val="00696663"/>
    <w:rsid w:val="006A0B0D"/>
    <w:rsid w:val="006A1E2E"/>
    <w:rsid w:val="006A2605"/>
    <w:rsid w:val="006A53ED"/>
    <w:rsid w:val="006A6144"/>
    <w:rsid w:val="006B6B5C"/>
    <w:rsid w:val="006C2111"/>
    <w:rsid w:val="006C2FF7"/>
    <w:rsid w:val="006C60AB"/>
    <w:rsid w:val="006D0120"/>
    <w:rsid w:val="006D0599"/>
    <w:rsid w:val="006D06D2"/>
    <w:rsid w:val="006D1D12"/>
    <w:rsid w:val="006D2568"/>
    <w:rsid w:val="006D5EF2"/>
    <w:rsid w:val="006E04D6"/>
    <w:rsid w:val="006E0FD8"/>
    <w:rsid w:val="006E17E9"/>
    <w:rsid w:val="006E61B1"/>
    <w:rsid w:val="007007DA"/>
    <w:rsid w:val="00701972"/>
    <w:rsid w:val="00707970"/>
    <w:rsid w:val="00713144"/>
    <w:rsid w:val="00713B9E"/>
    <w:rsid w:val="0072025B"/>
    <w:rsid w:val="0072174C"/>
    <w:rsid w:val="007234B4"/>
    <w:rsid w:val="00730E31"/>
    <w:rsid w:val="00731878"/>
    <w:rsid w:val="00737C4A"/>
    <w:rsid w:val="007403C1"/>
    <w:rsid w:val="00741DD7"/>
    <w:rsid w:val="007505A6"/>
    <w:rsid w:val="007617E6"/>
    <w:rsid w:val="00764A49"/>
    <w:rsid w:val="007720BF"/>
    <w:rsid w:val="00780F38"/>
    <w:rsid w:val="00783CB5"/>
    <w:rsid w:val="00790E38"/>
    <w:rsid w:val="00790EA1"/>
    <w:rsid w:val="007A3A0C"/>
    <w:rsid w:val="007A4458"/>
    <w:rsid w:val="007A6656"/>
    <w:rsid w:val="007B0C04"/>
    <w:rsid w:val="007B0E17"/>
    <w:rsid w:val="007B3CB0"/>
    <w:rsid w:val="007C3E91"/>
    <w:rsid w:val="007C403D"/>
    <w:rsid w:val="007C4118"/>
    <w:rsid w:val="007C581F"/>
    <w:rsid w:val="007D394A"/>
    <w:rsid w:val="007F27CC"/>
    <w:rsid w:val="007F2846"/>
    <w:rsid w:val="0080102E"/>
    <w:rsid w:val="00801B8E"/>
    <w:rsid w:val="00803D01"/>
    <w:rsid w:val="0081095E"/>
    <w:rsid w:val="0081166A"/>
    <w:rsid w:val="00814158"/>
    <w:rsid w:val="00823122"/>
    <w:rsid w:val="008278B5"/>
    <w:rsid w:val="00831372"/>
    <w:rsid w:val="008313EA"/>
    <w:rsid w:val="008361E1"/>
    <w:rsid w:val="00840CAE"/>
    <w:rsid w:val="00847D72"/>
    <w:rsid w:val="00850F81"/>
    <w:rsid w:val="00853055"/>
    <w:rsid w:val="008550C0"/>
    <w:rsid w:val="00855EB4"/>
    <w:rsid w:val="00856D5B"/>
    <w:rsid w:val="00857503"/>
    <w:rsid w:val="00860D7D"/>
    <w:rsid w:val="00864105"/>
    <w:rsid w:val="00865260"/>
    <w:rsid w:val="00866E41"/>
    <w:rsid w:val="0087429F"/>
    <w:rsid w:val="008825DA"/>
    <w:rsid w:val="00886F42"/>
    <w:rsid w:val="0089036B"/>
    <w:rsid w:val="00896566"/>
    <w:rsid w:val="008B09EA"/>
    <w:rsid w:val="008B6C51"/>
    <w:rsid w:val="008B7C47"/>
    <w:rsid w:val="008C0463"/>
    <w:rsid w:val="008D110F"/>
    <w:rsid w:val="00904668"/>
    <w:rsid w:val="00904735"/>
    <w:rsid w:val="00907975"/>
    <w:rsid w:val="00912321"/>
    <w:rsid w:val="009137CB"/>
    <w:rsid w:val="00915B0A"/>
    <w:rsid w:val="00917CB6"/>
    <w:rsid w:val="009249FA"/>
    <w:rsid w:val="0092593D"/>
    <w:rsid w:val="00927F3D"/>
    <w:rsid w:val="0093299A"/>
    <w:rsid w:val="00935D6D"/>
    <w:rsid w:val="00941CE9"/>
    <w:rsid w:val="009441F8"/>
    <w:rsid w:val="00945CE3"/>
    <w:rsid w:val="00945F1F"/>
    <w:rsid w:val="009462F0"/>
    <w:rsid w:val="009501C8"/>
    <w:rsid w:val="0095304B"/>
    <w:rsid w:val="00953C8C"/>
    <w:rsid w:val="00955B4C"/>
    <w:rsid w:val="009654E5"/>
    <w:rsid w:val="00965C22"/>
    <w:rsid w:val="00966D27"/>
    <w:rsid w:val="00967699"/>
    <w:rsid w:val="00973BD4"/>
    <w:rsid w:val="00976D46"/>
    <w:rsid w:val="00977936"/>
    <w:rsid w:val="009800E7"/>
    <w:rsid w:val="00984BF9"/>
    <w:rsid w:val="00986638"/>
    <w:rsid w:val="0099000C"/>
    <w:rsid w:val="00995A55"/>
    <w:rsid w:val="00997FF9"/>
    <w:rsid w:val="009A4B86"/>
    <w:rsid w:val="009A5236"/>
    <w:rsid w:val="009A6469"/>
    <w:rsid w:val="009A6F86"/>
    <w:rsid w:val="009A77BD"/>
    <w:rsid w:val="009A7883"/>
    <w:rsid w:val="009B0CFE"/>
    <w:rsid w:val="009B2938"/>
    <w:rsid w:val="009E10E5"/>
    <w:rsid w:val="009F21B4"/>
    <w:rsid w:val="009F2C10"/>
    <w:rsid w:val="009F57FC"/>
    <w:rsid w:val="009F6E64"/>
    <w:rsid w:val="00A02FE4"/>
    <w:rsid w:val="00A03681"/>
    <w:rsid w:val="00A04B72"/>
    <w:rsid w:val="00A04DE1"/>
    <w:rsid w:val="00A13C4F"/>
    <w:rsid w:val="00A2303A"/>
    <w:rsid w:val="00A24C08"/>
    <w:rsid w:val="00A262A1"/>
    <w:rsid w:val="00A30F2C"/>
    <w:rsid w:val="00A367AD"/>
    <w:rsid w:val="00A47648"/>
    <w:rsid w:val="00A503CA"/>
    <w:rsid w:val="00A56960"/>
    <w:rsid w:val="00A62A3D"/>
    <w:rsid w:val="00A63C51"/>
    <w:rsid w:val="00A662A7"/>
    <w:rsid w:val="00A70FB0"/>
    <w:rsid w:val="00A7414F"/>
    <w:rsid w:val="00A7540B"/>
    <w:rsid w:val="00A77C1B"/>
    <w:rsid w:val="00A77F84"/>
    <w:rsid w:val="00A805DD"/>
    <w:rsid w:val="00A87E3D"/>
    <w:rsid w:val="00A97455"/>
    <w:rsid w:val="00AA07BE"/>
    <w:rsid w:val="00AB2CA2"/>
    <w:rsid w:val="00AC3904"/>
    <w:rsid w:val="00AE00A8"/>
    <w:rsid w:val="00AE3B87"/>
    <w:rsid w:val="00AE4B0C"/>
    <w:rsid w:val="00AE6380"/>
    <w:rsid w:val="00AF2EEC"/>
    <w:rsid w:val="00AF4B92"/>
    <w:rsid w:val="00AF6BE3"/>
    <w:rsid w:val="00AF742B"/>
    <w:rsid w:val="00B11496"/>
    <w:rsid w:val="00B159FB"/>
    <w:rsid w:val="00B20E69"/>
    <w:rsid w:val="00B23D41"/>
    <w:rsid w:val="00B33AC9"/>
    <w:rsid w:val="00B33B54"/>
    <w:rsid w:val="00B34378"/>
    <w:rsid w:val="00B35B39"/>
    <w:rsid w:val="00B35C0E"/>
    <w:rsid w:val="00B37020"/>
    <w:rsid w:val="00B37526"/>
    <w:rsid w:val="00B43233"/>
    <w:rsid w:val="00B441F3"/>
    <w:rsid w:val="00B45A43"/>
    <w:rsid w:val="00B52616"/>
    <w:rsid w:val="00B569C0"/>
    <w:rsid w:val="00B60A3F"/>
    <w:rsid w:val="00B624F4"/>
    <w:rsid w:val="00B65443"/>
    <w:rsid w:val="00B722F1"/>
    <w:rsid w:val="00B72C84"/>
    <w:rsid w:val="00B74A9B"/>
    <w:rsid w:val="00B77529"/>
    <w:rsid w:val="00B7755D"/>
    <w:rsid w:val="00B80743"/>
    <w:rsid w:val="00B83D67"/>
    <w:rsid w:val="00B84C0B"/>
    <w:rsid w:val="00BA66E1"/>
    <w:rsid w:val="00BA6D2F"/>
    <w:rsid w:val="00BB679E"/>
    <w:rsid w:val="00BB7C99"/>
    <w:rsid w:val="00BC3896"/>
    <w:rsid w:val="00BD4EA2"/>
    <w:rsid w:val="00BE0D75"/>
    <w:rsid w:val="00BE3DD3"/>
    <w:rsid w:val="00BF121A"/>
    <w:rsid w:val="00BF3A77"/>
    <w:rsid w:val="00C01FAC"/>
    <w:rsid w:val="00C03512"/>
    <w:rsid w:val="00C10E2B"/>
    <w:rsid w:val="00C20C60"/>
    <w:rsid w:val="00C212FC"/>
    <w:rsid w:val="00C23041"/>
    <w:rsid w:val="00C23384"/>
    <w:rsid w:val="00C4546B"/>
    <w:rsid w:val="00C47504"/>
    <w:rsid w:val="00C70805"/>
    <w:rsid w:val="00C74822"/>
    <w:rsid w:val="00C77813"/>
    <w:rsid w:val="00C8039E"/>
    <w:rsid w:val="00C85E2A"/>
    <w:rsid w:val="00C92109"/>
    <w:rsid w:val="00CA3992"/>
    <w:rsid w:val="00CA6595"/>
    <w:rsid w:val="00CB0888"/>
    <w:rsid w:val="00CB1A10"/>
    <w:rsid w:val="00CB5DC8"/>
    <w:rsid w:val="00CB7ACD"/>
    <w:rsid w:val="00CC43E7"/>
    <w:rsid w:val="00CC7722"/>
    <w:rsid w:val="00CD4090"/>
    <w:rsid w:val="00CF6E7D"/>
    <w:rsid w:val="00CF7553"/>
    <w:rsid w:val="00D05733"/>
    <w:rsid w:val="00D10DB0"/>
    <w:rsid w:val="00D12BD7"/>
    <w:rsid w:val="00D166FE"/>
    <w:rsid w:val="00D25D7F"/>
    <w:rsid w:val="00D334EC"/>
    <w:rsid w:val="00D33BFB"/>
    <w:rsid w:val="00D33C74"/>
    <w:rsid w:val="00D341AC"/>
    <w:rsid w:val="00D3497B"/>
    <w:rsid w:val="00D4677B"/>
    <w:rsid w:val="00D50AE8"/>
    <w:rsid w:val="00D5606B"/>
    <w:rsid w:val="00D5696F"/>
    <w:rsid w:val="00D6048E"/>
    <w:rsid w:val="00D60B44"/>
    <w:rsid w:val="00D725C9"/>
    <w:rsid w:val="00D748D5"/>
    <w:rsid w:val="00D75913"/>
    <w:rsid w:val="00D7788C"/>
    <w:rsid w:val="00D81AFD"/>
    <w:rsid w:val="00D93B48"/>
    <w:rsid w:val="00D93C02"/>
    <w:rsid w:val="00DA1A09"/>
    <w:rsid w:val="00DA1E0F"/>
    <w:rsid w:val="00DA6286"/>
    <w:rsid w:val="00DB1568"/>
    <w:rsid w:val="00DB62D1"/>
    <w:rsid w:val="00DC7010"/>
    <w:rsid w:val="00DC75F2"/>
    <w:rsid w:val="00DE017B"/>
    <w:rsid w:val="00DE1EE4"/>
    <w:rsid w:val="00DF3B1F"/>
    <w:rsid w:val="00DF63E9"/>
    <w:rsid w:val="00DF697E"/>
    <w:rsid w:val="00E02F70"/>
    <w:rsid w:val="00E03C3D"/>
    <w:rsid w:val="00E078FD"/>
    <w:rsid w:val="00E10180"/>
    <w:rsid w:val="00E10784"/>
    <w:rsid w:val="00E12B1F"/>
    <w:rsid w:val="00E14C57"/>
    <w:rsid w:val="00E2012D"/>
    <w:rsid w:val="00E2352F"/>
    <w:rsid w:val="00E24F4B"/>
    <w:rsid w:val="00E265E2"/>
    <w:rsid w:val="00E339E4"/>
    <w:rsid w:val="00E3448C"/>
    <w:rsid w:val="00E40BD8"/>
    <w:rsid w:val="00E50DFA"/>
    <w:rsid w:val="00E53069"/>
    <w:rsid w:val="00E5460F"/>
    <w:rsid w:val="00E617FA"/>
    <w:rsid w:val="00E676B6"/>
    <w:rsid w:val="00E718FB"/>
    <w:rsid w:val="00E739EB"/>
    <w:rsid w:val="00E76F45"/>
    <w:rsid w:val="00E802EB"/>
    <w:rsid w:val="00E87B81"/>
    <w:rsid w:val="00E957A1"/>
    <w:rsid w:val="00EA0EA2"/>
    <w:rsid w:val="00EA2299"/>
    <w:rsid w:val="00EB5D47"/>
    <w:rsid w:val="00EC5847"/>
    <w:rsid w:val="00EC617E"/>
    <w:rsid w:val="00EC7035"/>
    <w:rsid w:val="00EC723D"/>
    <w:rsid w:val="00EC74BD"/>
    <w:rsid w:val="00ED0AFD"/>
    <w:rsid w:val="00ED2E2F"/>
    <w:rsid w:val="00EE3DE4"/>
    <w:rsid w:val="00EE507E"/>
    <w:rsid w:val="00EE52CE"/>
    <w:rsid w:val="00EF205B"/>
    <w:rsid w:val="00EF3B24"/>
    <w:rsid w:val="00EF51B9"/>
    <w:rsid w:val="00EF7CC6"/>
    <w:rsid w:val="00F04FB7"/>
    <w:rsid w:val="00F0534F"/>
    <w:rsid w:val="00F05FC3"/>
    <w:rsid w:val="00F06A25"/>
    <w:rsid w:val="00F1091C"/>
    <w:rsid w:val="00F12F48"/>
    <w:rsid w:val="00F14842"/>
    <w:rsid w:val="00F201A8"/>
    <w:rsid w:val="00F224D8"/>
    <w:rsid w:val="00F26D25"/>
    <w:rsid w:val="00F271D9"/>
    <w:rsid w:val="00F30434"/>
    <w:rsid w:val="00F40768"/>
    <w:rsid w:val="00F414A4"/>
    <w:rsid w:val="00F423D6"/>
    <w:rsid w:val="00F47ECA"/>
    <w:rsid w:val="00F5002C"/>
    <w:rsid w:val="00F51A38"/>
    <w:rsid w:val="00F5573A"/>
    <w:rsid w:val="00F557D6"/>
    <w:rsid w:val="00F56794"/>
    <w:rsid w:val="00F640E7"/>
    <w:rsid w:val="00F67D55"/>
    <w:rsid w:val="00F70EF1"/>
    <w:rsid w:val="00F73823"/>
    <w:rsid w:val="00F766D3"/>
    <w:rsid w:val="00F77E67"/>
    <w:rsid w:val="00F81A1A"/>
    <w:rsid w:val="00F82A21"/>
    <w:rsid w:val="00F84678"/>
    <w:rsid w:val="00F875A7"/>
    <w:rsid w:val="00F87E38"/>
    <w:rsid w:val="00FA1329"/>
    <w:rsid w:val="00FA3932"/>
    <w:rsid w:val="00FA493A"/>
    <w:rsid w:val="00FB013E"/>
    <w:rsid w:val="00FB5B90"/>
    <w:rsid w:val="00FB750A"/>
    <w:rsid w:val="00FC3050"/>
    <w:rsid w:val="00FD44E6"/>
    <w:rsid w:val="00FE212A"/>
    <w:rsid w:val="00FE4293"/>
    <w:rsid w:val="00FE547D"/>
    <w:rsid w:val="00FE5E52"/>
    <w:rsid w:val="00FE6AAD"/>
    <w:rsid w:val="00FF03B2"/>
    <w:rsid w:val="00FF165B"/>
    <w:rsid w:val="00FF2964"/>
    <w:rsid w:val="00FF4602"/>
    <w:rsid w:val="00FF4808"/>
    <w:rsid w:val="00FF7104"/>
    <w:rsid w:val="00FF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新細明體"/>
      <w:i/>
      <w:spacing w:val="100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細明體" w:eastAsia="細明體" w:hAnsi="Courier New"/>
      <w:i w:val="0"/>
      <w:spacing w:val="0"/>
      <w:sz w:val="24"/>
    </w:rPr>
  </w:style>
  <w:style w:type="paragraph" w:styleId="a5">
    <w:name w:val="footnote text"/>
    <w:basedOn w:val="a"/>
    <w:semiHidden/>
    <w:rsid w:val="00B83D67"/>
    <w:pPr>
      <w:snapToGrid w:val="0"/>
    </w:pPr>
    <w:rPr>
      <w:rFonts w:ascii="Times New Roman"/>
      <w:i w:val="0"/>
      <w:spacing w:val="0"/>
      <w:sz w:val="20"/>
    </w:rPr>
  </w:style>
  <w:style w:type="paragraph" w:styleId="a6">
    <w:name w:val="Note Heading"/>
    <w:basedOn w:val="a"/>
    <w:next w:val="a"/>
    <w:rsid w:val="00B83D67"/>
    <w:pPr>
      <w:jc w:val="center"/>
    </w:pPr>
    <w:rPr>
      <w:rFonts w:ascii="Times New Roman"/>
      <w:i w:val="0"/>
      <w:spacing w:val="0"/>
      <w:sz w:val="20"/>
    </w:rPr>
  </w:style>
  <w:style w:type="character" w:styleId="a7">
    <w:name w:val="Hyperlink"/>
    <w:rsid w:val="00F640E7"/>
    <w:rPr>
      <w:color w:val="0000FF"/>
      <w:u w:val="single"/>
    </w:rPr>
  </w:style>
  <w:style w:type="paragraph" w:styleId="a8">
    <w:name w:val="Balloon Text"/>
    <w:basedOn w:val="a"/>
    <w:semiHidden/>
    <w:rsid w:val="00E87B81"/>
    <w:rPr>
      <w:rFonts w:ascii="Arial" w:hAnsi="Arial"/>
      <w:sz w:val="18"/>
      <w:szCs w:val="18"/>
    </w:rPr>
  </w:style>
  <w:style w:type="character" w:customStyle="1" w:styleId="a4">
    <w:name w:val="純文字 字元"/>
    <w:link w:val="a3"/>
    <w:rsid w:val="004A757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9">
    <w:name w:val="header"/>
    <w:basedOn w:val="a"/>
    <w:rsid w:val="009A77B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rsid w:val="009A77B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annotation reference"/>
    <w:semiHidden/>
    <w:rsid w:val="00C74822"/>
    <w:rPr>
      <w:sz w:val="18"/>
      <w:szCs w:val="18"/>
    </w:rPr>
  </w:style>
  <w:style w:type="paragraph" w:styleId="ac">
    <w:name w:val="annotation text"/>
    <w:basedOn w:val="a"/>
    <w:semiHidden/>
    <w:rsid w:val="00C74822"/>
  </w:style>
  <w:style w:type="paragraph" w:styleId="ad">
    <w:name w:val="annotation subject"/>
    <w:basedOn w:val="ac"/>
    <w:next w:val="ac"/>
    <w:semiHidden/>
    <w:rsid w:val="00C74822"/>
    <w:rPr>
      <w:b/>
      <w:bCs/>
    </w:rPr>
  </w:style>
  <w:style w:type="paragraph" w:styleId="ae">
    <w:name w:val="Closing"/>
    <w:basedOn w:val="a"/>
    <w:link w:val="af"/>
    <w:rsid w:val="00E739EB"/>
    <w:pPr>
      <w:ind w:leftChars="1800" w:left="100"/>
    </w:pPr>
    <w:rPr>
      <w:rFonts w:ascii="華康中圓體" w:eastAsia="華康中圓體" w:hAnsi="新細明體"/>
      <w:i w:val="0"/>
      <w:color w:val="000000"/>
      <w:spacing w:val="0"/>
      <w:sz w:val="28"/>
      <w:szCs w:val="28"/>
    </w:rPr>
  </w:style>
  <w:style w:type="character" w:customStyle="1" w:styleId="af">
    <w:name w:val="結語 字元"/>
    <w:link w:val="ae"/>
    <w:rsid w:val="00E739EB"/>
    <w:rPr>
      <w:rFonts w:ascii="華康中圓體" w:eastAsia="華康中圓體" w:hAnsi="新細明體"/>
      <w:color w:val="000000"/>
      <w:kern w:val="2"/>
      <w:sz w:val="28"/>
      <w:szCs w:val="28"/>
    </w:rPr>
  </w:style>
  <w:style w:type="character" w:styleId="af0">
    <w:name w:val="Strong"/>
    <w:uiPriority w:val="22"/>
    <w:qFormat/>
    <w:rsid w:val="005535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4912397@gmail.com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4912397@gmail.com.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92EE-9FD5-4605-9EB9-9AF06E79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</Words>
  <Characters>4102</Characters>
  <Application>Microsoft Office Word</Application>
  <DocSecurity>0</DocSecurity>
  <Lines>34</Lines>
  <Paragraphs>9</Paragraphs>
  <ScaleCrop>false</ScaleCrop>
  <Company>windows98</Company>
  <LinksUpToDate>false</LinksUpToDate>
  <CharactersWithSpaces>4812</CharactersWithSpaces>
  <SharedDoc>false</SharedDoc>
  <HLinks>
    <vt:vector size="12" baseType="variant">
      <vt:variant>
        <vt:i4>524335</vt:i4>
      </vt:variant>
      <vt:variant>
        <vt:i4>3</vt:i4>
      </vt:variant>
      <vt:variant>
        <vt:i4>0</vt:i4>
      </vt:variant>
      <vt:variant>
        <vt:i4>5</vt:i4>
      </vt:variant>
      <vt:variant>
        <vt:lpwstr>mailto:s4912397@gmail.com.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mailto:s4912397@gmail.com.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第二屆院長盃</dc:title>
  <dc:creator>kk</dc:creator>
  <cp:lastModifiedBy>User</cp:lastModifiedBy>
  <cp:revision>2</cp:revision>
  <cp:lastPrinted>2017-09-15T02:18:00Z</cp:lastPrinted>
  <dcterms:created xsi:type="dcterms:W3CDTF">2017-10-11T03:07:00Z</dcterms:created>
  <dcterms:modified xsi:type="dcterms:W3CDTF">2017-10-11T03:07:00Z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-1648882767</vt:i4>
  </property>
  <property fmtid="{D5CDD505-2E9C-101B-9397-08002B2CF9AE}" pid="3" name="_EmailSubject">
    <vt:lpwstr>第三屆院長盃比賽辦法封面</vt:lpwstr>
  </property>
  <property fmtid="{D5CDD505-2E9C-101B-9397-08002B2CF9AE}" pid="4" name="_AuthorEmail">
    <vt:lpwstr>sandy598@ms24.hinet.net</vt:lpwstr>
  </property>
  <property fmtid="{D5CDD505-2E9C-101B-9397-08002B2CF9AE}" pid="5" name="_AuthorEmailDisplayName">
    <vt:lpwstr>小狀元</vt:lpwstr>
  </property>
  <property fmtid="{D5CDD505-2E9C-101B-9397-08002B2CF9AE}" pid="6" name="_ReviewingToolsShownOnce">
    <vt:lpwstr/>
  </property>
</Properties>
</file>