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E8" w:rsidRPr="001B17CB" w:rsidRDefault="00D821E9" w:rsidP="001B17CB">
      <w:pPr>
        <w:spacing w:line="600" w:lineRule="exact"/>
        <w:jc w:val="center"/>
        <w:rPr>
          <w:rFonts w:ascii="Times New Roman" w:eastAsia="標楷體" w:hAnsi="Times New Roman" w:cs="Times New Roman"/>
          <w:b/>
          <w:color w:val="00B0F0"/>
          <w:sz w:val="48"/>
        </w:rPr>
      </w:pPr>
      <w:r>
        <w:rPr>
          <w:rFonts w:ascii="Times New Roman" w:eastAsia="標楷體" w:hAnsi="Times New Roman" w:cs="Times New Roman"/>
          <w:b/>
          <w:color w:val="00B0F0"/>
          <w:sz w:val="48"/>
        </w:rPr>
        <w:t>教育部</w:t>
      </w:r>
      <w:r>
        <w:rPr>
          <w:rFonts w:ascii="Times New Roman" w:eastAsia="標楷體" w:hAnsi="Times New Roman" w:cs="Times New Roman" w:hint="eastAsia"/>
          <w:b/>
          <w:color w:val="00B0F0"/>
          <w:sz w:val="48"/>
        </w:rPr>
        <w:t>委辦</w:t>
      </w:r>
    </w:p>
    <w:p w:rsidR="002943E8" w:rsidRPr="001B17CB" w:rsidRDefault="002943E8" w:rsidP="001B17CB">
      <w:pPr>
        <w:spacing w:line="600" w:lineRule="exact"/>
        <w:jc w:val="center"/>
        <w:rPr>
          <w:rFonts w:ascii="Times New Roman" w:eastAsia="標楷體" w:hAnsi="Times New Roman" w:cs="Times New Roman"/>
          <w:b/>
          <w:color w:val="00B0F0"/>
          <w:sz w:val="48"/>
        </w:rPr>
      </w:pPr>
      <w:r w:rsidRPr="001B17CB">
        <w:rPr>
          <w:rFonts w:ascii="Times New Roman" w:eastAsia="標楷體" w:hAnsi="Times New Roman" w:cs="Times New Roman"/>
          <w:b/>
          <w:color w:val="00B0F0"/>
          <w:sz w:val="48"/>
        </w:rPr>
        <w:t>國立臺灣師範大學數學教育中心</w:t>
      </w:r>
    </w:p>
    <w:p w:rsidR="005269F9" w:rsidRPr="001B17CB" w:rsidRDefault="00D821E9" w:rsidP="001B17CB">
      <w:pPr>
        <w:spacing w:line="600" w:lineRule="exact"/>
        <w:jc w:val="center"/>
        <w:rPr>
          <w:rFonts w:ascii="Times New Roman" w:eastAsia="標楷體" w:hAnsi="Times New Roman" w:cs="Times New Roman"/>
          <w:sz w:val="48"/>
        </w:rPr>
      </w:pPr>
      <w:r>
        <w:rPr>
          <w:rFonts w:ascii="Times New Roman" w:eastAsia="標楷體" w:hAnsi="Times New Roman" w:cs="Times New Roman"/>
          <w:color w:val="00B0F0"/>
          <w:sz w:val="48"/>
        </w:rPr>
        <w:t>第</w:t>
      </w:r>
      <w:r>
        <w:rPr>
          <w:rFonts w:ascii="Times New Roman" w:eastAsia="標楷體" w:hAnsi="Times New Roman" w:cs="Times New Roman" w:hint="eastAsia"/>
          <w:color w:val="00B0F0"/>
          <w:sz w:val="48"/>
        </w:rPr>
        <w:t>三</w:t>
      </w:r>
      <w:r w:rsidR="002943E8" w:rsidRPr="001B17CB">
        <w:rPr>
          <w:rFonts w:ascii="Times New Roman" w:eastAsia="標楷體" w:hAnsi="Times New Roman" w:cs="Times New Roman"/>
          <w:color w:val="00B0F0"/>
          <w:sz w:val="48"/>
        </w:rPr>
        <w:t>期模組「數學活動師」培訓研習</w:t>
      </w:r>
      <w:r w:rsidR="000A0260">
        <w:rPr>
          <w:rFonts w:ascii="Times New Roman" w:eastAsia="標楷體" w:hAnsi="Times New Roman" w:cs="Times New Roman" w:hint="eastAsia"/>
          <w:color w:val="00B0F0"/>
          <w:sz w:val="48"/>
        </w:rPr>
        <w:t>工作坊</w:t>
      </w:r>
      <w:r w:rsidR="002943E8" w:rsidRPr="001B17CB">
        <w:rPr>
          <w:rFonts w:ascii="Times New Roman" w:eastAsia="標楷體" w:hAnsi="Times New Roman" w:cs="Times New Roman"/>
          <w:color w:val="00B0F0"/>
          <w:sz w:val="48"/>
        </w:rPr>
        <w:t>公告</w:t>
      </w:r>
    </w:p>
    <w:p w:rsidR="002943E8" w:rsidRPr="001B17CB" w:rsidRDefault="002943E8" w:rsidP="002943E8">
      <w:pPr>
        <w:rPr>
          <w:rFonts w:ascii="Times New Roman" w:eastAsia="標楷體" w:hAnsi="Times New Roman" w:cs="Times New Roman"/>
        </w:rPr>
      </w:pPr>
    </w:p>
    <w:p w:rsidR="002943E8" w:rsidRPr="00B64359" w:rsidRDefault="002943E8" w:rsidP="002943E8">
      <w:pPr>
        <w:rPr>
          <w:rFonts w:ascii="Times New Roman" w:eastAsia="標楷體" w:hAnsi="Times New Roman" w:cs="Times New Roman"/>
          <w:b/>
          <w:szCs w:val="26"/>
        </w:rPr>
      </w:pPr>
      <w:r w:rsidRPr="00B64359">
        <w:rPr>
          <w:rFonts w:ascii="Times New Roman" w:eastAsia="標楷體" w:hAnsi="Times New Roman" w:cs="Times New Roman"/>
          <w:b/>
          <w:szCs w:val="26"/>
        </w:rPr>
        <w:t>國立臺灣師範大學數學教育中心希望藉由有趣的數學活動，對學習數學準備不足之學生，奠立</w:t>
      </w:r>
      <w:r w:rsidR="005C31A6">
        <w:rPr>
          <w:rFonts w:ascii="Times New Roman" w:eastAsia="標楷體" w:hAnsi="Times New Roman" w:cs="Times New Roman" w:hint="eastAsia"/>
          <w:b/>
          <w:szCs w:val="26"/>
        </w:rPr>
        <w:t>學生</w:t>
      </w:r>
      <w:r w:rsidR="005C31A6">
        <w:rPr>
          <w:rFonts w:ascii="Times New Roman" w:eastAsia="標楷體" w:hAnsi="Times New Roman" w:cs="Times New Roman"/>
          <w:b/>
          <w:szCs w:val="26"/>
        </w:rPr>
        <w:t>學習數學的</w:t>
      </w:r>
      <w:r w:rsidRPr="00B64359">
        <w:rPr>
          <w:rFonts w:ascii="Times New Roman" w:eastAsia="標楷體" w:hAnsi="Times New Roman" w:cs="Times New Roman"/>
          <w:b/>
          <w:szCs w:val="26"/>
        </w:rPr>
        <w:t>興趣</w:t>
      </w:r>
      <w:r w:rsidR="005C31A6">
        <w:rPr>
          <w:rFonts w:ascii="Times New Roman" w:eastAsia="標楷體" w:hAnsi="Times New Roman" w:cs="Times New Roman" w:hint="eastAsia"/>
          <w:b/>
          <w:szCs w:val="26"/>
        </w:rPr>
        <w:t>與前置經驗</w:t>
      </w:r>
      <w:r w:rsidRPr="00B64359">
        <w:rPr>
          <w:rFonts w:ascii="Times New Roman" w:eastAsia="標楷體" w:hAnsi="Times New Roman" w:cs="Times New Roman"/>
          <w:b/>
          <w:szCs w:val="26"/>
        </w:rPr>
        <w:t>，</w:t>
      </w:r>
      <w:r w:rsidR="005C31A6">
        <w:rPr>
          <w:rFonts w:ascii="Times New Roman" w:eastAsia="標楷體" w:hAnsi="Times New Roman" w:cs="Times New Roman" w:hint="eastAsia"/>
          <w:b/>
          <w:szCs w:val="26"/>
        </w:rPr>
        <w:t>為推廣此活動，</w:t>
      </w:r>
      <w:r w:rsidRPr="00B64359">
        <w:rPr>
          <w:rFonts w:ascii="Times New Roman" w:eastAsia="標楷體" w:hAnsi="Times New Roman" w:cs="Times New Roman"/>
          <w:b/>
          <w:szCs w:val="26"/>
        </w:rPr>
        <w:t>特辦理「數學活動師」培訓研習營，相關說明如下：</w:t>
      </w:r>
    </w:p>
    <w:p w:rsidR="002943E8" w:rsidRPr="00B64359" w:rsidRDefault="002943E8" w:rsidP="001B17CB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B64359">
        <w:rPr>
          <w:rFonts w:ascii="Times New Roman" w:eastAsia="標楷體" w:hAnsi="Times New Roman" w:cs="Times New Roman"/>
          <w:b/>
        </w:rPr>
        <w:t>申請資格</w:t>
      </w:r>
    </w:p>
    <w:p w:rsidR="00B80CF7" w:rsidRPr="001B17CB" w:rsidRDefault="00B80CF7" w:rsidP="00B80CF7">
      <w:pPr>
        <w:ind w:firstLine="480"/>
        <w:rPr>
          <w:rFonts w:ascii="Times New Roman" w:eastAsia="標楷體" w:hAnsi="Times New Roman" w:cs="Times New Roman"/>
        </w:rPr>
      </w:pPr>
      <w:r w:rsidRPr="001B17CB">
        <w:rPr>
          <w:rFonts w:ascii="Times New Roman" w:eastAsia="標楷體" w:hAnsi="Times New Roman" w:cs="Times New Roman"/>
        </w:rPr>
        <w:t>領有教師證的國小教師或領有數學科教師證的國中教師，代課老師和實習老師亦可。</w:t>
      </w:r>
    </w:p>
    <w:p w:rsidR="00B80CF7" w:rsidRPr="00B64359" w:rsidRDefault="00B80CF7" w:rsidP="001B17CB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B64359">
        <w:rPr>
          <w:rFonts w:ascii="Times New Roman" w:eastAsia="標楷體" w:hAnsi="Times New Roman" w:cs="Times New Roman"/>
          <w:b/>
        </w:rPr>
        <w:t>名額</w:t>
      </w:r>
    </w:p>
    <w:p w:rsidR="002943E8" w:rsidRPr="001B17CB" w:rsidRDefault="00D821E9" w:rsidP="00B80CF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臺北</w:t>
      </w:r>
      <w:r w:rsidR="00B80CF7" w:rsidRPr="00091281">
        <w:rPr>
          <w:rFonts w:ascii="Times New Roman" w:eastAsia="標楷體" w:hAnsi="Times New Roman" w:cs="Times New Roman"/>
        </w:rPr>
        <w:t>場</w:t>
      </w:r>
      <w:r w:rsidR="00B80CF7" w:rsidRPr="001B17CB">
        <w:rPr>
          <w:rFonts w:ascii="Times New Roman" w:eastAsia="標楷體" w:hAnsi="Times New Roman" w:cs="Times New Roman"/>
        </w:rPr>
        <w:t>各組（國小中年級組、國小高年級組及國中組）各開</w:t>
      </w:r>
      <w:r>
        <w:rPr>
          <w:rFonts w:ascii="Times New Roman" w:eastAsia="標楷體" w:hAnsi="Times New Roman" w:cs="Times New Roman" w:hint="eastAsia"/>
        </w:rPr>
        <w:t>三</w:t>
      </w:r>
      <w:r w:rsidR="00B80CF7" w:rsidRPr="001B17CB">
        <w:rPr>
          <w:rFonts w:ascii="Times New Roman" w:eastAsia="標楷體" w:hAnsi="Times New Roman" w:cs="Times New Roman"/>
        </w:rPr>
        <w:t>班，每班以</w:t>
      </w:r>
      <w:r>
        <w:rPr>
          <w:rFonts w:ascii="Times New Roman" w:eastAsia="標楷體" w:hAnsi="Times New Roman" w:cs="Times New Roman" w:hint="eastAsia"/>
        </w:rPr>
        <w:t>28</w:t>
      </w:r>
      <w:r w:rsidR="00B80CF7" w:rsidRPr="001B17CB">
        <w:rPr>
          <w:rFonts w:ascii="Times New Roman" w:eastAsia="標楷體" w:hAnsi="Times New Roman" w:cs="Times New Roman"/>
        </w:rPr>
        <w:t>名為原則。</w:t>
      </w:r>
    </w:p>
    <w:p w:rsidR="00B80CF7" w:rsidRPr="001B17CB" w:rsidRDefault="00B80CF7" w:rsidP="00B80CF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B17CB">
        <w:rPr>
          <w:rFonts w:ascii="Times New Roman" w:eastAsia="標楷體" w:hAnsi="Times New Roman" w:cs="Times New Roman"/>
        </w:rPr>
        <w:t>報名人數超過時，由本中心選擇合適者錄取。</w:t>
      </w:r>
    </w:p>
    <w:p w:rsidR="00B80CF7" w:rsidRDefault="00B80CF7" w:rsidP="00B80CF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B17CB">
        <w:rPr>
          <w:rFonts w:ascii="Times New Roman" w:eastAsia="標楷體" w:hAnsi="Times New Roman" w:cs="Times New Roman"/>
        </w:rPr>
        <w:t>特別保障有輔導原住民、新移民、社經不利、偏鄉學生經驗的教師優先錄取。</w:t>
      </w:r>
    </w:p>
    <w:p w:rsidR="000A0260" w:rsidRPr="001B17CB" w:rsidRDefault="000A0260" w:rsidP="00B80CF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本中心保留決定最終錄取名單的權力。</w:t>
      </w:r>
    </w:p>
    <w:p w:rsidR="002943E8" w:rsidRPr="00B64359" w:rsidRDefault="00B80CF7" w:rsidP="001B17CB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B64359">
        <w:rPr>
          <w:rFonts w:ascii="Times New Roman" w:eastAsia="標楷體" w:hAnsi="Times New Roman" w:cs="Times New Roman"/>
          <w:b/>
        </w:rPr>
        <w:t>「數學活動師」證書</w:t>
      </w:r>
    </w:p>
    <w:p w:rsidR="002943E8" w:rsidRDefault="002943E8" w:rsidP="002943E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1B17CB">
        <w:rPr>
          <w:rFonts w:ascii="Times New Roman" w:eastAsia="標楷體" w:hAnsi="Times New Roman" w:cs="Times New Roman"/>
        </w:rPr>
        <w:t>符合上述資格的數學教師，參加國立臺灣師範大學數學教育中心舉行的「數學活動師培訓營」完成並認證合格者，頒發「數學活動師」證書。</w:t>
      </w:r>
    </w:p>
    <w:p w:rsidR="00D821E9" w:rsidRPr="001B17CB" w:rsidRDefault="00D821E9" w:rsidP="00D821E9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D821E9">
        <w:rPr>
          <w:rFonts w:ascii="Times New Roman" w:eastAsia="標楷體" w:hAnsi="Times New Roman" w:cs="Times New Roman" w:hint="eastAsia"/>
        </w:rPr>
        <w:t>為確保培育之數學活動師品質，</w:t>
      </w:r>
      <w:r w:rsidR="00A2043A">
        <w:rPr>
          <w:rFonts w:ascii="Times New Roman" w:eastAsia="標楷體" w:hAnsi="Times New Roman" w:cs="Times New Roman" w:hint="eastAsia"/>
          <w:kern w:val="0"/>
        </w:rPr>
        <w:t>若其中一個模組未上滿該課程</w:t>
      </w:r>
      <w:r w:rsidR="00A2043A">
        <w:rPr>
          <w:rFonts w:ascii="Times New Roman" w:eastAsia="標楷體" w:hAnsi="Times New Roman" w:cs="Times New Roman"/>
          <w:kern w:val="0"/>
        </w:rPr>
        <w:t>2/3</w:t>
      </w:r>
      <w:r w:rsidR="00A2043A">
        <w:rPr>
          <w:rFonts w:ascii="Times New Roman" w:eastAsia="標楷體" w:hAnsi="Times New Roman" w:cs="Times New Roman" w:hint="eastAsia"/>
          <w:kern w:val="0"/>
        </w:rPr>
        <w:t>時數者</w:t>
      </w:r>
      <w:bookmarkStart w:id="0" w:name="_GoBack"/>
      <w:bookmarkEnd w:id="0"/>
      <w:r w:rsidRPr="00D821E9">
        <w:rPr>
          <w:rFonts w:ascii="Times New Roman" w:eastAsia="標楷體" w:hAnsi="Times New Roman" w:cs="Times New Roman" w:hint="eastAsia"/>
        </w:rPr>
        <w:t>，可繼續旁聽研習課程，但不給予活動師證書。</w:t>
      </w:r>
    </w:p>
    <w:p w:rsidR="002943E8" w:rsidRPr="001B17CB" w:rsidRDefault="002943E8" w:rsidP="002943E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1B17CB">
        <w:rPr>
          <w:rFonts w:ascii="Times New Roman" w:eastAsia="標楷體" w:hAnsi="Times New Roman" w:cs="Times New Roman"/>
        </w:rPr>
        <w:t>「數學活動師」</w:t>
      </w:r>
      <w:r w:rsidR="005C31A6">
        <w:rPr>
          <w:rFonts w:ascii="Times New Roman" w:eastAsia="標楷體" w:hAnsi="Times New Roman" w:cs="Times New Roman"/>
        </w:rPr>
        <w:t>證書期限</w:t>
      </w:r>
      <w:r w:rsidRPr="001B17CB">
        <w:rPr>
          <w:rFonts w:ascii="Times New Roman" w:eastAsia="標楷體" w:hAnsi="Times New Roman" w:cs="Times New Roman"/>
        </w:rPr>
        <w:t>為三年，</w:t>
      </w:r>
      <w:r w:rsidR="005C31A6">
        <w:rPr>
          <w:rFonts w:ascii="Times New Roman" w:eastAsia="標楷體" w:hAnsi="Times New Roman" w:cs="Times New Roman" w:hint="eastAsia"/>
        </w:rPr>
        <w:t>於三年期限內辦理「好好玩數學營」者，可申請展延活動師期限三年。</w:t>
      </w:r>
    </w:p>
    <w:p w:rsidR="002943E8" w:rsidRPr="001B17CB" w:rsidRDefault="002943E8" w:rsidP="002943E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1B17CB">
        <w:rPr>
          <w:rFonts w:ascii="Times New Roman" w:eastAsia="標楷體" w:hAnsi="Times New Roman" w:cs="Times New Roman"/>
        </w:rPr>
        <w:t>取得「數學活動師」資格者，方可申請辦理國立臺灣師範大學數學教育中心的「好好玩數學研習營」。</w:t>
      </w:r>
    </w:p>
    <w:p w:rsidR="002943E8" w:rsidRPr="00B64359" w:rsidRDefault="00B80CF7" w:rsidP="001B17CB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B64359">
        <w:rPr>
          <w:rFonts w:ascii="Times New Roman" w:eastAsia="標楷體" w:hAnsi="Times New Roman" w:cs="Times New Roman"/>
          <w:b/>
        </w:rPr>
        <w:t>研習時間與地點</w:t>
      </w:r>
    </w:p>
    <w:p w:rsidR="00B80CF7" w:rsidRPr="001B17CB" w:rsidRDefault="00B80CF7" w:rsidP="00B80CF7">
      <w:pPr>
        <w:pStyle w:val="a3"/>
        <w:ind w:leftChars="0"/>
        <w:rPr>
          <w:rFonts w:ascii="Times New Roman" w:eastAsia="標楷體" w:hAnsi="Times New Roman" w:cs="Times New Roman"/>
        </w:rPr>
      </w:pPr>
      <w:r w:rsidRPr="001B17CB">
        <w:rPr>
          <w:rFonts w:ascii="Times New Roman" w:eastAsia="標楷體" w:hAnsi="Times New Roman" w:cs="Times New Roman"/>
        </w:rPr>
        <w:t>時間：</w:t>
      </w:r>
      <w:r w:rsidRPr="001B17CB">
        <w:rPr>
          <w:rFonts w:ascii="Times New Roman" w:eastAsia="標楷體" w:hAnsi="Times New Roman" w:cs="Times New Roman"/>
        </w:rPr>
        <w:t>10</w:t>
      </w:r>
      <w:r w:rsidR="00D821E9">
        <w:rPr>
          <w:rFonts w:ascii="Times New Roman" w:eastAsia="標楷體" w:hAnsi="Times New Roman" w:cs="Times New Roman" w:hint="eastAsia"/>
        </w:rPr>
        <w:t>7</w:t>
      </w:r>
      <w:r w:rsidRPr="001B17CB">
        <w:rPr>
          <w:rFonts w:ascii="Times New Roman" w:eastAsia="標楷體" w:hAnsi="Times New Roman" w:cs="Times New Roman"/>
        </w:rPr>
        <w:t>年</w:t>
      </w:r>
      <w:r w:rsidR="00D821E9">
        <w:rPr>
          <w:rFonts w:ascii="Times New Roman" w:eastAsia="標楷體" w:hAnsi="Times New Roman" w:cs="Times New Roman" w:hint="eastAsia"/>
        </w:rPr>
        <w:t>01</w:t>
      </w:r>
      <w:r w:rsidRPr="001B17CB">
        <w:rPr>
          <w:rFonts w:ascii="Times New Roman" w:eastAsia="標楷體" w:hAnsi="Times New Roman" w:cs="Times New Roman"/>
        </w:rPr>
        <w:t>月</w:t>
      </w:r>
      <w:r w:rsidR="00091281">
        <w:rPr>
          <w:rFonts w:ascii="Times New Roman" w:eastAsia="標楷體" w:hAnsi="Times New Roman" w:cs="Times New Roman" w:hint="eastAsia"/>
        </w:rPr>
        <w:t>1</w:t>
      </w:r>
      <w:r w:rsidR="00D821E9">
        <w:rPr>
          <w:rFonts w:ascii="Times New Roman" w:eastAsia="標楷體" w:hAnsi="Times New Roman" w:cs="Times New Roman" w:hint="eastAsia"/>
        </w:rPr>
        <w:t>3</w:t>
      </w:r>
      <w:r w:rsidRPr="001B17CB">
        <w:rPr>
          <w:rFonts w:ascii="Times New Roman" w:eastAsia="標楷體" w:hAnsi="Times New Roman" w:cs="Times New Roman"/>
        </w:rPr>
        <w:t>日</w:t>
      </w:r>
      <w:r w:rsidR="00354E05">
        <w:rPr>
          <w:rFonts w:ascii="Times New Roman" w:eastAsia="標楷體" w:hAnsi="Times New Roman" w:cs="Times New Roman" w:hint="eastAsia"/>
        </w:rPr>
        <w:t>（六）</w:t>
      </w:r>
      <w:r w:rsidRPr="001B17CB">
        <w:rPr>
          <w:rFonts w:ascii="Times New Roman" w:eastAsia="標楷體" w:hAnsi="Times New Roman" w:cs="Times New Roman"/>
        </w:rPr>
        <w:t>。</w:t>
      </w:r>
    </w:p>
    <w:p w:rsidR="00B80CF7" w:rsidRPr="001B17CB" w:rsidRDefault="00B80CF7" w:rsidP="00B80CF7">
      <w:pPr>
        <w:pStyle w:val="a3"/>
        <w:ind w:leftChars="0"/>
        <w:rPr>
          <w:rFonts w:ascii="Times New Roman" w:eastAsia="標楷體" w:hAnsi="Times New Roman" w:cs="Times New Roman"/>
        </w:rPr>
      </w:pPr>
      <w:r w:rsidRPr="001B17CB">
        <w:rPr>
          <w:rFonts w:ascii="Times New Roman" w:eastAsia="標楷體" w:hAnsi="Times New Roman" w:cs="Times New Roman"/>
        </w:rPr>
        <w:t>地點：</w:t>
      </w:r>
      <w:r w:rsidR="00D821E9" w:rsidRPr="00D821E9">
        <w:rPr>
          <w:rFonts w:ascii="Times New Roman" w:eastAsia="標楷體" w:hAnsi="Times New Roman" w:cs="Times New Roman" w:hint="eastAsia"/>
        </w:rPr>
        <w:t>國立臺灣師範大學公館校區（</w:t>
      </w:r>
      <w:r w:rsidR="00D821E9" w:rsidRPr="00D821E9">
        <w:rPr>
          <w:rFonts w:ascii="Times New Roman" w:eastAsia="標楷體" w:hAnsi="Times New Roman" w:cs="Times New Roman" w:hint="eastAsia"/>
        </w:rPr>
        <w:t xml:space="preserve">11677 </w:t>
      </w:r>
      <w:r w:rsidR="00D821E9" w:rsidRPr="00D821E9">
        <w:rPr>
          <w:rFonts w:ascii="Times New Roman" w:eastAsia="標楷體" w:hAnsi="Times New Roman" w:cs="Times New Roman" w:hint="eastAsia"/>
        </w:rPr>
        <w:t>臺北市文山區汀州路四段</w:t>
      </w:r>
      <w:r w:rsidR="00D821E9" w:rsidRPr="00D821E9">
        <w:rPr>
          <w:rFonts w:ascii="Times New Roman" w:eastAsia="標楷體" w:hAnsi="Times New Roman" w:cs="Times New Roman" w:hint="eastAsia"/>
        </w:rPr>
        <w:t>88</w:t>
      </w:r>
      <w:r w:rsidR="00D821E9" w:rsidRPr="00D821E9">
        <w:rPr>
          <w:rFonts w:ascii="Times New Roman" w:eastAsia="標楷體" w:hAnsi="Times New Roman" w:cs="Times New Roman" w:hint="eastAsia"/>
        </w:rPr>
        <w:t>號）</w:t>
      </w:r>
      <w:r w:rsidR="00D821E9">
        <w:rPr>
          <w:rFonts w:ascii="Times New Roman" w:eastAsia="標楷體" w:hAnsi="Times New Roman" w:cs="Times New Roman" w:hint="eastAsia"/>
        </w:rPr>
        <w:t>，確切地點請以中心網站公告及錄取通知為主</w:t>
      </w:r>
    </w:p>
    <w:p w:rsidR="002943E8" w:rsidRPr="00B64359" w:rsidRDefault="00B80CF7" w:rsidP="001B17CB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B64359">
        <w:rPr>
          <w:rFonts w:ascii="Times New Roman" w:eastAsia="標楷體" w:hAnsi="Times New Roman" w:cs="Times New Roman"/>
          <w:b/>
        </w:rPr>
        <w:t>費用</w:t>
      </w:r>
    </w:p>
    <w:p w:rsidR="00B80CF7" w:rsidRPr="001B17CB" w:rsidRDefault="00B80CF7" w:rsidP="00B80CF7">
      <w:pPr>
        <w:pStyle w:val="a3"/>
        <w:ind w:leftChars="0"/>
        <w:rPr>
          <w:rFonts w:ascii="Times New Roman" w:eastAsia="標楷體" w:hAnsi="Times New Roman" w:cs="Times New Roman"/>
        </w:rPr>
      </w:pPr>
      <w:r w:rsidRPr="001B17CB">
        <w:rPr>
          <w:rFonts w:ascii="Times New Roman" w:eastAsia="標楷體" w:hAnsi="Times New Roman" w:cs="Times New Roman"/>
        </w:rPr>
        <w:t>本次活動不收取任何費用，並含餐費，其他保險費、住宿及交通費請自理。</w:t>
      </w:r>
    </w:p>
    <w:p w:rsidR="002943E8" w:rsidRPr="00B64359" w:rsidRDefault="00B80CF7" w:rsidP="001B17CB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B64359">
        <w:rPr>
          <w:rFonts w:ascii="Times New Roman" w:eastAsia="標楷體" w:hAnsi="Times New Roman" w:cs="Times New Roman"/>
          <w:b/>
        </w:rPr>
        <w:t>報名方式</w:t>
      </w:r>
    </w:p>
    <w:p w:rsidR="00B80CF7" w:rsidRPr="001B17CB" w:rsidRDefault="00B80CF7" w:rsidP="00B80CF7">
      <w:pPr>
        <w:pStyle w:val="a3"/>
        <w:ind w:leftChars="0"/>
        <w:rPr>
          <w:rFonts w:ascii="Times New Roman" w:eastAsia="標楷體" w:hAnsi="Times New Roman" w:cs="Times New Roman"/>
        </w:rPr>
      </w:pPr>
      <w:r w:rsidRPr="001B17CB">
        <w:rPr>
          <w:rFonts w:ascii="Times New Roman" w:eastAsia="標楷體" w:hAnsi="Times New Roman" w:cs="Times New Roman"/>
        </w:rPr>
        <w:t>請於</w:t>
      </w:r>
      <w:r w:rsidRPr="001B17CB">
        <w:rPr>
          <w:rFonts w:ascii="Times New Roman" w:eastAsia="標楷體" w:hAnsi="Times New Roman" w:cs="Times New Roman"/>
        </w:rPr>
        <w:t>10</w:t>
      </w:r>
      <w:r w:rsidR="00D821E9">
        <w:rPr>
          <w:rFonts w:ascii="Times New Roman" w:eastAsia="標楷體" w:hAnsi="Times New Roman" w:cs="Times New Roman" w:hint="eastAsia"/>
        </w:rPr>
        <w:t>7</w:t>
      </w:r>
      <w:r w:rsidRPr="001B17CB">
        <w:rPr>
          <w:rFonts w:ascii="Times New Roman" w:eastAsia="標楷體" w:hAnsi="Times New Roman" w:cs="Times New Roman"/>
        </w:rPr>
        <w:t>年</w:t>
      </w:r>
      <w:r w:rsidR="00D821E9">
        <w:rPr>
          <w:rFonts w:ascii="Times New Roman" w:eastAsia="標楷體" w:hAnsi="Times New Roman" w:cs="Times New Roman" w:hint="eastAsia"/>
        </w:rPr>
        <w:t>01</w:t>
      </w:r>
      <w:r w:rsidRPr="001B17CB">
        <w:rPr>
          <w:rFonts w:ascii="Times New Roman" w:eastAsia="標楷體" w:hAnsi="Times New Roman" w:cs="Times New Roman"/>
        </w:rPr>
        <w:t>月</w:t>
      </w:r>
      <w:r w:rsidR="00D821E9">
        <w:rPr>
          <w:rFonts w:ascii="Times New Roman" w:eastAsia="標楷體" w:hAnsi="Times New Roman" w:cs="Times New Roman" w:hint="eastAsia"/>
        </w:rPr>
        <w:t>05</w:t>
      </w:r>
      <w:r w:rsidRPr="001B17CB">
        <w:rPr>
          <w:rFonts w:ascii="Times New Roman" w:eastAsia="標楷體" w:hAnsi="Times New Roman" w:cs="Times New Roman"/>
        </w:rPr>
        <w:t>日</w:t>
      </w:r>
      <w:r w:rsidR="00D821E9">
        <w:rPr>
          <w:rFonts w:ascii="Times New Roman" w:eastAsia="標楷體" w:hAnsi="Times New Roman" w:cs="Times New Roman" w:hint="eastAsia"/>
        </w:rPr>
        <w:t>中午</w:t>
      </w:r>
      <w:r w:rsidR="00D821E9">
        <w:rPr>
          <w:rFonts w:ascii="Times New Roman" w:eastAsia="標楷體" w:hAnsi="Times New Roman" w:cs="Times New Roman" w:hint="eastAsia"/>
        </w:rPr>
        <w:t>12:00</w:t>
      </w:r>
      <w:r w:rsidRPr="001B17CB">
        <w:rPr>
          <w:rFonts w:ascii="Times New Roman" w:eastAsia="標楷體" w:hAnsi="Times New Roman" w:cs="Times New Roman"/>
        </w:rPr>
        <w:t>前至</w:t>
      </w:r>
      <w:hyperlink r:id="rId8" w:history="1">
        <w:r w:rsidR="00D821E9" w:rsidRPr="002715EA">
          <w:rPr>
            <w:rStyle w:val="a8"/>
          </w:rPr>
          <w:t>https://goo.gl/forms/YbuKeNTtYquBglc32</w:t>
        </w:r>
      </w:hyperlink>
      <w:r w:rsidR="00D821E9">
        <w:rPr>
          <w:rFonts w:hint="eastAsia"/>
        </w:rPr>
        <w:t xml:space="preserve"> </w:t>
      </w:r>
      <w:r w:rsidRPr="001B17CB">
        <w:rPr>
          <w:rFonts w:ascii="Times New Roman" w:eastAsia="標楷體" w:hAnsi="Times New Roman" w:cs="Times New Roman"/>
        </w:rPr>
        <w:t>填寫</w:t>
      </w:r>
      <w:r w:rsidR="00D821E9">
        <w:rPr>
          <w:rFonts w:ascii="Times New Roman" w:eastAsia="標楷體" w:hAnsi="Times New Roman" w:cs="Times New Roman" w:hint="eastAsia"/>
        </w:rPr>
        <w:t>三期活動師</w:t>
      </w:r>
      <w:r w:rsidRPr="001B17CB">
        <w:rPr>
          <w:rFonts w:ascii="Times New Roman" w:eastAsia="標楷體" w:hAnsi="Times New Roman" w:cs="Times New Roman"/>
        </w:rPr>
        <w:t>培訓研習營報名表，逾期不受理。</w:t>
      </w:r>
    </w:p>
    <w:p w:rsidR="00B80CF7" w:rsidRPr="00B64359" w:rsidRDefault="00B80CF7" w:rsidP="00B64359">
      <w:pPr>
        <w:pStyle w:val="a3"/>
        <w:widowControl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B64359">
        <w:rPr>
          <w:rFonts w:ascii="Times New Roman" w:eastAsia="標楷體" w:hAnsi="Times New Roman" w:cs="Times New Roman"/>
          <w:b/>
        </w:rPr>
        <w:t>其他相關資訊請至</w:t>
      </w:r>
      <w:hyperlink r:id="rId9" w:history="1">
        <w:r w:rsidRPr="00B64359">
          <w:rPr>
            <w:rStyle w:val="a8"/>
            <w:rFonts w:ascii="Times New Roman" w:eastAsia="標楷體" w:hAnsi="Times New Roman" w:cs="Times New Roman"/>
            <w:b/>
          </w:rPr>
          <w:t>國立臺灣師範大學數學教育中心網站</w:t>
        </w:r>
      </w:hyperlink>
      <w:r w:rsidRPr="00B64359">
        <w:rPr>
          <w:rFonts w:ascii="Times New Roman" w:eastAsia="標楷體" w:hAnsi="Times New Roman" w:cs="Times New Roman"/>
          <w:b/>
        </w:rPr>
        <w:br w:type="page"/>
      </w:r>
    </w:p>
    <w:p w:rsidR="002943E8" w:rsidRPr="00153D0C" w:rsidRDefault="002943E8" w:rsidP="002943E8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7030A0"/>
        </w:rPr>
      </w:pPr>
      <w:r w:rsidRPr="00153D0C">
        <w:rPr>
          <w:rFonts w:ascii="Times New Roman" w:eastAsia="標楷體" w:hAnsi="Times New Roman" w:cs="Times New Roman"/>
          <w:color w:val="7030A0"/>
        </w:rPr>
        <w:lastRenderedPageBreak/>
        <w:t>全程參與活動後，頒發國小中年級組</w:t>
      </w:r>
      <w:r w:rsidR="00152A15">
        <w:rPr>
          <w:rFonts w:ascii="Times New Roman" w:eastAsia="標楷體" w:hAnsi="Times New Roman" w:cs="Times New Roman" w:hint="eastAsia"/>
          <w:color w:val="7030A0"/>
        </w:rPr>
        <w:t>6</w:t>
      </w:r>
      <w:r w:rsidRPr="00153D0C">
        <w:rPr>
          <w:rFonts w:ascii="Times New Roman" w:eastAsia="標楷體" w:hAnsi="Times New Roman" w:cs="Times New Roman"/>
          <w:color w:val="7030A0"/>
        </w:rPr>
        <w:t>小時、國小高年級組</w:t>
      </w:r>
      <w:r w:rsidR="00152A15">
        <w:rPr>
          <w:rFonts w:ascii="Times New Roman" w:eastAsia="標楷體" w:hAnsi="Times New Roman" w:cs="Times New Roman" w:hint="eastAsia"/>
          <w:color w:val="7030A0"/>
        </w:rPr>
        <w:t>6</w:t>
      </w:r>
      <w:r w:rsidRPr="00153D0C">
        <w:rPr>
          <w:rFonts w:ascii="Times New Roman" w:eastAsia="標楷體" w:hAnsi="Times New Roman" w:cs="Times New Roman"/>
          <w:color w:val="7030A0"/>
        </w:rPr>
        <w:t>小時、國中組</w:t>
      </w:r>
      <w:r w:rsidR="00152A15">
        <w:rPr>
          <w:rFonts w:ascii="Times New Roman" w:eastAsia="標楷體" w:hAnsi="Times New Roman" w:cs="Times New Roman" w:hint="eastAsia"/>
          <w:color w:val="7030A0"/>
        </w:rPr>
        <w:t>6</w:t>
      </w:r>
      <w:r w:rsidRPr="00153D0C">
        <w:rPr>
          <w:rFonts w:ascii="Times New Roman" w:eastAsia="標楷體" w:hAnsi="Times New Roman" w:cs="Times New Roman"/>
          <w:color w:val="7030A0"/>
        </w:rPr>
        <w:t>小時之教師進修時數，並頒發數學活動師證書。</w:t>
      </w:r>
    </w:p>
    <w:p w:rsidR="002943E8" w:rsidRPr="00153D0C" w:rsidRDefault="00D821E9" w:rsidP="002943E8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7030A0"/>
        </w:rPr>
      </w:pPr>
      <w:r>
        <w:rPr>
          <w:rFonts w:ascii="Times New Roman" w:eastAsia="標楷體" w:hAnsi="Times New Roman" w:cs="Times New Roman" w:hint="eastAsia"/>
          <w:color w:val="7030A0"/>
        </w:rPr>
        <w:t>主辦</w:t>
      </w:r>
      <w:r w:rsidR="002943E8" w:rsidRPr="00153D0C">
        <w:rPr>
          <w:rFonts w:ascii="Times New Roman" w:eastAsia="標楷體" w:hAnsi="Times New Roman" w:cs="Times New Roman"/>
          <w:color w:val="7030A0"/>
        </w:rPr>
        <w:t>單位：教育部</w:t>
      </w:r>
      <w:r>
        <w:rPr>
          <w:rFonts w:ascii="Times New Roman" w:eastAsia="標楷體" w:hAnsi="Times New Roman" w:cs="Times New Roman" w:hint="eastAsia"/>
          <w:color w:val="7030A0"/>
        </w:rPr>
        <w:t>國民及學前教育署</w:t>
      </w:r>
    </w:p>
    <w:p w:rsidR="002943E8" w:rsidRPr="00153D0C" w:rsidRDefault="00D821E9" w:rsidP="002943E8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7030A0"/>
        </w:rPr>
      </w:pPr>
      <w:r>
        <w:rPr>
          <w:rFonts w:ascii="Times New Roman" w:eastAsia="標楷體" w:hAnsi="Times New Roman" w:cs="Times New Roman" w:hint="eastAsia"/>
          <w:color w:val="7030A0"/>
        </w:rPr>
        <w:t>委</w:t>
      </w:r>
      <w:r w:rsidR="002943E8" w:rsidRPr="00153D0C">
        <w:rPr>
          <w:rFonts w:ascii="Times New Roman" w:eastAsia="標楷體" w:hAnsi="Times New Roman" w:cs="Times New Roman"/>
          <w:color w:val="7030A0"/>
        </w:rPr>
        <w:t>辦單位：國立臺灣師範大學數學教育中心</w:t>
      </w:r>
    </w:p>
    <w:p w:rsidR="002943E8" w:rsidRPr="001B17CB" w:rsidRDefault="002943E8" w:rsidP="002943E8">
      <w:pPr>
        <w:rPr>
          <w:rFonts w:ascii="Times New Roman" w:eastAsia="標楷體" w:hAnsi="Times New Roman" w:cs="Times New Roman"/>
        </w:rPr>
      </w:pPr>
    </w:p>
    <w:p w:rsidR="005D12FB" w:rsidRDefault="005D12FB" w:rsidP="005D12FB">
      <w:pPr>
        <w:rPr>
          <w:rFonts w:ascii="Times New Roman" w:eastAsia="標楷體" w:hAnsi="Times New Roman" w:cs="Times New Roman"/>
        </w:rPr>
      </w:pPr>
      <w:r w:rsidRPr="005D12FB">
        <w:rPr>
          <w:rFonts w:ascii="Times New Roman" w:eastAsia="標楷體" w:hAnsi="Times New Roman" w:cs="Times New Roman" w:hint="eastAsia"/>
        </w:rPr>
        <w:t>聯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D12FB">
        <w:rPr>
          <w:rFonts w:ascii="Times New Roman" w:eastAsia="標楷體" w:hAnsi="Times New Roman" w:cs="Times New Roman" w:hint="eastAsia"/>
        </w:rPr>
        <w:t>絡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D821E9">
        <w:rPr>
          <w:rFonts w:ascii="Times New Roman" w:eastAsia="標楷體" w:hAnsi="Times New Roman" w:cs="Times New Roman" w:hint="eastAsia"/>
        </w:rPr>
        <w:t>人：黄緯宏</w:t>
      </w:r>
    </w:p>
    <w:p w:rsidR="005D12FB" w:rsidRPr="005D12FB" w:rsidRDefault="005D12FB" w:rsidP="005D12F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電子信箱</w:t>
      </w:r>
      <w:r w:rsidRPr="005D12FB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math6</w:t>
      </w:r>
      <w:r w:rsidR="00D821E9">
        <w:rPr>
          <w:rFonts w:ascii="Times New Roman" w:eastAsia="標楷體" w:hAnsi="Times New Roman" w:cs="Times New Roman" w:hint="eastAsia"/>
        </w:rPr>
        <w:t>fun6607</w:t>
      </w:r>
      <w:r w:rsidRPr="005D12FB">
        <w:rPr>
          <w:rFonts w:ascii="Times New Roman" w:eastAsia="標楷體" w:hAnsi="Times New Roman" w:cs="Times New Roman" w:hint="eastAsia"/>
        </w:rPr>
        <w:t xml:space="preserve">@gmail.com </w:t>
      </w:r>
    </w:p>
    <w:p w:rsidR="005D12FB" w:rsidRPr="005D12FB" w:rsidRDefault="005D12FB" w:rsidP="005D12F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聯絡</w:t>
      </w:r>
      <w:r w:rsidRPr="005D12FB">
        <w:rPr>
          <w:rFonts w:ascii="Times New Roman" w:eastAsia="標楷體" w:hAnsi="Times New Roman" w:cs="Times New Roman" w:hint="eastAsia"/>
        </w:rPr>
        <w:t>電話：</w:t>
      </w:r>
      <w:r w:rsidRPr="005D12FB">
        <w:rPr>
          <w:rFonts w:ascii="Times New Roman" w:eastAsia="標楷體" w:hAnsi="Times New Roman" w:cs="Times New Roman" w:hint="eastAsia"/>
        </w:rPr>
        <w:t>(02)7734-</w:t>
      </w:r>
      <w:r w:rsidR="00D821E9">
        <w:rPr>
          <w:rFonts w:ascii="Times New Roman" w:eastAsia="標楷體" w:hAnsi="Times New Roman" w:cs="Times New Roman" w:hint="eastAsia"/>
        </w:rPr>
        <w:t>6607</w:t>
      </w:r>
    </w:p>
    <w:p w:rsidR="002943E8" w:rsidRPr="001B17CB" w:rsidRDefault="005D12FB" w:rsidP="005D12F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通訊</w:t>
      </w:r>
      <w:r w:rsidRPr="005D12FB">
        <w:rPr>
          <w:rFonts w:ascii="Times New Roman" w:eastAsia="標楷體" w:hAnsi="Times New Roman" w:cs="Times New Roman" w:hint="eastAsia"/>
        </w:rPr>
        <w:t>地址：</w:t>
      </w:r>
      <w:r w:rsidR="002B7E99">
        <w:rPr>
          <w:rFonts w:ascii="Times New Roman" w:eastAsia="標楷體" w:hAnsi="Times New Roman" w:cs="Times New Roman" w:hint="eastAsia"/>
        </w:rPr>
        <w:t>臺</w:t>
      </w:r>
      <w:r w:rsidRPr="005D12FB">
        <w:rPr>
          <w:rFonts w:ascii="Times New Roman" w:eastAsia="標楷體" w:hAnsi="Times New Roman" w:cs="Times New Roman" w:hint="eastAsia"/>
        </w:rPr>
        <w:t>北市文山區汀州路四段</w:t>
      </w:r>
      <w:r w:rsidRPr="005D12FB">
        <w:rPr>
          <w:rFonts w:ascii="Times New Roman" w:eastAsia="標楷體" w:hAnsi="Times New Roman" w:cs="Times New Roman" w:hint="eastAsia"/>
        </w:rPr>
        <w:t>88</w:t>
      </w:r>
      <w:r w:rsidRPr="005D12FB">
        <w:rPr>
          <w:rFonts w:ascii="Times New Roman" w:eastAsia="標楷體" w:hAnsi="Times New Roman" w:cs="Times New Roman" w:hint="eastAsia"/>
        </w:rPr>
        <w:t>號</w:t>
      </w:r>
      <w:r>
        <w:rPr>
          <w:rFonts w:ascii="Times New Roman" w:eastAsia="標楷體" w:hAnsi="Times New Roman" w:cs="Times New Roman" w:hint="eastAsia"/>
        </w:rPr>
        <w:t xml:space="preserve">　國立臺灣師範大學　</w:t>
      </w:r>
      <w:r w:rsidRPr="005D12FB">
        <w:rPr>
          <w:rFonts w:ascii="Times New Roman" w:eastAsia="標楷體" w:hAnsi="Times New Roman" w:cs="Times New Roman" w:hint="eastAsia"/>
        </w:rPr>
        <w:t>數學館</w:t>
      </w:r>
      <w:r w:rsidRPr="005D12FB">
        <w:rPr>
          <w:rFonts w:ascii="Times New Roman" w:eastAsia="標楷體" w:hAnsi="Times New Roman" w:cs="Times New Roman" w:hint="eastAsia"/>
        </w:rPr>
        <w:t>M103</w:t>
      </w:r>
      <w:r w:rsidRPr="005D12FB">
        <w:rPr>
          <w:rFonts w:ascii="Times New Roman" w:eastAsia="標楷體" w:hAnsi="Times New Roman" w:cs="Times New Roman" w:hint="eastAsia"/>
        </w:rPr>
        <w:t>室</w:t>
      </w:r>
    </w:p>
    <w:sectPr w:rsidR="002943E8" w:rsidRPr="001B17CB" w:rsidSect="002943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CD0" w:rsidRDefault="00B01CD0" w:rsidP="00153D0C">
      <w:r>
        <w:separator/>
      </w:r>
    </w:p>
  </w:endnote>
  <w:endnote w:type="continuationSeparator" w:id="0">
    <w:p w:rsidR="00B01CD0" w:rsidRDefault="00B01CD0" w:rsidP="0015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CD0" w:rsidRDefault="00B01CD0" w:rsidP="00153D0C">
      <w:r>
        <w:separator/>
      </w:r>
    </w:p>
  </w:footnote>
  <w:footnote w:type="continuationSeparator" w:id="0">
    <w:p w:rsidR="00B01CD0" w:rsidRDefault="00B01CD0" w:rsidP="00153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6DB"/>
    <w:multiLevelType w:val="hybridMultilevel"/>
    <w:tmpl w:val="C1625C12"/>
    <w:lvl w:ilvl="0" w:tplc="8354A8D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EE9C8FF2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151BA9"/>
    <w:multiLevelType w:val="hybridMultilevel"/>
    <w:tmpl w:val="F5DEFB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7455502"/>
    <w:multiLevelType w:val="hybridMultilevel"/>
    <w:tmpl w:val="DED29C4C"/>
    <w:lvl w:ilvl="0" w:tplc="EE9C8FF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01663F"/>
    <w:multiLevelType w:val="hybridMultilevel"/>
    <w:tmpl w:val="7D6E605E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777639FE"/>
    <w:multiLevelType w:val="hybridMultilevel"/>
    <w:tmpl w:val="221E5818"/>
    <w:lvl w:ilvl="0" w:tplc="91EA28E6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90"/>
    <w:rsid w:val="00091281"/>
    <w:rsid w:val="000A0260"/>
    <w:rsid w:val="001351D2"/>
    <w:rsid w:val="00152A15"/>
    <w:rsid w:val="00153D0C"/>
    <w:rsid w:val="00191CC4"/>
    <w:rsid w:val="001B17CB"/>
    <w:rsid w:val="002943E8"/>
    <w:rsid w:val="002955FD"/>
    <w:rsid w:val="002B7E99"/>
    <w:rsid w:val="002D1F3D"/>
    <w:rsid w:val="00354E05"/>
    <w:rsid w:val="00442AB7"/>
    <w:rsid w:val="00482AAC"/>
    <w:rsid w:val="005269F9"/>
    <w:rsid w:val="005C31A6"/>
    <w:rsid w:val="005D12FB"/>
    <w:rsid w:val="00712490"/>
    <w:rsid w:val="00783172"/>
    <w:rsid w:val="00935741"/>
    <w:rsid w:val="00A02214"/>
    <w:rsid w:val="00A11BCA"/>
    <w:rsid w:val="00A2043A"/>
    <w:rsid w:val="00A5302A"/>
    <w:rsid w:val="00B01CD0"/>
    <w:rsid w:val="00B36692"/>
    <w:rsid w:val="00B64359"/>
    <w:rsid w:val="00B80CF7"/>
    <w:rsid w:val="00C930B6"/>
    <w:rsid w:val="00CA0F35"/>
    <w:rsid w:val="00CC1FDD"/>
    <w:rsid w:val="00D35336"/>
    <w:rsid w:val="00D821E9"/>
    <w:rsid w:val="00DC2469"/>
    <w:rsid w:val="00E5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E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3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3D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3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3D0C"/>
    <w:rPr>
      <w:sz w:val="20"/>
      <w:szCs w:val="20"/>
    </w:rPr>
  </w:style>
  <w:style w:type="character" w:styleId="a8">
    <w:name w:val="Hyperlink"/>
    <w:basedOn w:val="a0"/>
    <w:uiPriority w:val="99"/>
    <w:unhideWhenUsed/>
    <w:rsid w:val="002B7E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E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3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3D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3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3D0C"/>
    <w:rPr>
      <w:sz w:val="20"/>
      <w:szCs w:val="20"/>
    </w:rPr>
  </w:style>
  <w:style w:type="character" w:styleId="a8">
    <w:name w:val="Hyperlink"/>
    <w:basedOn w:val="a0"/>
    <w:uiPriority w:val="99"/>
    <w:unhideWhenUsed/>
    <w:rsid w:val="002B7E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YbuKeNTtYquBglc3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dime.ntnu.edu.tw/main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6</cp:revision>
  <dcterms:created xsi:type="dcterms:W3CDTF">2017-08-23T13:51:00Z</dcterms:created>
  <dcterms:modified xsi:type="dcterms:W3CDTF">2017-12-19T13:20:00Z</dcterms:modified>
</cp:coreProperties>
</file>