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0B" w:rsidRDefault="000E060B">
      <w:pPr>
        <w:jc w:val="center"/>
        <w:rPr>
          <w:rFonts w:ascii="新細明體" w:hAnsi="新細明體"/>
          <w:b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財團法人林心正教育基金會第六屆『永傳心正盃』硬筆書法比賽實施辦法</w:t>
      </w:r>
    </w:p>
    <w:p w:rsidR="000E060B" w:rsidRDefault="000E060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新細明體" w:hAnsi="新細明體"/>
          <w:b/>
          <w:sz w:val="32"/>
          <w:szCs w:val="32"/>
        </w:rPr>
        <w:t>（</w:t>
      </w:r>
      <w:r>
        <w:rPr>
          <w:rFonts w:ascii="標楷體" w:eastAsia="標楷體" w:hAnsi="標楷體"/>
          <w:b/>
          <w:sz w:val="32"/>
          <w:szCs w:val="32"/>
        </w:rPr>
        <w:t>桃園市</w:t>
      </w:r>
      <w:r>
        <w:rPr>
          <w:rFonts w:ascii="新細明體" w:hAnsi="新細明體"/>
          <w:b/>
          <w:sz w:val="32"/>
          <w:szCs w:val="32"/>
        </w:rPr>
        <w:t>）</w:t>
      </w:r>
    </w:p>
    <w:bookmarkEnd w:id="0"/>
    <w:p w:rsidR="000E060B" w:rsidRDefault="000E060B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0E060B" w:rsidRDefault="000E060B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一、目    的：為提倡硬筆書法，促進硬筆書法學習風氣，顯現中國文字之美，提</w:t>
      </w:r>
      <w:r>
        <w:rPr>
          <w:rFonts w:ascii="標楷體" w:eastAsia="標楷體" w:hAnsi="標楷體"/>
          <w:sz w:val="28"/>
          <w:szCs w:val="28"/>
        </w:rPr>
        <w:br/>
        <w:t xml:space="preserve">              升藝術風尚，落實美育教育，特舉辦硬筆書法比賽。</w:t>
      </w:r>
    </w:p>
    <w:p w:rsidR="000E060B" w:rsidRDefault="000E060B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二、主辦單位：財團法人林心正教育基金會</w:t>
      </w:r>
      <w:r>
        <w:rPr>
          <w:rFonts w:ascii="新細明體" w:hAnsi="新細明體"/>
          <w:sz w:val="28"/>
          <w:szCs w:val="28"/>
        </w:rPr>
        <w:t>。</w:t>
      </w:r>
    </w:p>
    <w:p w:rsidR="000E060B" w:rsidRDefault="000E060B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三、執行單位：新北市溪崑福德功德會、桃園市八德區大忠國小</w:t>
      </w:r>
      <w:r>
        <w:rPr>
          <w:rFonts w:ascii="新細明體" w:hAnsi="新細明體"/>
          <w:sz w:val="28"/>
          <w:szCs w:val="28"/>
        </w:rPr>
        <w:t>。</w:t>
      </w:r>
    </w:p>
    <w:p w:rsidR="000E060B" w:rsidRDefault="000E060B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四、協辦單位：板橋區農會、磐儀科技股份公司</w:t>
      </w:r>
      <w:r>
        <w:rPr>
          <w:rFonts w:ascii="新細明體" w:hAnsi="新細明體"/>
          <w:sz w:val="28"/>
          <w:szCs w:val="28"/>
        </w:rPr>
        <w:t>。</w:t>
      </w:r>
    </w:p>
    <w:p w:rsidR="000E060B" w:rsidRDefault="000E060B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五、參加對象：</w:t>
      </w:r>
      <w:r>
        <w:rPr>
          <w:rFonts w:ascii="標楷體" w:eastAsia="標楷體" w:hAnsi="標楷體" w:cs="新細明體"/>
          <w:sz w:val="28"/>
          <w:szCs w:val="28"/>
        </w:rPr>
        <w:t>桃園市各國小學生及社會人士</w:t>
      </w:r>
      <w:r>
        <w:rPr>
          <w:rFonts w:ascii="標楷體" w:eastAsia="標楷體" w:hAnsi="標楷體" w:cs="新細明體"/>
          <w:b/>
          <w:sz w:val="28"/>
          <w:szCs w:val="28"/>
        </w:rPr>
        <w:t>。</w:t>
      </w:r>
    </w:p>
    <w:p w:rsidR="000E060B" w:rsidRDefault="000E060B">
      <w:pPr>
        <w:spacing w:line="560" w:lineRule="exact"/>
        <w:ind w:left="14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六、組    別：國小1~6年級硬筆書法組及社會組</w:t>
      </w:r>
      <w:r w:rsidRPr="00541545">
        <w:rPr>
          <w:rFonts w:ascii="標楷體" w:eastAsia="標楷體" w:hAnsi="標楷體"/>
          <w:color w:val="FF0000"/>
          <w:sz w:val="28"/>
          <w:szCs w:val="28"/>
        </w:rPr>
        <w:t>（含國中、高中、大學及社會人士）</w:t>
      </w:r>
      <w:r>
        <w:rPr>
          <w:rFonts w:ascii="新細明體" w:hAnsi="新細明體"/>
          <w:sz w:val="28"/>
          <w:szCs w:val="28"/>
        </w:rPr>
        <w:t>。</w:t>
      </w:r>
    </w:p>
    <w:p w:rsidR="000E060B" w:rsidRDefault="000E060B">
      <w:pPr>
        <w:spacing w:line="56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七、比賽規則：</w:t>
      </w:r>
    </w:p>
    <w:p w:rsidR="000E060B" w:rsidRDefault="000E060B">
      <w:pPr>
        <w:spacing w:line="56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國小1~6年級硬筆書法組</w:t>
      </w:r>
      <w:r>
        <w:rPr>
          <w:rFonts w:ascii="新細明體" w:hAnsi="新細明體"/>
          <w:sz w:val="28"/>
          <w:szCs w:val="28"/>
        </w:rPr>
        <w:t>：</w:t>
      </w:r>
    </w:p>
    <w:p w:rsidR="000E060B" w:rsidRDefault="000E060B">
      <w:pPr>
        <w:pStyle w:val="ListParagraph"/>
        <w:numPr>
          <w:ilvl w:val="0"/>
          <w:numId w:val="1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國小硬筆書法組分為初賽及決賽兩階段</w:t>
      </w:r>
      <w:r>
        <w:rPr>
          <w:rFonts w:ascii="新細明體" w:hAnsi="新細明體"/>
          <w:sz w:val="28"/>
          <w:szCs w:val="28"/>
        </w:rPr>
        <w:t>。</w:t>
      </w:r>
    </w:p>
    <w:p w:rsidR="000E060B" w:rsidRDefault="000E060B">
      <w:pPr>
        <w:pStyle w:val="ListParagraph"/>
        <w:numPr>
          <w:ilvl w:val="0"/>
          <w:numId w:val="1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初賽規則：</w:t>
      </w:r>
    </w:p>
    <w:p w:rsidR="000E060B" w:rsidRDefault="000E060B">
      <w:pPr>
        <w:pStyle w:val="ListParagraph"/>
        <w:numPr>
          <w:ilvl w:val="0"/>
          <w:numId w:val="2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初賽一律以楷書字體書寫</w:t>
      </w:r>
    </w:p>
    <w:p w:rsidR="000E060B" w:rsidRDefault="000E060B">
      <w:pPr>
        <w:pStyle w:val="ListParagraph"/>
        <w:numPr>
          <w:ilvl w:val="0"/>
          <w:numId w:val="2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初賽題目(如附件一)及初賽格式(如附件二)，請至桃園市八德區大忠國小下載。</w:t>
      </w:r>
    </w:p>
    <w:p w:rsidR="000E060B" w:rsidRDefault="000E060B">
      <w:pPr>
        <w:pStyle w:val="ListParagraph"/>
        <w:numPr>
          <w:ilvl w:val="0"/>
          <w:numId w:val="2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比賽工具：一律使用不可擦拭的原子筆、鋼珠筆、中性筆、鋼筆，顏色限黑、藍兩色</w:t>
      </w:r>
      <w:r>
        <w:rPr>
          <w:rFonts w:ascii="新細明體" w:hAnsi="新細明體"/>
          <w:sz w:val="28"/>
          <w:szCs w:val="28"/>
        </w:rPr>
        <w:t>。</w:t>
      </w:r>
    </w:p>
    <w:p w:rsidR="000E060B" w:rsidRDefault="000E060B">
      <w:pPr>
        <w:pStyle w:val="ListParagraph"/>
        <w:numPr>
          <w:ilvl w:val="0"/>
          <w:numId w:val="2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初賽作品連同報名表請於</w:t>
      </w:r>
      <w:r>
        <w:rPr>
          <w:rFonts w:ascii="標楷體" w:eastAsia="標楷體" w:hAnsi="標楷體"/>
          <w:color w:val="FF0000"/>
          <w:sz w:val="28"/>
          <w:szCs w:val="28"/>
        </w:rPr>
        <w:t>107年3月24日</w:t>
      </w:r>
      <w:r>
        <w:rPr>
          <w:rFonts w:ascii="標楷體" w:eastAsia="標楷體" w:hAnsi="標楷體"/>
          <w:sz w:val="28"/>
          <w:szCs w:val="28"/>
        </w:rPr>
        <w:t>前(郵戳為憑)郵寄桃園市八德區大忠國小教務處(334桃園市八德區忠誠街18號) ，</w:t>
      </w:r>
      <w:r>
        <w:rPr>
          <w:rFonts w:ascii="標楷體" w:eastAsia="標楷體" w:hAnsi="標楷體"/>
          <w:color w:val="FF0000"/>
          <w:sz w:val="28"/>
          <w:szCs w:val="28"/>
        </w:rPr>
        <w:t>另請填寫團體報名表（如後附），e-mail至教務處林惠真老師（</w:t>
      </w:r>
      <w:hyperlink r:id="rId7" w:history="1">
        <w:r>
          <w:rPr>
            <w:rStyle w:val="a6"/>
            <w:sz w:val="28"/>
            <w:szCs w:val="28"/>
          </w:rPr>
          <w:t>sorriso@djes.tyc.edu.tw</w:t>
        </w:r>
      </w:hyperlink>
      <w:r>
        <w:rPr>
          <w:color w:val="FF0000"/>
          <w:sz w:val="28"/>
          <w:szCs w:val="28"/>
        </w:rPr>
        <w:t>）</w:t>
      </w:r>
    </w:p>
    <w:p w:rsidR="000E060B" w:rsidRDefault="000E060B">
      <w:pPr>
        <w:pStyle w:val="ListParagraph"/>
        <w:numPr>
          <w:ilvl w:val="0"/>
          <w:numId w:val="2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決賽名單會於107年4月9日公布在大忠國小網站</w:t>
      </w:r>
    </w:p>
    <w:p w:rsidR="000E060B" w:rsidRDefault="000E060B">
      <w:pPr>
        <w:pStyle w:val="ListParagraph"/>
        <w:numPr>
          <w:ilvl w:val="0"/>
          <w:numId w:val="1"/>
        </w:numPr>
        <w:spacing w:line="56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決賽規則：</w:t>
      </w:r>
    </w:p>
    <w:p w:rsidR="000E060B" w:rsidRDefault="000E060B">
      <w:pPr>
        <w:pStyle w:val="ListParagraph"/>
        <w:numPr>
          <w:ilvl w:val="1"/>
          <w:numId w:val="1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t>決賽採現場比賽，題目現場抽題公布，比賽字數與初賽字數相同。</w:t>
      </w:r>
    </w:p>
    <w:p w:rsidR="000E060B" w:rsidRDefault="000E060B">
      <w:pPr>
        <w:pStyle w:val="ListParagraph"/>
        <w:numPr>
          <w:ilvl w:val="1"/>
          <w:numId w:val="1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決賽用紙提供每人二張，非主辦單位提供用紙不予評審。</w:t>
      </w:r>
    </w:p>
    <w:p w:rsidR="000E060B" w:rsidRDefault="000E060B">
      <w:pPr>
        <w:pStyle w:val="ListParagraph"/>
        <w:numPr>
          <w:ilvl w:val="1"/>
          <w:numId w:val="1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決賽一律以楷書字體書寫。落款字體不拘，可蓋印章，但不可書寫校名，違規者不予評審。</w:t>
      </w:r>
    </w:p>
    <w:p w:rsidR="000E060B" w:rsidRDefault="000E060B">
      <w:pPr>
        <w:pStyle w:val="ListParagraph"/>
        <w:numPr>
          <w:ilvl w:val="1"/>
          <w:numId w:val="1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比賽工具：限用黑色或藍色的原子筆、中性筆、鋼珠筆、鋼筆等。</w:t>
      </w:r>
    </w:p>
    <w:p w:rsidR="000E060B" w:rsidRDefault="000E060B">
      <w:pPr>
        <w:pStyle w:val="ListParagraph"/>
        <w:numPr>
          <w:ilvl w:val="1"/>
          <w:numId w:val="1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比賽開始超過5分鐘未入場者，以棄權論；逾時不繳卷者，不予計分。未</w:t>
      </w:r>
    </w:p>
    <w:p w:rsidR="000E060B" w:rsidRDefault="000E060B">
      <w:pPr>
        <w:pStyle w:val="ListParagraph"/>
        <w:spacing w:line="560" w:lineRule="exact"/>
        <w:ind w:left="14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能於時間內寫完或作品有錯別字者，於評審時均依規定扣分。</w:t>
      </w:r>
    </w:p>
    <w:p w:rsidR="000E060B" w:rsidRDefault="000E060B">
      <w:pPr>
        <w:spacing w:line="560" w:lineRule="exact"/>
        <w:ind w:left="426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社會組</w:t>
      </w:r>
    </w:p>
    <w:p w:rsidR="000E060B" w:rsidRDefault="000E060B">
      <w:pPr>
        <w:pStyle w:val="ListParagraph"/>
        <w:numPr>
          <w:ilvl w:val="0"/>
          <w:numId w:val="3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直接決賽，不辦理初賽。</w:t>
      </w:r>
    </w:p>
    <w:p w:rsidR="000E060B" w:rsidRDefault="000E060B">
      <w:pPr>
        <w:pStyle w:val="ListParagraph"/>
        <w:numPr>
          <w:ilvl w:val="0"/>
          <w:numId w:val="3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報名日期：即日起至4月9日止（比賽當日不受理現場報名）</w:t>
      </w:r>
    </w:p>
    <w:p w:rsidR="000E060B" w:rsidRDefault="000E060B">
      <w:pPr>
        <w:pStyle w:val="ListParagraph"/>
        <w:numPr>
          <w:ilvl w:val="0"/>
          <w:numId w:val="3"/>
        </w:numPr>
        <w:spacing w:line="56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報名方式：請線上報名(大忠國小首頁www.djes.tyc.edu.tw--右邊外校填報下載)。</w:t>
      </w:r>
    </w:p>
    <w:p w:rsidR="000E060B" w:rsidRDefault="000E060B">
      <w:pPr>
        <w:pStyle w:val="ListParagraph"/>
        <w:numPr>
          <w:ilvl w:val="0"/>
          <w:numId w:val="3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比賽日期：107年4月14日（星期六）</w:t>
      </w:r>
    </w:p>
    <w:p w:rsidR="000E060B" w:rsidRDefault="000E060B">
      <w:pPr>
        <w:pStyle w:val="ListParagraph"/>
        <w:numPr>
          <w:ilvl w:val="0"/>
          <w:numId w:val="3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比賽內容：比賽題目現場公布，不得攜帶任何參考資料。</w:t>
      </w:r>
    </w:p>
    <w:p w:rsidR="000E060B" w:rsidRDefault="000E060B">
      <w:pPr>
        <w:pStyle w:val="ListParagraph"/>
        <w:numPr>
          <w:ilvl w:val="0"/>
          <w:numId w:val="3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書寫用紙提供每人二張，非主辦單位提供用紙不予評審。</w:t>
      </w:r>
    </w:p>
    <w:p w:rsidR="000E060B" w:rsidRDefault="000E060B">
      <w:pPr>
        <w:pStyle w:val="ListParagraph"/>
        <w:numPr>
          <w:ilvl w:val="0"/>
          <w:numId w:val="3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比賽工具：限用不可擦拭的黑色、或藍色的原子筆、中性筆、鋼珠筆，題目一律以楷書字體書寫。</w:t>
      </w:r>
      <w:r>
        <w:rPr>
          <w:rFonts w:ascii="標楷體" w:eastAsia="標楷體" w:hAnsi="標楷體"/>
          <w:b/>
          <w:sz w:val="28"/>
          <w:szCs w:val="28"/>
        </w:rPr>
        <w:t>落款字體不拘(可蓋印章)，但不可書寫校名，違規者不予評審。</w:t>
      </w:r>
    </w:p>
    <w:p w:rsidR="000E060B" w:rsidRDefault="000E060B">
      <w:pPr>
        <w:spacing w:line="560" w:lineRule="exact"/>
        <w:ind w:left="426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八、比賽日期：107年4月14日（星期六）</w:t>
      </w:r>
    </w:p>
    <w:p w:rsidR="000E060B" w:rsidRDefault="000E060B">
      <w:pPr>
        <w:spacing w:line="56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九、比賽地點：桃園市八德區大忠國小</w:t>
      </w:r>
    </w:p>
    <w:p w:rsidR="000E060B" w:rsidRDefault="000E060B">
      <w:pPr>
        <w:spacing w:line="56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十、報到時間：各場比賽前30分辦理報到。</w:t>
      </w:r>
    </w:p>
    <w:p w:rsidR="000E060B" w:rsidRDefault="000E060B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十一、比賽時間：</w:t>
      </w:r>
    </w:p>
    <w:p w:rsidR="000E060B" w:rsidRDefault="000E060B">
      <w:pPr>
        <w:pStyle w:val="ListParagraph"/>
        <w:numPr>
          <w:ilvl w:val="0"/>
          <w:numId w:val="4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低年級組比賽時間上午8時40分至9時10分止。</w:t>
      </w:r>
    </w:p>
    <w:p w:rsidR="000E060B" w:rsidRDefault="000E060B">
      <w:pPr>
        <w:pStyle w:val="ListParagraph"/>
        <w:numPr>
          <w:ilvl w:val="0"/>
          <w:numId w:val="4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中年級組比賽時間上午9時40分至10時10分止。</w:t>
      </w:r>
    </w:p>
    <w:p w:rsidR="000E060B" w:rsidRDefault="000E060B">
      <w:pPr>
        <w:pStyle w:val="ListParagraph"/>
        <w:numPr>
          <w:ilvl w:val="0"/>
          <w:numId w:val="4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高年級組比賽時間上午時8時30分至9時10分止。</w:t>
      </w:r>
    </w:p>
    <w:p w:rsidR="000E060B" w:rsidRDefault="000E060B">
      <w:pPr>
        <w:pStyle w:val="ListParagraph"/>
        <w:numPr>
          <w:ilvl w:val="0"/>
          <w:numId w:val="4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社會組比賽時間上午9時40分至10時20分止。</w:t>
      </w:r>
    </w:p>
    <w:p w:rsidR="000E060B" w:rsidRDefault="000E060B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十二、獎勵辦法： </w:t>
      </w:r>
    </w:p>
    <w:p w:rsidR="000E060B" w:rsidRDefault="000E060B">
      <w:pPr>
        <w:pStyle w:val="ListParagraph"/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每組擇優錄取前三名、佳作數名及入選數名，頒發獎金及獎狀乙紙。</w:t>
      </w:r>
    </w:p>
    <w:p w:rsidR="000E060B" w:rsidRDefault="000E060B">
      <w:pPr>
        <w:pStyle w:val="ListParagraph"/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為鼓勵各校踴躍報名參加，設立團體獎五</w:t>
      </w:r>
    </w:p>
    <w:p w:rsidR="000E060B" w:rsidRDefault="000E060B">
      <w:pPr>
        <w:pStyle w:val="ListParagraph"/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，並頒發獎金及獎狀乙紙，以資獎勵。</w:t>
      </w:r>
      <w:r>
        <w:rPr>
          <w:rFonts w:ascii="新細明體" w:hAnsi="新細明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視報名學校隊數調整</w:t>
      </w:r>
      <w:r>
        <w:rPr>
          <w:rFonts w:ascii="新細明體" w:hAnsi="新細明體"/>
          <w:sz w:val="28"/>
          <w:szCs w:val="28"/>
        </w:rPr>
        <w:t>）</w:t>
      </w:r>
    </w:p>
    <w:p w:rsidR="000E060B" w:rsidRDefault="000E060B">
      <w:pPr>
        <w:pStyle w:val="ListParagraph"/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團體獎以各校參賽學生的成績合併計算(第一名5分、第二名4分、第三名3分、佳作2分)最高分為團體獎第一名，若分數相同時，以獲取較多較高名次者為優勝。</w:t>
      </w:r>
    </w:p>
    <w:p w:rsidR="000E060B" w:rsidRDefault="000E060B">
      <w:pPr>
        <w:pStyle w:val="ListParagraph"/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社會組，評審得依作品水準增減佳作名額。</w:t>
      </w:r>
    </w:p>
    <w:p w:rsidR="000E060B" w:rsidRDefault="000E060B">
      <w:pPr>
        <w:pStyle w:val="ListParagraph"/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各組獎金如下:        </w:t>
      </w: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555"/>
        <w:gridCol w:w="1556"/>
        <w:gridCol w:w="1415"/>
        <w:gridCol w:w="2596"/>
      </w:tblGrid>
      <w:tr w:rsidR="000E060B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第一名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第二名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第三名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佳作</w:t>
            </w:r>
          </w:p>
        </w:tc>
      </w:tr>
      <w:tr w:rsidR="000E060B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一年級組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300(15名)</w:t>
            </w:r>
          </w:p>
        </w:tc>
      </w:tr>
      <w:tr w:rsidR="000E060B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二年級組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300(15名)</w:t>
            </w:r>
          </w:p>
        </w:tc>
      </w:tr>
      <w:tr w:rsidR="000E060B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三年級組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300(10名)</w:t>
            </w:r>
          </w:p>
        </w:tc>
      </w:tr>
      <w:tr w:rsidR="000E060B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四年級組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300(10名)</w:t>
            </w:r>
          </w:p>
        </w:tc>
      </w:tr>
      <w:tr w:rsidR="000E060B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五年級組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300(10名)</w:t>
            </w:r>
          </w:p>
        </w:tc>
      </w:tr>
      <w:tr w:rsidR="000E060B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六年級組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300(10名)</w:t>
            </w:r>
          </w:p>
        </w:tc>
      </w:tr>
      <w:tr w:rsidR="000E060B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5000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3000(2名)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1000(3名)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500(20名)</w:t>
            </w:r>
          </w:p>
        </w:tc>
      </w:tr>
      <w:tr w:rsidR="000E060B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學校團體獎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8000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6000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  <w:t>四5000五3000</w:t>
            </w:r>
          </w:p>
        </w:tc>
      </w:tr>
    </w:tbl>
    <w:p w:rsidR="000E060B" w:rsidRDefault="000E060B">
      <w:pPr>
        <w:spacing w:line="54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十三、得獎名單於5月5日前公布於新北市溪洲國小網站，得獎作品由主辦單位公開陳列展覽，參賽作品概不退件，比賽作品所有權歸主辦單位。</w:t>
      </w:r>
    </w:p>
    <w:p w:rsidR="000E060B" w:rsidRDefault="000E060B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十四、頒獎時間：預訂於107年5月19日(週六)下午一時三十分在溪洲國小白火蟬活</w:t>
      </w:r>
    </w:p>
    <w:p w:rsidR="000E060B" w:rsidRDefault="000E060B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動中心舉行頒獎典禮。若無法親自領獎者，將取消其得獎資格，其</w:t>
      </w:r>
    </w:p>
    <w:p w:rsidR="000E060B" w:rsidRDefault="000E060B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缺不予遞補。</w:t>
      </w:r>
    </w:p>
    <w:p w:rsidR="000E060B" w:rsidRDefault="000E060B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十五、</w:t>
      </w:r>
      <w:r>
        <w:rPr>
          <w:rFonts w:ascii="標楷體" w:eastAsia="標楷體" w:hAnsi="標楷體"/>
          <w:b/>
          <w:sz w:val="28"/>
          <w:szCs w:val="28"/>
          <w:u w:val="single"/>
        </w:rPr>
        <w:t>比賽會場不提供停車位</w:t>
      </w:r>
      <w:r>
        <w:rPr>
          <w:rFonts w:ascii="標楷體" w:eastAsia="標楷體" w:hAnsi="標楷體"/>
          <w:sz w:val="28"/>
          <w:szCs w:val="28"/>
          <w:u w:val="single"/>
        </w:rPr>
        <w:t>。</w:t>
      </w:r>
    </w:p>
    <w:p w:rsidR="000E060B" w:rsidRDefault="000E060B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十六、本辦法經主辦單位核准後公佈實施，修正時亦同。</w:t>
      </w:r>
    </w:p>
    <w:p w:rsidR="000E060B" w:rsidRDefault="000E060B">
      <w:pPr>
        <w:spacing w:line="3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sz w:val="28"/>
          <w:szCs w:val="28"/>
        </w:rPr>
        <w:t>----------------------------------報名表--------------------------------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3"/>
        <w:gridCol w:w="997"/>
        <w:gridCol w:w="1892"/>
        <w:gridCol w:w="539"/>
        <w:gridCol w:w="905"/>
        <w:gridCol w:w="3956"/>
      </w:tblGrid>
      <w:tr w:rsidR="000E060B">
        <w:trPr>
          <w:gridAfter w:val="4"/>
          <w:wAfter w:w="7292" w:type="dxa"/>
          <w:trHeight w:val="582"/>
        </w:trPr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  <w:shd w:val="clear" w:color="auto" w:fill="FFFFFF"/>
          </w:tcPr>
          <w:p w:rsidR="000E060B" w:rsidRDefault="000E060B">
            <w:pPr>
              <w:spacing w:line="620" w:lineRule="exact"/>
              <w:jc w:val="center"/>
            </w:pPr>
            <w:r>
              <w:rPr>
                <w:rFonts w:ascii="標楷體" w:eastAsia="標楷體" w:hAnsi="標楷體"/>
                <w:b/>
              </w:rPr>
              <w:t>財團法人林心正教育基金會第六屆『永傳心正盃』硬筆書法比賽報名表(桃園市)</w:t>
            </w:r>
          </w:p>
        </w:tc>
      </w:tr>
      <w:tr w:rsidR="000E060B">
        <w:trPr>
          <w:trHeight w:val="779"/>
        </w:trPr>
        <w:tc>
          <w:tcPr>
            <w:tcW w:w="143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889" w:type="dxa"/>
            <w:gridSpan w:val="2"/>
            <w:tcBorders>
              <w:bottom w:val="double" w:sz="1" w:space="0" w:color="000000"/>
              <w:right w:val="single" w:sz="8" w:space="0" w:color="000000"/>
            </w:tcBorders>
            <w:shd w:val="clear" w:color="auto" w:fill="FFFFFF"/>
          </w:tcPr>
          <w:p w:rsidR="000E060B" w:rsidRDefault="000E060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4" w:type="dxa"/>
            <w:gridSpan w:val="2"/>
            <w:tcBorders>
              <w:bottom w:val="double" w:sz="1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3956" w:type="dxa"/>
            <w:tcBorders>
              <w:bottom w:val="double" w:sz="1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</w:rPr>
              <w:t>年       班</w:t>
            </w:r>
          </w:p>
        </w:tc>
      </w:tr>
      <w:tr w:rsidR="000E060B">
        <w:trPr>
          <w:trHeight w:val="779"/>
        </w:trPr>
        <w:tc>
          <w:tcPr>
            <w:tcW w:w="143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姓名</w:t>
            </w:r>
          </w:p>
        </w:tc>
        <w:tc>
          <w:tcPr>
            <w:tcW w:w="2889" w:type="dxa"/>
            <w:gridSpan w:val="2"/>
            <w:tcBorders>
              <w:bottom w:val="double" w:sz="1" w:space="0" w:color="000000"/>
              <w:right w:val="single" w:sz="8" w:space="0" w:color="000000"/>
            </w:tcBorders>
            <w:shd w:val="clear" w:color="auto" w:fill="FFFFFF"/>
          </w:tcPr>
          <w:p w:rsidR="000E060B" w:rsidRDefault="000E060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gridSpan w:val="2"/>
            <w:tcBorders>
              <w:bottom w:val="double" w:sz="1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電話(手機)</w:t>
            </w:r>
          </w:p>
        </w:tc>
        <w:tc>
          <w:tcPr>
            <w:tcW w:w="3956" w:type="dxa"/>
            <w:tcBorders>
              <w:bottom w:val="double" w:sz="1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0E060B">
        <w:trPr>
          <w:gridAfter w:val="2"/>
          <w:wAfter w:w="4861" w:type="dxa"/>
          <w:trHeight w:val="767"/>
        </w:trPr>
        <w:tc>
          <w:tcPr>
            <w:tcW w:w="1433" w:type="dxa"/>
            <w:tcBorders>
              <w:left w:val="single" w:sz="8" w:space="0" w:color="000000"/>
              <w:bottom w:val="double" w:sz="1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before="100" w:after="100" w:line="3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備註</w:t>
            </w:r>
          </w:p>
        </w:tc>
        <w:tc>
          <w:tcPr>
            <w:tcW w:w="3428" w:type="dxa"/>
            <w:gridSpan w:val="3"/>
            <w:tcBorders>
              <w:bottom w:val="double" w:sz="1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060B" w:rsidRDefault="000E060B">
            <w:pPr>
              <w:spacing w:before="100" w:after="100" w:line="340" w:lineRule="exact"/>
            </w:pPr>
            <w:r>
              <w:rPr>
                <w:rFonts w:ascii="標楷體" w:eastAsia="標楷體" w:hAnsi="標楷體" w:cs="Arial"/>
              </w:rPr>
              <w:t> □國小組          □社會組</w:t>
            </w:r>
          </w:p>
        </w:tc>
      </w:tr>
    </w:tbl>
    <w:p w:rsidR="000E060B" w:rsidRDefault="000E060B"/>
    <w:p w:rsidR="000E060B" w:rsidRDefault="000E060B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92"/>
        <w:gridCol w:w="142"/>
        <w:gridCol w:w="730"/>
        <w:gridCol w:w="620"/>
        <w:gridCol w:w="1280"/>
        <w:gridCol w:w="412"/>
        <w:gridCol w:w="389"/>
        <w:gridCol w:w="1675"/>
        <w:gridCol w:w="50"/>
        <w:gridCol w:w="542"/>
        <w:gridCol w:w="821"/>
        <w:gridCol w:w="2341"/>
      </w:tblGrid>
      <w:tr w:rsidR="000E060B">
        <w:trPr>
          <w:gridAfter w:val="11"/>
          <w:wAfter w:w="8953" w:type="dxa"/>
          <w:trHeight w:val="780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E060B" w:rsidRDefault="000E060B">
            <w:pPr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  <w:t>財團法人林心正教育基金會</w:t>
            </w:r>
          </w:p>
          <w:p w:rsidR="000E060B" w:rsidRDefault="000E060B">
            <w:pPr>
              <w:spacing w:line="460" w:lineRule="exac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  <w:t>第六屆『永傳心正盃』硬筆書法比賽學校團體報名表(桃園市)</w:t>
            </w:r>
          </w:p>
        </w:tc>
      </w:tr>
      <w:tr w:rsidR="000E060B">
        <w:trPr>
          <w:gridAfter w:val="3"/>
          <w:wAfter w:w="3704" w:type="dxa"/>
          <w:trHeight w:val="760"/>
        </w:trPr>
        <w:tc>
          <w:tcPr>
            <w:tcW w:w="1634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機關學校</w:t>
            </w:r>
          </w:p>
          <w:p w:rsidR="000E060B" w:rsidRDefault="000E060B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連絡電話(手機)</w:t>
            </w:r>
          </w:p>
        </w:tc>
        <w:tc>
          <w:tcPr>
            <w:tcW w:w="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</w:p>
        </w:tc>
      </w:tr>
      <w:tr w:rsidR="000E060B">
        <w:trPr>
          <w:gridAfter w:val="8"/>
          <w:wAfter w:w="7461" w:type="dxa"/>
          <w:trHeight w:val="72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報名組別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國小組(        )年級   </w:t>
            </w:r>
          </w:p>
        </w:tc>
      </w:tr>
      <w:tr w:rsidR="000E060B">
        <w:trPr>
          <w:trHeight w:val="780"/>
        </w:trPr>
        <w:tc>
          <w:tcPr>
            <w:tcW w:w="16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編號及姓名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1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11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21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0E060B">
        <w:trPr>
          <w:trHeight w:val="780"/>
        </w:trPr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2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12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22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0E060B">
        <w:trPr>
          <w:trHeight w:val="780"/>
        </w:trPr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3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13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23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0E060B">
        <w:trPr>
          <w:trHeight w:val="780"/>
        </w:trPr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4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14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24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0E060B">
        <w:trPr>
          <w:trHeight w:val="780"/>
        </w:trPr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5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15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25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0E060B">
        <w:trPr>
          <w:trHeight w:val="780"/>
        </w:trPr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6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16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26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0E060B">
        <w:trPr>
          <w:trHeight w:val="780"/>
        </w:trPr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7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17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27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0E060B">
        <w:trPr>
          <w:trHeight w:val="780"/>
        </w:trPr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8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18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28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0E060B">
        <w:trPr>
          <w:trHeight w:val="780"/>
        </w:trPr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9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19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29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0E060B">
        <w:trPr>
          <w:trHeight w:val="733"/>
        </w:trPr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rPr>
                <w:rFonts w:ascii="新細明體" w:hAnsi="新細明體" w:cs="新細明體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10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20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30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0E060B">
        <w:trPr>
          <w:gridAfter w:val="8"/>
          <w:wAfter w:w="7461" w:type="dxa"/>
          <w:trHeight w:val="760"/>
        </w:trPr>
        <w:tc>
          <w:tcPr>
            <w:tcW w:w="1634" w:type="dxa"/>
            <w:gridSpan w:val="2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spacing w:before="100" w:after="100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60B" w:rsidRDefault="000E060B">
            <w:pPr>
              <w:spacing w:before="100" w:after="100" w:line="44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1.表格數量不足請自行增加。</w:t>
            </w:r>
          </w:p>
          <w:p w:rsidR="000E060B" w:rsidRDefault="000E060B">
            <w:pPr>
              <w:spacing w:after="100" w:line="480" w:lineRule="exact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2.報名年級不同請分開繕打，以利報名作業。</w:t>
            </w:r>
          </w:p>
        </w:tc>
      </w:tr>
    </w:tbl>
    <w:p w:rsidR="000E060B" w:rsidRDefault="000E060B">
      <w:pPr>
        <w:rPr>
          <w:rFonts w:ascii="標楷體" w:eastAsia="標楷體" w:hAnsi="標楷體"/>
          <w:sz w:val="28"/>
          <w:szCs w:val="28"/>
        </w:rPr>
      </w:pPr>
    </w:p>
    <w:p w:rsidR="000E060B" w:rsidRDefault="000E060B">
      <w:pPr>
        <w:rPr>
          <w:rFonts w:ascii="標楷體" w:eastAsia="標楷體" w:hAnsi="標楷體"/>
          <w:sz w:val="28"/>
          <w:szCs w:val="28"/>
        </w:rPr>
      </w:pPr>
    </w:p>
    <w:p w:rsidR="000E060B" w:rsidRDefault="000E060B">
      <w:pPr>
        <w:rPr>
          <w:rFonts w:ascii="標楷體" w:eastAsia="標楷體" w:hAnsi="標楷體"/>
          <w:sz w:val="28"/>
          <w:szCs w:val="28"/>
        </w:rPr>
      </w:pPr>
    </w:p>
    <w:p w:rsidR="000E060B" w:rsidRDefault="000E060B">
      <w:pPr>
        <w:rPr>
          <w:rFonts w:ascii="標楷體" w:eastAsia="標楷體" w:hAnsi="標楷體"/>
          <w:sz w:val="28"/>
          <w:szCs w:val="28"/>
        </w:rPr>
      </w:pPr>
    </w:p>
    <w:p w:rsidR="000E060B" w:rsidRDefault="000E060B">
      <w:pPr>
        <w:rPr>
          <w:rFonts w:ascii="標楷體" w:eastAsia="標楷體" w:hAnsi="標楷體"/>
          <w:sz w:val="28"/>
          <w:szCs w:val="28"/>
        </w:rPr>
      </w:pPr>
    </w:p>
    <w:p w:rsidR="000E060B" w:rsidRDefault="000E060B">
      <w:pPr>
        <w:rPr>
          <w:rFonts w:ascii="標楷體" w:eastAsia="標楷體" w:hAnsi="標楷體"/>
          <w:sz w:val="28"/>
          <w:szCs w:val="28"/>
        </w:rPr>
      </w:pPr>
    </w:p>
    <w:p w:rsidR="000E060B" w:rsidRDefault="000E060B">
      <w:pPr>
        <w:rPr>
          <w:rFonts w:ascii="標楷體" w:eastAsia="標楷體" w:hAnsi="標楷體"/>
          <w:sz w:val="28"/>
          <w:szCs w:val="28"/>
        </w:rPr>
      </w:pPr>
    </w:p>
    <w:p w:rsidR="000E060B" w:rsidRDefault="000E060B">
      <w:pPr>
        <w:rPr>
          <w:rFonts w:ascii="標楷體" w:eastAsia="標楷體" w:hAnsi="標楷體"/>
          <w:sz w:val="28"/>
          <w:szCs w:val="28"/>
        </w:rPr>
      </w:pPr>
    </w:p>
    <w:p w:rsidR="000E060B" w:rsidRDefault="000E060B">
      <w:pPr>
        <w:rPr>
          <w:rFonts w:ascii="標楷體" w:eastAsia="標楷體" w:hAnsi="標楷體"/>
          <w:sz w:val="28"/>
          <w:szCs w:val="28"/>
        </w:rPr>
      </w:pPr>
    </w:p>
    <w:p w:rsidR="000E060B" w:rsidRDefault="000E060B"/>
    <w:sectPr w:rsidR="000E060B">
      <w:pgSz w:w="11906" w:h="16838"/>
      <w:pgMar w:top="720" w:right="720" w:bottom="720" w:left="720" w:header="720" w:footer="720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EB4" w:rsidRDefault="001F5EB4" w:rsidP="00AA5BC8">
      <w:pPr>
        <w:spacing w:line="240" w:lineRule="auto"/>
      </w:pPr>
      <w:r>
        <w:separator/>
      </w:r>
    </w:p>
  </w:endnote>
  <w:endnote w:type="continuationSeparator" w:id="0">
    <w:p w:rsidR="001F5EB4" w:rsidRDefault="001F5EB4" w:rsidP="00AA5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533">
    <w:charset w:val="88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EB4" w:rsidRDefault="001F5EB4" w:rsidP="00AA5BC8">
      <w:pPr>
        <w:spacing w:line="240" w:lineRule="auto"/>
      </w:pPr>
      <w:r>
        <w:separator/>
      </w:r>
    </w:p>
  </w:footnote>
  <w:footnote w:type="continuationSeparator" w:id="0">
    <w:p w:rsidR="001F5EB4" w:rsidRDefault="001F5EB4" w:rsidP="00AA5B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(%1)"/>
      <w:lvlJc w:val="left"/>
      <w:pPr>
        <w:tabs>
          <w:tab w:val="num" w:pos="0"/>
        </w:tabs>
        <w:ind w:left="129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0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90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2970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450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930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410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4890" w:hanging="4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225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30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10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690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0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50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5130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610" w:hanging="4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（%1）"/>
      <w:lvlJc w:val="left"/>
      <w:pPr>
        <w:tabs>
          <w:tab w:val="num" w:pos="0"/>
        </w:tabs>
        <w:ind w:left="1425" w:hanging="855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53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0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90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2970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450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930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410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4890" w:hanging="4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(%1)"/>
      <w:lvlJc w:val="left"/>
      <w:pPr>
        <w:tabs>
          <w:tab w:val="num" w:pos="0"/>
        </w:tabs>
        <w:ind w:left="169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93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1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9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37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85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33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81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295" w:hanging="48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41545"/>
    <w:rsid w:val="000E060B"/>
    <w:rsid w:val="001F5EB4"/>
    <w:rsid w:val="00541545"/>
    <w:rsid w:val="00AA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300" w:lineRule="exact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頁首 字元"/>
    <w:rPr>
      <w:sz w:val="20"/>
      <w:szCs w:val="20"/>
    </w:rPr>
  </w:style>
  <w:style w:type="character" w:customStyle="1" w:styleId="a4">
    <w:name w:val="頁尾 字元"/>
    <w:rPr>
      <w:sz w:val="20"/>
      <w:szCs w:val="20"/>
    </w:rPr>
  </w:style>
  <w:style w:type="character" w:customStyle="1" w:styleId="a5">
    <w:name w:val="註解方塊文字 字元"/>
    <w:rPr>
      <w:rFonts w:ascii="Cambria" w:hAnsi="Cambria" w:cs="font533"/>
      <w:sz w:val="18"/>
      <w:szCs w:val="18"/>
    </w:rPr>
  </w:style>
  <w:style w:type="character" w:styleId="a6">
    <w:name w:val="Hyperlink"/>
    <w:rPr>
      <w:color w:val="0000FF"/>
      <w:u w:val="single"/>
      <w:lang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widowControl w:val="0"/>
      <w:suppressLineNumbers/>
      <w:tabs>
        <w:tab w:val="center" w:pos="4153"/>
        <w:tab w:val="right" w:pos="8306"/>
      </w:tabs>
      <w:spacing w:line="100" w:lineRule="atLeast"/>
    </w:pPr>
    <w:rPr>
      <w:rFonts w:ascii="Calibri" w:hAnsi="Calibri" w:cs="font533"/>
      <w:sz w:val="20"/>
      <w:szCs w:val="20"/>
    </w:rPr>
  </w:style>
  <w:style w:type="paragraph" w:styleId="ad">
    <w:name w:val="footer"/>
    <w:basedOn w:val="a"/>
    <w:pPr>
      <w:widowControl w:val="0"/>
      <w:suppressLineNumbers/>
      <w:tabs>
        <w:tab w:val="center" w:pos="4153"/>
        <w:tab w:val="right" w:pos="8306"/>
      </w:tabs>
      <w:spacing w:line="100" w:lineRule="atLeast"/>
    </w:pPr>
    <w:rPr>
      <w:rFonts w:ascii="Calibri" w:hAnsi="Calibri" w:cs="font533"/>
      <w:sz w:val="20"/>
      <w:szCs w:val="20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Cambria" w:hAnsi="Cambria" w:cs="font533"/>
      <w:sz w:val="18"/>
      <w:szCs w:val="18"/>
    </w:rPr>
  </w:style>
  <w:style w:type="paragraph" w:customStyle="1" w:styleId="ListParagraph">
    <w:name w:val="List Paragraph"/>
    <w:basedOn w:val="a"/>
    <w:pPr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rriso@dj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Links>
    <vt:vector size="6" baseType="variant">
      <vt:variant>
        <vt:i4>2097166</vt:i4>
      </vt:variant>
      <vt:variant>
        <vt:i4>0</vt:i4>
      </vt:variant>
      <vt:variant>
        <vt:i4>0</vt:i4>
      </vt:variant>
      <vt:variant>
        <vt:i4>5</vt:i4>
      </vt:variant>
      <vt:variant>
        <vt:lpwstr>mailto:sorriso@djes.tyc.edu.tw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2018-01-17T21:30:00Z</cp:lastPrinted>
  <dcterms:created xsi:type="dcterms:W3CDTF">2018-03-21T08:17:00Z</dcterms:created>
  <dcterms:modified xsi:type="dcterms:W3CDTF">2018-03-21T08:17:00Z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