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0A" w:rsidRPr="00A840EB" w:rsidRDefault="00A4300A" w:rsidP="00A4300A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840EB">
        <w:rPr>
          <w:rFonts w:ascii="Times New Roman" w:eastAsia="標楷體" w:hAnsi="Times New Roman" w:hint="eastAsia"/>
          <w:b/>
          <w:sz w:val="36"/>
          <w:szCs w:val="36"/>
        </w:rPr>
        <w:t>桃園市</w:t>
      </w:r>
      <w:r w:rsidRPr="00A840EB">
        <w:rPr>
          <w:rFonts w:ascii="Times New Roman" w:eastAsia="標楷體" w:hAnsi="Times New Roman" w:hint="eastAsia"/>
          <w:b/>
          <w:sz w:val="36"/>
          <w:szCs w:val="36"/>
        </w:rPr>
        <w:t>107</w:t>
      </w:r>
      <w:r w:rsidRPr="00A840EB">
        <w:rPr>
          <w:rFonts w:ascii="Times New Roman" w:eastAsia="標楷體" w:hAnsi="Times New Roman" w:hint="eastAsia"/>
          <w:b/>
          <w:sz w:val="36"/>
          <w:szCs w:val="36"/>
        </w:rPr>
        <w:t>年度金融基礎教育融入教學精進推廣研習</w:t>
      </w:r>
    </w:p>
    <w:p w:rsidR="00A4300A" w:rsidRPr="00FD1F4F" w:rsidRDefault="00A4300A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一、研習主題：</w:t>
      </w:r>
      <w:r w:rsidRPr="00FD1F4F">
        <w:rPr>
          <w:rFonts w:ascii="Times New Roman" w:eastAsia="標楷體" w:hAnsi="Times New Roman" w:hint="eastAsia"/>
          <w:color w:val="000000"/>
          <w:sz w:val="28"/>
          <w:szCs w:val="28"/>
        </w:rPr>
        <w:t>金融基礎教育架構與</w:t>
      </w:r>
      <w:r w:rsidRPr="00FD1F4F">
        <w:rPr>
          <w:rFonts w:ascii="Times New Roman" w:eastAsia="標楷體" w:hAnsi="Times New Roman" w:cs="Times New Roman"/>
          <w:color w:val="000000"/>
          <w:sz w:val="28"/>
          <w:szCs w:val="28"/>
        </w:rPr>
        <w:t>WGP</w:t>
      </w:r>
      <w:r w:rsidRPr="00FD1F4F">
        <w:rPr>
          <w:rFonts w:ascii="Times New Roman" w:eastAsia="標楷體" w:hAnsi="Times New Roman" w:hint="eastAsia"/>
          <w:color w:val="000000"/>
          <w:sz w:val="28"/>
          <w:szCs w:val="28"/>
        </w:rPr>
        <w:t>金融教育體驗專業成長活動</w:t>
      </w:r>
    </w:p>
    <w:p w:rsidR="00A4300A" w:rsidRPr="00FD1F4F" w:rsidRDefault="00A4300A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二、研習日期：</w:t>
      </w:r>
      <w:r w:rsidRPr="00FD1F4F">
        <w:rPr>
          <w:rFonts w:ascii="Times New Roman" w:eastAsia="標楷體" w:hAnsi="Times New Roman" w:hint="eastAsia"/>
          <w:sz w:val="28"/>
          <w:szCs w:val="28"/>
        </w:rPr>
        <w:t>107/06/30</w:t>
      </w:r>
      <w:r w:rsidRPr="00FD1F4F">
        <w:rPr>
          <w:rFonts w:ascii="Times New Roman" w:eastAsia="標楷體" w:hAnsi="Times New Roman" w:hint="eastAsia"/>
          <w:sz w:val="28"/>
          <w:szCs w:val="28"/>
        </w:rPr>
        <w:t>（六）</w:t>
      </w:r>
      <w:r w:rsidR="00D27E01">
        <w:rPr>
          <w:rFonts w:ascii="Times New Roman" w:eastAsia="標楷體" w:hAnsi="Times New Roman" w:hint="eastAsia"/>
          <w:sz w:val="28"/>
          <w:szCs w:val="28"/>
        </w:rPr>
        <w:t>上午</w:t>
      </w:r>
      <w:r>
        <w:rPr>
          <w:rFonts w:ascii="Times New Roman" w:eastAsia="標楷體" w:hAnsi="Times New Roman" w:hint="eastAsia"/>
          <w:sz w:val="28"/>
          <w:szCs w:val="28"/>
        </w:rPr>
        <w:t>08:30~</w:t>
      </w:r>
      <w:r w:rsidR="00D27E01">
        <w:rPr>
          <w:rFonts w:ascii="Times New Roman" w:eastAsia="標楷體" w:hAnsi="Times New Roman" w:hint="eastAsia"/>
          <w:sz w:val="28"/>
          <w:szCs w:val="28"/>
        </w:rPr>
        <w:t>下午</w:t>
      </w:r>
      <w:r>
        <w:rPr>
          <w:rFonts w:ascii="Times New Roman" w:eastAsia="標楷體" w:hAnsi="Times New Roman" w:hint="eastAsia"/>
          <w:sz w:val="28"/>
          <w:szCs w:val="28"/>
        </w:rPr>
        <w:t>16:30</w:t>
      </w:r>
    </w:p>
    <w:p w:rsidR="00C90D46" w:rsidRDefault="00A4300A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三、研習對象：桃園市各領域教師（鼓勵各校教師以教師社群模式報名參與）</w:t>
      </w:r>
      <w:r w:rsidR="00C90D46">
        <w:rPr>
          <w:rFonts w:ascii="Times New Roman" w:eastAsia="標楷體" w:hAnsi="Times New Roman" w:hint="eastAsia"/>
          <w:sz w:val="28"/>
          <w:szCs w:val="28"/>
        </w:rPr>
        <w:t>，</w:t>
      </w:r>
      <w:r w:rsidRPr="00FD1F4F">
        <w:rPr>
          <w:rFonts w:ascii="Times New Roman" w:eastAsia="標楷體" w:hAnsi="Times New Roman" w:hint="eastAsia"/>
          <w:sz w:val="28"/>
          <w:szCs w:val="28"/>
        </w:rPr>
        <w:t>超過人數</w:t>
      </w:r>
    </w:p>
    <w:p w:rsidR="00A4300A" w:rsidRPr="00FD1F4F" w:rsidRDefault="00C90D46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</w:t>
      </w:r>
      <w:r w:rsidR="00A4300A" w:rsidRPr="00FD1F4F">
        <w:rPr>
          <w:rFonts w:ascii="Times New Roman" w:eastAsia="標楷體" w:hAnsi="Times New Roman" w:hint="eastAsia"/>
          <w:sz w:val="28"/>
          <w:szCs w:val="28"/>
        </w:rPr>
        <w:t>則以國民中學教師優先錄取</w:t>
      </w:r>
    </w:p>
    <w:p w:rsidR="00A4300A" w:rsidRPr="00FD1F4F" w:rsidRDefault="00A4300A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四、研習人數：</w:t>
      </w:r>
      <w:r w:rsidR="003E5279">
        <w:rPr>
          <w:rFonts w:ascii="Times New Roman" w:eastAsia="標楷體" w:hAnsi="Times New Roman" w:hint="eastAsia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0</w:t>
      </w:r>
      <w:r w:rsidRPr="00FD1F4F">
        <w:rPr>
          <w:rFonts w:ascii="Times New Roman" w:eastAsia="標楷體" w:hAnsi="Times New Roman" w:hint="eastAsia"/>
          <w:sz w:val="28"/>
          <w:szCs w:val="28"/>
        </w:rPr>
        <w:t>人次</w:t>
      </w:r>
    </w:p>
    <w:p w:rsidR="00A4300A" w:rsidRPr="00FD1F4F" w:rsidRDefault="00A4300A" w:rsidP="00A840EB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/>
          <w:color w:val="000000"/>
          <w:spacing w:val="24"/>
          <w:sz w:val="28"/>
          <w:szCs w:val="28"/>
          <w:shd w:val="clear" w:color="auto" w:fill="FFFFFF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五、研習地點：桃園市立平興國中（桃園市平鎮區環南路</w:t>
      </w:r>
      <w:r w:rsidRPr="00FD1F4F">
        <w:rPr>
          <w:rFonts w:ascii="Times New Roman" w:eastAsia="標楷體" w:hAnsi="Times New Roman" w:hint="eastAsia"/>
          <w:sz w:val="28"/>
          <w:szCs w:val="28"/>
        </w:rPr>
        <w:t>300</w:t>
      </w:r>
      <w:r w:rsidRPr="00FD1F4F">
        <w:rPr>
          <w:rFonts w:ascii="Times New Roman" w:eastAsia="標楷體" w:hAnsi="Times New Roman"/>
          <w:color w:val="000000"/>
          <w:spacing w:val="24"/>
          <w:sz w:val="28"/>
          <w:szCs w:val="28"/>
          <w:shd w:val="clear" w:color="auto" w:fill="FFFFFF"/>
        </w:rPr>
        <w:t>號</w:t>
      </w:r>
      <w:r w:rsidRPr="00FD1F4F">
        <w:rPr>
          <w:rFonts w:ascii="Times New Roman" w:eastAsia="標楷體" w:hAnsi="Times New Roman" w:hint="eastAsia"/>
          <w:color w:val="000000"/>
          <w:spacing w:val="24"/>
          <w:sz w:val="28"/>
          <w:szCs w:val="28"/>
          <w:shd w:val="clear" w:color="auto" w:fill="FFFFFF"/>
        </w:rPr>
        <w:t>）</w:t>
      </w:r>
    </w:p>
    <w:p w:rsidR="00A4300A" w:rsidRPr="00FD1F4F" w:rsidRDefault="00A4300A" w:rsidP="00A840EB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FD1F4F">
        <w:rPr>
          <w:rFonts w:ascii="Times New Roman" w:eastAsia="標楷體" w:hAnsi="Times New Roman" w:hint="eastAsia"/>
          <w:sz w:val="28"/>
          <w:szCs w:val="28"/>
        </w:rPr>
        <w:t>六、課程表：詳如下表</w:t>
      </w:r>
    </w:p>
    <w:p w:rsidR="00A4300A" w:rsidRPr="00FD1F4F" w:rsidRDefault="00A4300A" w:rsidP="00A4300A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4372"/>
        <w:gridCol w:w="2516"/>
      </w:tblGrid>
      <w:tr w:rsidR="00A4300A" w:rsidRPr="00FD1F4F" w:rsidTr="00410DC7">
        <w:tc>
          <w:tcPr>
            <w:tcW w:w="1750" w:type="dxa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516" w:type="dxa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A4300A" w:rsidRPr="00FD1F4F" w:rsidTr="00410DC7"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0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FD1F4F">
              <w:rPr>
                <w:rFonts w:ascii="Times New Roman" w:eastAsia="標楷體" w:hAnsi="Times New Roman"/>
                <w:color w:val="000000"/>
              </w:rPr>
              <w:t>:30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09:00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報到、分組</w:t>
            </w:r>
          </w:p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桃園市</w:t>
            </w: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107</w:t>
            </w: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年度金融教育教師專業社群工作坊實施計畫說明</w:t>
            </w:r>
          </w:p>
        </w:tc>
        <w:tc>
          <w:tcPr>
            <w:tcW w:w="2516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桃園市平興中</w:t>
            </w: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 xml:space="preserve"> </w:t>
            </w:r>
          </w:p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黃光雄校長</w:t>
            </w:r>
          </w:p>
        </w:tc>
      </w:tr>
      <w:tr w:rsidR="00A4300A" w:rsidRPr="00FD1F4F" w:rsidTr="00410DC7"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09: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FD1F4F">
              <w:rPr>
                <w:rFonts w:ascii="Times New Roman" w:eastAsia="標楷體" w:hAnsi="Times New Roman"/>
                <w:color w:val="000000"/>
              </w:rPr>
              <w:t>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10:00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國中金融基礎教育四大主題教學重點</w:t>
            </w:r>
          </w:p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－金錢規劃</w:t>
            </w:r>
          </w:p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－借貸與信用</w:t>
            </w:r>
          </w:p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－保險與風險管理</w:t>
            </w:r>
          </w:p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－理財投資</w:t>
            </w:r>
          </w:p>
        </w:tc>
        <w:tc>
          <w:tcPr>
            <w:tcW w:w="2516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color w:val="222222"/>
                <w:shd w:val="clear" w:color="auto" w:fill="FFFFFF"/>
              </w:rPr>
            </w:pPr>
            <w:r w:rsidRPr="00FD1F4F">
              <w:rPr>
                <w:rFonts w:ascii="Times New Roman" w:eastAsia="標楷體" w:hAnsi="Times New Roman" w:cs="Arial"/>
                <w:b/>
                <w:color w:val="222222"/>
                <w:shd w:val="clear" w:color="auto" w:fill="FFFFFF"/>
              </w:rPr>
              <w:t>金融基礎教育</w:t>
            </w:r>
          </w:p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/>
                <w:b/>
                <w:color w:val="222222"/>
                <w:shd w:val="clear" w:color="auto" w:fill="FFFFFF"/>
              </w:rPr>
              <w:t>推廣計畫小組</w:t>
            </w:r>
          </w:p>
        </w:tc>
      </w:tr>
      <w:tr w:rsidR="00A4300A" w:rsidRPr="00FD1F4F" w:rsidTr="00410DC7">
        <w:trPr>
          <w:trHeight w:val="539"/>
        </w:trPr>
        <w:tc>
          <w:tcPr>
            <w:tcW w:w="1750" w:type="dxa"/>
            <w:vAlign w:val="center"/>
          </w:tcPr>
          <w:p w:rsidR="00A4300A" w:rsidRPr="00DE409D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DE409D">
              <w:rPr>
                <w:rFonts w:ascii="Times New Roman" w:eastAsia="標楷體" w:hAnsi="Times New Roman"/>
                <w:bCs/>
                <w:color w:val="000000"/>
              </w:rPr>
              <w:t>10</w:t>
            </w:r>
            <w:r w:rsidRPr="00DE409D"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 w:rsidRPr="00DE409D">
              <w:rPr>
                <w:rFonts w:ascii="Times New Roman" w:eastAsia="標楷體" w:hAnsi="Times New Roman" w:hint="eastAsia"/>
                <w:bCs/>
                <w:color w:val="000000"/>
              </w:rPr>
              <w:t>0</w:t>
            </w:r>
            <w:r w:rsidRPr="00DE409D">
              <w:rPr>
                <w:rFonts w:ascii="Times New Roman" w:eastAsia="標楷體" w:hAnsi="Times New Roman"/>
                <w:bCs/>
                <w:color w:val="000000"/>
              </w:rPr>
              <w:t>0~10:10</w:t>
            </w:r>
          </w:p>
        </w:tc>
        <w:tc>
          <w:tcPr>
            <w:tcW w:w="6888" w:type="dxa"/>
            <w:gridSpan w:val="2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  <w:sz w:val="28"/>
                <w:szCs w:val="28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color w:val="000000"/>
                <w:sz w:val="28"/>
                <w:szCs w:val="28"/>
              </w:rPr>
              <w:t>休息：茶點時間</w:t>
            </w:r>
          </w:p>
        </w:tc>
      </w:tr>
      <w:tr w:rsidR="00A4300A" w:rsidRPr="00FD1F4F" w:rsidTr="00410DC7">
        <w:trPr>
          <w:trHeight w:val="1066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10:10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12:10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結合十二年國教素養導向教學的</w:t>
            </w:r>
          </w:p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金融教育—培養跨領域統整與國際觀的</w:t>
            </w: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516" w:type="dxa"/>
            <w:vAlign w:val="center"/>
          </w:tcPr>
          <w:p w:rsidR="00A4300A" w:rsidRPr="00FD1F4F" w:rsidRDefault="00A4300A" w:rsidP="00410DC7">
            <w:pPr>
              <w:shd w:val="clear" w:color="auto" w:fill="FFFFFF"/>
              <w:jc w:val="both"/>
              <w:rPr>
                <w:rFonts w:ascii="Times New Roman" w:eastAsia="標楷體" w:hAnsi="Times New Roman" w:cs="Arial"/>
                <w:b/>
                <w:color w:val="222222"/>
              </w:rPr>
            </w:pP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A4300A" w:rsidRPr="00FD1F4F" w:rsidTr="00410DC7">
        <w:trPr>
          <w:trHeight w:val="507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12:10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13:00</w:t>
            </w:r>
          </w:p>
        </w:tc>
        <w:tc>
          <w:tcPr>
            <w:tcW w:w="6888" w:type="dxa"/>
            <w:gridSpan w:val="2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color w:val="000000"/>
                <w:sz w:val="28"/>
                <w:szCs w:val="28"/>
              </w:rPr>
              <w:t>活力午餐</w:t>
            </w:r>
          </w:p>
        </w:tc>
      </w:tr>
      <w:tr w:rsidR="00A4300A" w:rsidRPr="00FD1F4F" w:rsidTr="00410DC7">
        <w:trPr>
          <w:trHeight w:val="1015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13:00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FD1F4F">
              <w:rPr>
                <w:rFonts w:ascii="Times New Roman" w:eastAsia="標楷體" w:hAnsi="Times New Roman"/>
                <w:color w:val="000000"/>
              </w:rPr>
              <w:t>: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00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color w:val="000000"/>
                <w:spacing w:val="-20"/>
              </w:rPr>
            </w:pP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A4300A" w:rsidRPr="00FD1F4F" w:rsidRDefault="00A4300A" w:rsidP="00410DC7">
            <w:pPr>
              <w:shd w:val="clear" w:color="auto" w:fill="FFFFFF"/>
              <w:jc w:val="both"/>
              <w:rPr>
                <w:rFonts w:ascii="Times New Roman" w:eastAsia="標楷體" w:hAnsi="Times New Roman" w:cs="Arial"/>
                <w:b/>
                <w:color w:val="222222"/>
              </w:rPr>
            </w:pP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A4300A" w:rsidRPr="00FD1F4F" w:rsidTr="00410DC7">
        <w:trPr>
          <w:trHeight w:val="420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FD1F4F">
              <w:rPr>
                <w:rFonts w:ascii="Times New Roman" w:eastAsia="標楷體" w:hAnsi="Times New Roman"/>
                <w:color w:val="000000"/>
              </w:rPr>
              <w:t>：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00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15:1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 w:rsidR="00A4300A" w:rsidRPr="00FD1F4F" w:rsidRDefault="00A4300A" w:rsidP="00410DC7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color w:val="000000"/>
                <w:sz w:val="28"/>
                <w:szCs w:val="28"/>
              </w:rPr>
              <w:t>休息：茶點時間</w:t>
            </w:r>
          </w:p>
        </w:tc>
      </w:tr>
      <w:tr w:rsidR="00A4300A" w:rsidRPr="00FD1F4F" w:rsidTr="00410DC7">
        <w:trPr>
          <w:trHeight w:val="1059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15: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16: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FD1F4F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color w:val="000000"/>
                <w:spacing w:val="-20"/>
              </w:rPr>
            </w:pP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金融戰略王體驗學習與融入教學策略</w:t>
            </w: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分組報告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A4300A" w:rsidRPr="00FD1F4F" w:rsidRDefault="00A4300A" w:rsidP="00410DC7">
            <w:pPr>
              <w:shd w:val="clear" w:color="auto" w:fill="FFFFFF"/>
              <w:jc w:val="both"/>
              <w:rPr>
                <w:rFonts w:ascii="Times New Roman" w:eastAsia="標楷體" w:hAnsi="Times New Roman" w:cs="Arial"/>
                <w:b/>
                <w:color w:val="222222"/>
              </w:rPr>
            </w:pPr>
            <w:r w:rsidRPr="00FD1F4F">
              <w:rPr>
                <w:rFonts w:ascii="Times New Roman" w:eastAsia="標楷體" w:hAnsi="Times New Roman" w:cs="Times New Roman"/>
                <w:bCs/>
                <w:color w:val="000000"/>
              </w:rPr>
              <w:t>WGP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A4300A" w:rsidRPr="00FD1F4F" w:rsidTr="00410DC7">
        <w:trPr>
          <w:trHeight w:val="893"/>
        </w:trPr>
        <w:tc>
          <w:tcPr>
            <w:tcW w:w="1750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D1F4F">
              <w:rPr>
                <w:rFonts w:ascii="Times New Roman" w:eastAsia="標楷體" w:hAnsi="Times New Roman"/>
                <w:color w:val="000000"/>
              </w:rPr>
              <w:t>16</w:t>
            </w:r>
            <w:r w:rsidRPr="00FD1F4F">
              <w:rPr>
                <w:rFonts w:ascii="Times New Roman" w:eastAsia="標楷體" w:hAnsi="Times New Roman"/>
                <w:color w:val="000000"/>
              </w:rPr>
              <w:t>：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FD1F4F">
              <w:rPr>
                <w:rFonts w:ascii="Times New Roman" w:eastAsia="標楷體" w:hAnsi="Times New Roman"/>
                <w:color w:val="000000"/>
              </w:rPr>
              <w:t>0</w:t>
            </w:r>
            <w:r w:rsidRPr="00FD1F4F">
              <w:rPr>
                <w:rFonts w:ascii="Times New Roman" w:eastAsia="標楷體" w:hAnsi="Times New Roman"/>
                <w:color w:val="000000"/>
              </w:rPr>
              <w:t>～</w:t>
            </w:r>
            <w:r w:rsidRPr="00FD1F4F">
              <w:rPr>
                <w:rFonts w:ascii="Times New Roman" w:eastAsia="標楷體" w:hAnsi="Times New Roman"/>
                <w:color w:val="000000"/>
              </w:rPr>
              <w:t>1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FD1F4F">
              <w:rPr>
                <w:rFonts w:ascii="Times New Roman" w:eastAsia="標楷體" w:hAnsi="Times New Roman"/>
                <w:color w:val="000000"/>
              </w:rPr>
              <w:t>:</w:t>
            </w:r>
            <w:r w:rsidRPr="00FD1F4F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FD1F4F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4372" w:type="dxa"/>
            <w:vAlign w:val="center"/>
          </w:tcPr>
          <w:p w:rsidR="00A4300A" w:rsidRPr="00FD1F4F" w:rsidRDefault="00A4300A" w:rsidP="00410DC7">
            <w:pPr>
              <w:spacing w:line="360" w:lineRule="auto"/>
              <w:jc w:val="center"/>
              <w:rPr>
                <w:rFonts w:ascii="Times New Roman" w:eastAsia="標楷體" w:hAnsi="Times New Roman" w:cs="Arial"/>
                <w:color w:val="000000"/>
                <w:spacing w:val="-20"/>
              </w:rPr>
            </w:pPr>
            <w:r w:rsidRPr="00FD1F4F">
              <w:rPr>
                <w:rFonts w:ascii="Times New Roman" w:eastAsia="標楷體" w:hAnsi="Times New Roman" w:cs="Arial" w:hint="eastAsia"/>
                <w:color w:val="000000"/>
              </w:rPr>
              <w:t>綜合座談</w:t>
            </w:r>
          </w:p>
        </w:tc>
        <w:tc>
          <w:tcPr>
            <w:tcW w:w="2516" w:type="dxa"/>
            <w:vAlign w:val="center"/>
          </w:tcPr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桃園市平興中</w:t>
            </w: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 xml:space="preserve"> </w:t>
            </w:r>
          </w:p>
          <w:p w:rsidR="00A4300A" w:rsidRPr="00FD1F4F" w:rsidRDefault="00A4300A" w:rsidP="00410DC7">
            <w:pPr>
              <w:spacing w:line="400" w:lineRule="exact"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Cs/>
                <w:color w:val="000000"/>
              </w:rPr>
              <w:t>黃光雄校長</w:t>
            </w:r>
          </w:p>
        </w:tc>
      </w:tr>
    </w:tbl>
    <w:p w:rsidR="00A4300A" w:rsidRPr="00FD1F4F" w:rsidRDefault="00A4300A" w:rsidP="00A4300A">
      <w:pPr>
        <w:rPr>
          <w:rFonts w:ascii="Times New Roman" w:eastAsia="標楷體" w:hAnsi="Times New Roman"/>
        </w:rPr>
      </w:pPr>
    </w:p>
    <w:p w:rsidR="00A4300A" w:rsidRPr="00FD1F4F" w:rsidRDefault="00A4300A" w:rsidP="00A4300A">
      <w:pPr>
        <w:rPr>
          <w:rFonts w:ascii="Times New Roman" w:eastAsia="標楷體" w:hAnsi="Times New Roman"/>
        </w:rPr>
      </w:pPr>
    </w:p>
    <w:p w:rsidR="00160048" w:rsidRPr="00A4300A" w:rsidRDefault="00160048"/>
    <w:sectPr w:rsidR="00160048" w:rsidRPr="00A4300A" w:rsidSect="00A430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0B" w:rsidRDefault="005C030B" w:rsidP="00235EB3">
      <w:r>
        <w:separator/>
      </w:r>
    </w:p>
  </w:endnote>
  <w:endnote w:type="continuationSeparator" w:id="0">
    <w:p w:rsidR="005C030B" w:rsidRDefault="005C030B" w:rsidP="0023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0B" w:rsidRDefault="005C030B" w:rsidP="00235EB3">
      <w:r>
        <w:separator/>
      </w:r>
    </w:p>
  </w:footnote>
  <w:footnote w:type="continuationSeparator" w:id="0">
    <w:p w:rsidR="005C030B" w:rsidRDefault="005C030B" w:rsidP="0023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0A"/>
    <w:rsid w:val="00160048"/>
    <w:rsid w:val="00235EB3"/>
    <w:rsid w:val="003E5279"/>
    <w:rsid w:val="005C030B"/>
    <w:rsid w:val="00A4300A"/>
    <w:rsid w:val="00A840EB"/>
    <w:rsid w:val="00C90D46"/>
    <w:rsid w:val="00D27E01"/>
    <w:rsid w:val="00E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5785E-F4C2-4E6F-A9D8-31C6C19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0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4300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235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EB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EB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2018-06-21T06:19:00Z</dcterms:created>
  <dcterms:modified xsi:type="dcterms:W3CDTF">2018-06-22T00:36:00Z</dcterms:modified>
</cp:coreProperties>
</file>