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201" w:rsidRDefault="006F2201" w:rsidP="00442F2C">
      <w:pPr>
        <w:widowControl/>
        <w:jc w:val="center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桃園</w:t>
      </w:r>
      <w:r w:rsidR="00442F2C">
        <w:rPr>
          <w:rFonts w:ascii="標楷體" w:eastAsia="標楷體" w:hAnsi="標楷體" w:hint="eastAsia"/>
          <w:szCs w:val="24"/>
        </w:rPr>
        <w:t>國中</w:t>
      </w:r>
      <w:r>
        <w:rPr>
          <w:rFonts w:ascii="標楷體" w:eastAsia="標楷體" w:hAnsi="標楷體" w:hint="eastAsia"/>
          <w:szCs w:val="24"/>
        </w:rPr>
        <w:t>10</w:t>
      </w:r>
      <w:r>
        <w:rPr>
          <w:rFonts w:ascii="標楷體" w:eastAsia="標楷體" w:hAnsi="標楷體"/>
          <w:szCs w:val="24"/>
        </w:rPr>
        <w:t>7</w:t>
      </w:r>
      <w:r>
        <w:rPr>
          <w:rFonts w:ascii="標楷體" w:eastAsia="標楷體" w:hAnsi="標楷體" w:hint="eastAsia"/>
          <w:szCs w:val="24"/>
        </w:rPr>
        <w:t>年度中小學國際教育初階研習課程表</w:t>
      </w:r>
    </w:p>
    <w:p w:rsidR="006F2201" w:rsidRPr="0032639D" w:rsidRDefault="006F2201" w:rsidP="006F2201">
      <w:pPr>
        <w:widowControl/>
        <w:jc w:val="center"/>
        <w:rPr>
          <w:rFonts w:ascii="標楷體" w:eastAsia="標楷體" w:hAnsi="標楷體"/>
          <w:b/>
          <w:szCs w:val="24"/>
        </w:rPr>
      </w:pPr>
      <w:r w:rsidRPr="0032639D">
        <w:rPr>
          <w:rFonts w:ascii="標楷體" w:eastAsia="標楷體" w:hAnsi="標楷體"/>
          <w:b/>
          <w:szCs w:val="24"/>
        </w:rPr>
        <w:t>107</w:t>
      </w:r>
      <w:r w:rsidRPr="0032639D">
        <w:rPr>
          <w:rFonts w:ascii="標楷體" w:eastAsia="標楷體" w:hAnsi="標楷體" w:hint="eastAsia"/>
          <w:b/>
          <w:szCs w:val="24"/>
        </w:rPr>
        <w:t>年8月</w:t>
      </w:r>
      <w:r w:rsidRPr="0032639D">
        <w:rPr>
          <w:rFonts w:ascii="標楷體" w:eastAsia="標楷體" w:hAnsi="標楷體"/>
          <w:b/>
          <w:szCs w:val="24"/>
        </w:rPr>
        <w:t>13</w:t>
      </w:r>
      <w:r w:rsidRPr="0032639D">
        <w:rPr>
          <w:rFonts w:ascii="標楷體" w:eastAsia="標楷體" w:hAnsi="標楷體" w:hint="eastAsia"/>
          <w:b/>
          <w:szCs w:val="24"/>
        </w:rPr>
        <w:t>日（</w:t>
      </w:r>
      <w:r w:rsidR="00B828B2" w:rsidRPr="0032639D">
        <w:rPr>
          <w:rFonts w:ascii="標楷體" w:eastAsia="標楷體" w:hAnsi="標楷體" w:hint="eastAsia"/>
          <w:b/>
          <w:szCs w:val="24"/>
        </w:rPr>
        <w:t>星期一</w:t>
      </w:r>
      <w:r w:rsidRPr="0032639D">
        <w:rPr>
          <w:rFonts w:ascii="標楷體" w:eastAsia="標楷體" w:hAnsi="標楷體" w:hint="eastAsia"/>
          <w:b/>
          <w:szCs w:val="24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57"/>
        <w:gridCol w:w="1096"/>
        <w:gridCol w:w="4321"/>
        <w:gridCol w:w="3379"/>
      </w:tblGrid>
      <w:tr w:rsidR="00B828B2" w:rsidRPr="00D41484" w:rsidTr="0027713F">
        <w:trPr>
          <w:trHeight w:val="406"/>
          <w:jc w:val="center"/>
        </w:trPr>
        <w:tc>
          <w:tcPr>
            <w:tcW w:w="2253" w:type="dxa"/>
            <w:gridSpan w:val="2"/>
            <w:vAlign w:val="center"/>
          </w:tcPr>
          <w:p w:rsidR="00B828B2" w:rsidRPr="00D41484" w:rsidRDefault="00B828B2" w:rsidP="00DF06CA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時間</w:t>
            </w:r>
          </w:p>
        </w:tc>
        <w:tc>
          <w:tcPr>
            <w:tcW w:w="4321" w:type="dxa"/>
            <w:vAlign w:val="center"/>
          </w:tcPr>
          <w:p w:rsidR="00B828B2" w:rsidRPr="00D41484" w:rsidRDefault="00B828B2" w:rsidP="00DF06CA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課程名稱</w:t>
            </w:r>
          </w:p>
        </w:tc>
        <w:tc>
          <w:tcPr>
            <w:tcW w:w="3379" w:type="dxa"/>
            <w:vAlign w:val="center"/>
          </w:tcPr>
          <w:p w:rsidR="00B828B2" w:rsidRPr="00D41484" w:rsidRDefault="0027713F" w:rsidP="00DF06CA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主講人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主持人</w:t>
            </w:r>
          </w:p>
        </w:tc>
      </w:tr>
      <w:tr w:rsidR="00B828B2" w:rsidRPr="00D41484" w:rsidTr="0027713F">
        <w:trPr>
          <w:jc w:val="center"/>
        </w:trPr>
        <w:tc>
          <w:tcPr>
            <w:tcW w:w="1157" w:type="dxa"/>
            <w:vAlign w:val="center"/>
          </w:tcPr>
          <w:p w:rsidR="00B828B2" w:rsidRDefault="00B828B2" w:rsidP="00B828B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07:50</w:t>
            </w:r>
          </w:p>
          <w:p w:rsidR="00B828B2" w:rsidRPr="00D41484" w:rsidRDefault="00B828B2" w:rsidP="00B828B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08:00</w:t>
            </w:r>
          </w:p>
        </w:tc>
        <w:tc>
          <w:tcPr>
            <w:tcW w:w="1096" w:type="dxa"/>
            <w:vAlign w:val="center"/>
          </w:tcPr>
          <w:p w:rsidR="00B828B2" w:rsidRPr="00D41484" w:rsidRDefault="0027713F" w:rsidP="00B828B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</w:t>
            </w:r>
          </w:p>
        </w:tc>
        <w:tc>
          <w:tcPr>
            <w:tcW w:w="4321" w:type="dxa"/>
            <w:vAlign w:val="center"/>
          </w:tcPr>
          <w:p w:rsidR="00B828B2" w:rsidRPr="00D41484" w:rsidRDefault="0027713F" w:rsidP="00B828B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報到</w:t>
            </w:r>
          </w:p>
        </w:tc>
        <w:tc>
          <w:tcPr>
            <w:tcW w:w="3379" w:type="dxa"/>
            <w:vAlign w:val="center"/>
          </w:tcPr>
          <w:p w:rsidR="00B828B2" w:rsidRPr="00D41484" w:rsidRDefault="0027713F" w:rsidP="0027713F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桃園國中</w:t>
            </w:r>
          </w:p>
        </w:tc>
      </w:tr>
      <w:tr w:rsidR="00B828B2" w:rsidRPr="00D41484" w:rsidTr="0027713F">
        <w:trPr>
          <w:jc w:val="center"/>
        </w:trPr>
        <w:tc>
          <w:tcPr>
            <w:tcW w:w="1157" w:type="dxa"/>
            <w:vAlign w:val="center"/>
          </w:tcPr>
          <w:p w:rsidR="00B828B2" w:rsidRDefault="00B828B2" w:rsidP="00B828B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08:00</w:t>
            </w:r>
          </w:p>
          <w:p w:rsidR="00B828B2" w:rsidRPr="00D41484" w:rsidRDefault="00B828B2" w:rsidP="00B828B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10:00</w:t>
            </w:r>
          </w:p>
        </w:tc>
        <w:tc>
          <w:tcPr>
            <w:tcW w:w="1096" w:type="dxa"/>
            <w:vAlign w:val="center"/>
          </w:tcPr>
          <w:p w:rsidR="00B828B2" w:rsidRPr="00D41484" w:rsidRDefault="00B828B2" w:rsidP="00B828B2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 xml:space="preserve">120 </w:t>
            </w:r>
          </w:p>
        </w:tc>
        <w:tc>
          <w:tcPr>
            <w:tcW w:w="4321" w:type="dxa"/>
            <w:vAlign w:val="center"/>
          </w:tcPr>
          <w:p w:rsidR="00B828B2" w:rsidRPr="00D41484" w:rsidRDefault="00B828B2" w:rsidP="00B828B2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全球化下的國際關係：</w:t>
            </w:r>
          </w:p>
          <w:p w:rsidR="00B828B2" w:rsidRPr="00D41484" w:rsidRDefault="00B828B2" w:rsidP="00B828B2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國際教育的場域視角</w:t>
            </w:r>
          </w:p>
        </w:tc>
        <w:tc>
          <w:tcPr>
            <w:tcW w:w="3379" w:type="dxa"/>
            <w:vAlign w:val="center"/>
          </w:tcPr>
          <w:p w:rsidR="0027713F" w:rsidRPr="0027713F" w:rsidRDefault="0027713F" w:rsidP="0027713F">
            <w:pPr>
              <w:spacing w:line="240" w:lineRule="exact"/>
              <w:ind w:left="284"/>
              <w:jc w:val="center"/>
              <w:rPr>
                <w:rFonts w:eastAsia="標楷體"/>
              </w:rPr>
            </w:pPr>
            <w:r w:rsidRPr="0027713F">
              <w:rPr>
                <w:rFonts w:eastAsia="標楷體" w:hint="eastAsia"/>
              </w:rPr>
              <w:t>國際教育研究中心</w:t>
            </w:r>
          </w:p>
          <w:p w:rsidR="00B828B2" w:rsidRPr="00D41484" w:rsidRDefault="0027713F" w:rsidP="0027713F">
            <w:pPr>
              <w:spacing w:line="240" w:lineRule="exact"/>
              <w:ind w:left="284"/>
              <w:jc w:val="center"/>
              <w:rPr>
                <w:rFonts w:eastAsia="標楷體"/>
              </w:rPr>
            </w:pPr>
            <w:r w:rsidRPr="0027713F">
              <w:rPr>
                <w:rFonts w:eastAsia="標楷體" w:hint="eastAsia"/>
              </w:rPr>
              <w:t>楊益風執行長</w:t>
            </w:r>
          </w:p>
        </w:tc>
      </w:tr>
      <w:tr w:rsidR="0027713F" w:rsidRPr="00D41484" w:rsidTr="0027713F">
        <w:trPr>
          <w:jc w:val="center"/>
        </w:trPr>
        <w:tc>
          <w:tcPr>
            <w:tcW w:w="1157" w:type="dxa"/>
            <w:vAlign w:val="center"/>
          </w:tcPr>
          <w:p w:rsidR="0027713F" w:rsidRDefault="0027713F" w:rsidP="00B828B2">
            <w:pPr>
              <w:spacing w:line="240" w:lineRule="exact"/>
              <w:jc w:val="center"/>
              <w:rPr>
                <w:rFonts w:eastAsia="標楷體"/>
              </w:rPr>
            </w:pPr>
            <w:r w:rsidRPr="0027713F">
              <w:rPr>
                <w:rFonts w:eastAsia="標楷體"/>
              </w:rPr>
              <w:t>10:00</w:t>
            </w:r>
          </w:p>
          <w:p w:rsidR="0027713F" w:rsidRDefault="0027713F" w:rsidP="00B828B2">
            <w:pPr>
              <w:spacing w:line="240" w:lineRule="exact"/>
              <w:jc w:val="center"/>
              <w:rPr>
                <w:rFonts w:eastAsia="標楷體"/>
              </w:rPr>
            </w:pPr>
            <w:r w:rsidRPr="0027713F">
              <w:rPr>
                <w:rFonts w:eastAsia="標楷體"/>
              </w:rPr>
              <w:t>10:10</w:t>
            </w:r>
          </w:p>
        </w:tc>
        <w:tc>
          <w:tcPr>
            <w:tcW w:w="1096" w:type="dxa"/>
            <w:vAlign w:val="center"/>
          </w:tcPr>
          <w:p w:rsidR="0027713F" w:rsidRPr="00D41484" w:rsidRDefault="0027713F" w:rsidP="00B828B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</w:t>
            </w:r>
          </w:p>
        </w:tc>
        <w:tc>
          <w:tcPr>
            <w:tcW w:w="4321" w:type="dxa"/>
            <w:vAlign w:val="center"/>
          </w:tcPr>
          <w:p w:rsidR="0027713F" w:rsidRPr="00D41484" w:rsidRDefault="0027713F" w:rsidP="00B828B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休息</w:t>
            </w:r>
          </w:p>
        </w:tc>
        <w:tc>
          <w:tcPr>
            <w:tcW w:w="3379" w:type="dxa"/>
            <w:vAlign w:val="center"/>
          </w:tcPr>
          <w:p w:rsidR="0027713F" w:rsidRPr="00D41484" w:rsidRDefault="0027713F" w:rsidP="0027713F">
            <w:pPr>
              <w:spacing w:line="240" w:lineRule="exact"/>
              <w:ind w:left="284"/>
              <w:jc w:val="center"/>
              <w:rPr>
                <w:rFonts w:eastAsia="標楷體"/>
              </w:rPr>
            </w:pPr>
          </w:p>
        </w:tc>
      </w:tr>
      <w:tr w:rsidR="00B828B2" w:rsidRPr="00D41484" w:rsidTr="0027713F">
        <w:trPr>
          <w:jc w:val="center"/>
        </w:trPr>
        <w:tc>
          <w:tcPr>
            <w:tcW w:w="1157" w:type="dxa"/>
            <w:vAlign w:val="center"/>
          </w:tcPr>
          <w:p w:rsidR="00B828B2" w:rsidRDefault="00B828B2" w:rsidP="00B828B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10:</w:t>
            </w:r>
            <w:r w:rsidR="0027713F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0</w:t>
            </w:r>
          </w:p>
          <w:p w:rsidR="00B828B2" w:rsidRPr="00D41484" w:rsidRDefault="00B828B2" w:rsidP="0027713F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12:</w:t>
            </w:r>
            <w:r w:rsidR="0027713F">
              <w:rPr>
                <w:rFonts w:eastAsia="標楷體"/>
              </w:rPr>
              <w:t>1</w:t>
            </w:r>
            <w:r>
              <w:rPr>
                <w:rFonts w:eastAsia="標楷體"/>
              </w:rPr>
              <w:t>0</w:t>
            </w:r>
          </w:p>
        </w:tc>
        <w:tc>
          <w:tcPr>
            <w:tcW w:w="1096" w:type="dxa"/>
            <w:vAlign w:val="center"/>
          </w:tcPr>
          <w:p w:rsidR="00B828B2" w:rsidRPr="00D41484" w:rsidRDefault="00B828B2" w:rsidP="00B828B2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120</w:t>
            </w:r>
          </w:p>
        </w:tc>
        <w:tc>
          <w:tcPr>
            <w:tcW w:w="4321" w:type="dxa"/>
            <w:vAlign w:val="center"/>
          </w:tcPr>
          <w:p w:rsidR="00B828B2" w:rsidRPr="00D41484" w:rsidRDefault="00B828B2" w:rsidP="00B828B2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跨文化溝通的理論與實際：國際教育的文化視角</w:t>
            </w:r>
          </w:p>
        </w:tc>
        <w:tc>
          <w:tcPr>
            <w:tcW w:w="3379" w:type="dxa"/>
            <w:vAlign w:val="center"/>
          </w:tcPr>
          <w:p w:rsidR="0027713F" w:rsidRPr="0027713F" w:rsidRDefault="0027713F" w:rsidP="0027713F">
            <w:pPr>
              <w:spacing w:line="240" w:lineRule="exact"/>
              <w:ind w:left="284"/>
              <w:jc w:val="center"/>
              <w:rPr>
                <w:rFonts w:eastAsia="標楷體"/>
              </w:rPr>
            </w:pPr>
            <w:r w:rsidRPr="0027713F">
              <w:rPr>
                <w:rFonts w:eastAsia="標楷體" w:hint="eastAsia"/>
              </w:rPr>
              <w:t>國際教育研究中心</w:t>
            </w:r>
          </w:p>
          <w:p w:rsidR="00B828B2" w:rsidRPr="00D41484" w:rsidRDefault="0027713F" w:rsidP="0027713F">
            <w:pPr>
              <w:spacing w:line="240" w:lineRule="exact"/>
              <w:ind w:left="284"/>
              <w:jc w:val="center"/>
              <w:rPr>
                <w:rFonts w:eastAsia="標楷體"/>
              </w:rPr>
            </w:pPr>
            <w:r w:rsidRPr="0027713F">
              <w:rPr>
                <w:rFonts w:eastAsia="標楷體" w:hint="eastAsia"/>
              </w:rPr>
              <w:t>楊益風執行長</w:t>
            </w:r>
          </w:p>
        </w:tc>
      </w:tr>
      <w:tr w:rsidR="00B828B2" w:rsidRPr="00D41484" w:rsidTr="0027713F">
        <w:trPr>
          <w:jc w:val="center"/>
        </w:trPr>
        <w:tc>
          <w:tcPr>
            <w:tcW w:w="1157" w:type="dxa"/>
            <w:vAlign w:val="center"/>
          </w:tcPr>
          <w:p w:rsidR="00B828B2" w:rsidRDefault="00B828B2" w:rsidP="00B828B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12:</w:t>
            </w:r>
            <w:r w:rsidR="0027713F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0</w:t>
            </w:r>
          </w:p>
          <w:p w:rsidR="00B828B2" w:rsidRDefault="00B828B2" w:rsidP="00B828B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13:00</w:t>
            </w:r>
          </w:p>
        </w:tc>
        <w:tc>
          <w:tcPr>
            <w:tcW w:w="1096" w:type="dxa"/>
            <w:vAlign w:val="center"/>
          </w:tcPr>
          <w:p w:rsidR="00B828B2" w:rsidRPr="00D41484" w:rsidRDefault="0027713F" w:rsidP="00B828B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50</w:t>
            </w:r>
          </w:p>
        </w:tc>
        <w:tc>
          <w:tcPr>
            <w:tcW w:w="4321" w:type="dxa"/>
            <w:vAlign w:val="center"/>
          </w:tcPr>
          <w:p w:rsidR="00B828B2" w:rsidRPr="00D41484" w:rsidRDefault="0027713F" w:rsidP="00B828B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午餐</w:t>
            </w:r>
          </w:p>
        </w:tc>
        <w:tc>
          <w:tcPr>
            <w:tcW w:w="3379" w:type="dxa"/>
            <w:vAlign w:val="center"/>
          </w:tcPr>
          <w:p w:rsidR="00B828B2" w:rsidRPr="00D41484" w:rsidRDefault="00B828B2" w:rsidP="0027713F">
            <w:pPr>
              <w:spacing w:line="240" w:lineRule="exact"/>
              <w:ind w:left="284"/>
              <w:jc w:val="center"/>
              <w:rPr>
                <w:rFonts w:eastAsia="標楷體"/>
              </w:rPr>
            </w:pPr>
          </w:p>
        </w:tc>
      </w:tr>
      <w:tr w:rsidR="00B828B2" w:rsidRPr="00D41484" w:rsidTr="0027713F">
        <w:trPr>
          <w:jc w:val="center"/>
        </w:trPr>
        <w:tc>
          <w:tcPr>
            <w:tcW w:w="1157" w:type="dxa"/>
            <w:vAlign w:val="center"/>
          </w:tcPr>
          <w:p w:rsidR="00B828B2" w:rsidRDefault="00B828B2" w:rsidP="00B828B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13:00</w:t>
            </w:r>
          </w:p>
          <w:p w:rsidR="00B828B2" w:rsidRPr="00D41484" w:rsidRDefault="00B828B2" w:rsidP="00B828B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15:00</w:t>
            </w:r>
          </w:p>
        </w:tc>
        <w:tc>
          <w:tcPr>
            <w:tcW w:w="1096" w:type="dxa"/>
            <w:vAlign w:val="center"/>
          </w:tcPr>
          <w:p w:rsidR="00B828B2" w:rsidRPr="00D41484" w:rsidRDefault="00B828B2" w:rsidP="00B828B2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 xml:space="preserve">120 </w:t>
            </w:r>
          </w:p>
        </w:tc>
        <w:tc>
          <w:tcPr>
            <w:tcW w:w="4321" w:type="dxa"/>
            <w:vAlign w:val="center"/>
          </w:tcPr>
          <w:p w:rsidR="00B828B2" w:rsidRPr="00D41484" w:rsidRDefault="00B828B2" w:rsidP="00B828B2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我國</w:t>
            </w:r>
            <w:r w:rsidRPr="00D41484">
              <w:rPr>
                <w:rFonts w:eastAsia="標楷體" w:hint="eastAsia"/>
              </w:rPr>
              <w:t>與各國</w:t>
            </w:r>
            <w:r w:rsidRPr="00D41484">
              <w:rPr>
                <w:rFonts w:eastAsia="標楷體"/>
              </w:rPr>
              <w:t>中小學國際教育政策與行動</w:t>
            </w:r>
          </w:p>
        </w:tc>
        <w:tc>
          <w:tcPr>
            <w:tcW w:w="3379" w:type="dxa"/>
            <w:vAlign w:val="center"/>
          </w:tcPr>
          <w:p w:rsidR="0027713F" w:rsidRPr="0027713F" w:rsidRDefault="0027713F" w:rsidP="0027713F">
            <w:pPr>
              <w:spacing w:line="240" w:lineRule="exact"/>
              <w:ind w:left="284"/>
              <w:jc w:val="center"/>
              <w:rPr>
                <w:rFonts w:eastAsia="標楷體"/>
              </w:rPr>
            </w:pPr>
            <w:r w:rsidRPr="0027713F">
              <w:rPr>
                <w:rFonts w:eastAsia="標楷體" w:hint="eastAsia"/>
              </w:rPr>
              <w:t>國際教育研究中心</w:t>
            </w:r>
          </w:p>
          <w:p w:rsidR="00B828B2" w:rsidRPr="00D41484" w:rsidRDefault="0027713F" w:rsidP="0027713F">
            <w:pPr>
              <w:spacing w:line="240" w:lineRule="exact"/>
              <w:ind w:left="284"/>
              <w:jc w:val="center"/>
              <w:rPr>
                <w:rFonts w:eastAsia="標楷體"/>
              </w:rPr>
            </w:pPr>
            <w:r w:rsidRPr="0027713F">
              <w:rPr>
                <w:rFonts w:eastAsia="標楷體" w:hint="eastAsia"/>
              </w:rPr>
              <w:t>楊益風執行長</w:t>
            </w:r>
          </w:p>
        </w:tc>
      </w:tr>
      <w:tr w:rsidR="0027713F" w:rsidRPr="00D41484" w:rsidTr="0027713F">
        <w:trPr>
          <w:jc w:val="center"/>
        </w:trPr>
        <w:tc>
          <w:tcPr>
            <w:tcW w:w="1157" w:type="dxa"/>
            <w:vAlign w:val="center"/>
          </w:tcPr>
          <w:p w:rsidR="0027713F" w:rsidRDefault="0027713F" w:rsidP="00B828B2">
            <w:pPr>
              <w:spacing w:line="240" w:lineRule="exact"/>
              <w:jc w:val="center"/>
              <w:rPr>
                <w:rFonts w:eastAsia="標楷體"/>
              </w:rPr>
            </w:pPr>
            <w:r w:rsidRPr="0027713F">
              <w:rPr>
                <w:rFonts w:eastAsia="標楷體"/>
              </w:rPr>
              <w:t>15:00</w:t>
            </w:r>
          </w:p>
          <w:p w:rsidR="0027713F" w:rsidRDefault="0027713F" w:rsidP="0027713F">
            <w:pPr>
              <w:spacing w:line="240" w:lineRule="exact"/>
              <w:jc w:val="center"/>
              <w:rPr>
                <w:rFonts w:eastAsia="標楷體"/>
              </w:rPr>
            </w:pPr>
            <w:r w:rsidRPr="0027713F">
              <w:rPr>
                <w:rFonts w:eastAsia="標楷體"/>
              </w:rPr>
              <w:t>15:10</w:t>
            </w:r>
          </w:p>
        </w:tc>
        <w:tc>
          <w:tcPr>
            <w:tcW w:w="1096" w:type="dxa"/>
            <w:vAlign w:val="center"/>
          </w:tcPr>
          <w:p w:rsidR="0027713F" w:rsidRPr="00D41484" w:rsidRDefault="0061732A" w:rsidP="00B828B2">
            <w:pPr>
              <w:spacing w:line="240" w:lineRule="exact"/>
              <w:jc w:val="center"/>
              <w:rPr>
                <w:rFonts w:eastAsia="標楷體"/>
              </w:rPr>
            </w:pPr>
            <w:r w:rsidRPr="0061732A">
              <w:rPr>
                <w:rFonts w:eastAsia="標楷體"/>
              </w:rPr>
              <w:t>10</w:t>
            </w:r>
          </w:p>
        </w:tc>
        <w:tc>
          <w:tcPr>
            <w:tcW w:w="4321" w:type="dxa"/>
            <w:vAlign w:val="center"/>
          </w:tcPr>
          <w:p w:rsidR="0027713F" w:rsidRPr="00D41484" w:rsidRDefault="0027713F" w:rsidP="00B828B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休息</w:t>
            </w:r>
          </w:p>
        </w:tc>
        <w:tc>
          <w:tcPr>
            <w:tcW w:w="3379" w:type="dxa"/>
            <w:vAlign w:val="center"/>
          </w:tcPr>
          <w:p w:rsidR="0027713F" w:rsidRPr="00D41484" w:rsidRDefault="0027713F" w:rsidP="0027713F">
            <w:pPr>
              <w:spacing w:line="240" w:lineRule="exact"/>
              <w:ind w:left="284"/>
              <w:jc w:val="center"/>
              <w:rPr>
                <w:rFonts w:eastAsia="標楷體"/>
              </w:rPr>
            </w:pPr>
          </w:p>
        </w:tc>
      </w:tr>
      <w:tr w:rsidR="00B828B2" w:rsidRPr="00D41484" w:rsidTr="0027713F">
        <w:trPr>
          <w:jc w:val="center"/>
        </w:trPr>
        <w:tc>
          <w:tcPr>
            <w:tcW w:w="1157" w:type="dxa"/>
            <w:vAlign w:val="center"/>
          </w:tcPr>
          <w:p w:rsidR="00B828B2" w:rsidRDefault="00B828B2" w:rsidP="00B828B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15:</w:t>
            </w:r>
            <w:r w:rsidR="0027713F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0</w:t>
            </w:r>
          </w:p>
          <w:p w:rsidR="00B828B2" w:rsidRPr="00D41484" w:rsidRDefault="00B828B2" w:rsidP="0027713F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17:</w:t>
            </w:r>
            <w:r w:rsidR="0027713F">
              <w:rPr>
                <w:rFonts w:eastAsia="標楷體"/>
              </w:rPr>
              <w:t>1</w:t>
            </w:r>
            <w:r>
              <w:rPr>
                <w:rFonts w:eastAsia="標楷體"/>
              </w:rPr>
              <w:t>0</w:t>
            </w:r>
          </w:p>
        </w:tc>
        <w:tc>
          <w:tcPr>
            <w:tcW w:w="1096" w:type="dxa"/>
            <w:vAlign w:val="center"/>
          </w:tcPr>
          <w:p w:rsidR="00B828B2" w:rsidRPr="00D41484" w:rsidRDefault="00B828B2" w:rsidP="00B828B2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 w:hint="eastAsia"/>
              </w:rPr>
              <w:t>120</w:t>
            </w:r>
          </w:p>
        </w:tc>
        <w:tc>
          <w:tcPr>
            <w:tcW w:w="4321" w:type="dxa"/>
            <w:vAlign w:val="center"/>
          </w:tcPr>
          <w:p w:rsidR="00B828B2" w:rsidRPr="00D41484" w:rsidRDefault="00B828B2" w:rsidP="00B828B2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 w:hint="eastAsia"/>
              </w:rPr>
              <w:t>東南亞</w:t>
            </w:r>
            <w:r w:rsidRPr="00D41484">
              <w:rPr>
                <w:rFonts w:eastAsia="標楷體" w:hint="eastAsia"/>
              </w:rPr>
              <w:t>/</w:t>
            </w:r>
            <w:r w:rsidRPr="00D41484">
              <w:rPr>
                <w:rFonts w:eastAsia="標楷體" w:hint="eastAsia"/>
              </w:rPr>
              <w:t>南亞社會與文化</w:t>
            </w:r>
          </w:p>
        </w:tc>
        <w:tc>
          <w:tcPr>
            <w:tcW w:w="3379" w:type="dxa"/>
            <w:vAlign w:val="center"/>
          </w:tcPr>
          <w:p w:rsidR="0027713F" w:rsidRPr="0027713F" w:rsidRDefault="0027713F" w:rsidP="0027713F">
            <w:pPr>
              <w:spacing w:line="240" w:lineRule="exact"/>
              <w:ind w:left="284"/>
              <w:jc w:val="center"/>
              <w:rPr>
                <w:rFonts w:eastAsia="標楷體"/>
              </w:rPr>
            </w:pPr>
            <w:r w:rsidRPr="0027713F">
              <w:rPr>
                <w:rFonts w:eastAsia="標楷體" w:hint="eastAsia"/>
              </w:rPr>
              <w:t>國際教育研究中心</w:t>
            </w:r>
          </w:p>
          <w:p w:rsidR="00B828B2" w:rsidRPr="00D41484" w:rsidRDefault="0027713F" w:rsidP="0027713F">
            <w:pPr>
              <w:spacing w:line="240" w:lineRule="exact"/>
              <w:ind w:left="284"/>
              <w:jc w:val="center"/>
              <w:rPr>
                <w:rFonts w:eastAsia="標楷體"/>
              </w:rPr>
            </w:pPr>
            <w:r w:rsidRPr="0027713F">
              <w:rPr>
                <w:rFonts w:eastAsia="標楷體" w:hint="eastAsia"/>
              </w:rPr>
              <w:t>楊益風執行長</w:t>
            </w:r>
          </w:p>
        </w:tc>
      </w:tr>
    </w:tbl>
    <w:p w:rsidR="00B46201" w:rsidRDefault="00B46201" w:rsidP="00B46201">
      <w:pPr>
        <w:adjustRightInd w:val="0"/>
        <w:snapToGrid w:val="0"/>
        <w:spacing w:line="288" w:lineRule="auto"/>
        <w:jc w:val="both"/>
        <w:rPr>
          <w:rFonts w:ascii="標楷體" w:eastAsia="標楷體" w:hAnsi="標楷體"/>
          <w:szCs w:val="24"/>
        </w:rPr>
      </w:pPr>
    </w:p>
    <w:p w:rsidR="0032639D" w:rsidRPr="0032639D" w:rsidRDefault="0032639D" w:rsidP="0032639D">
      <w:pPr>
        <w:widowControl/>
        <w:jc w:val="center"/>
        <w:rPr>
          <w:rFonts w:ascii="標楷體" w:eastAsia="標楷體" w:hAnsi="標楷體"/>
          <w:b/>
          <w:szCs w:val="24"/>
        </w:rPr>
      </w:pPr>
      <w:r w:rsidRPr="0032639D">
        <w:rPr>
          <w:rFonts w:ascii="標楷體" w:eastAsia="標楷體" w:hAnsi="標楷體"/>
          <w:b/>
          <w:szCs w:val="24"/>
        </w:rPr>
        <w:t>107</w:t>
      </w:r>
      <w:r w:rsidRPr="0032639D">
        <w:rPr>
          <w:rFonts w:ascii="標楷體" w:eastAsia="標楷體" w:hAnsi="標楷體" w:hint="eastAsia"/>
          <w:b/>
          <w:szCs w:val="24"/>
        </w:rPr>
        <w:t>年8月</w:t>
      </w:r>
      <w:r w:rsidRPr="0032639D">
        <w:rPr>
          <w:rFonts w:ascii="標楷體" w:eastAsia="標楷體" w:hAnsi="標楷體"/>
          <w:b/>
          <w:szCs w:val="24"/>
        </w:rPr>
        <w:t>14</w:t>
      </w:r>
      <w:r w:rsidRPr="0032639D">
        <w:rPr>
          <w:rFonts w:ascii="標楷體" w:eastAsia="標楷體" w:hAnsi="標楷體" w:hint="eastAsia"/>
          <w:b/>
          <w:szCs w:val="24"/>
        </w:rPr>
        <w:t>日（星期二）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57"/>
        <w:gridCol w:w="1096"/>
        <w:gridCol w:w="4321"/>
        <w:gridCol w:w="3379"/>
      </w:tblGrid>
      <w:tr w:rsidR="0032639D" w:rsidRPr="00D41484" w:rsidTr="003F01D2">
        <w:trPr>
          <w:trHeight w:val="406"/>
          <w:jc w:val="center"/>
        </w:trPr>
        <w:tc>
          <w:tcPr>
            <w:tcW w:w="2253" w:type="dxa"/>
            <w:gridSpan w:val="2"/>
            <w:vAlign w:val="center"/>
          </w:tcPr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時間</w:t>
            </w:r>
          </w:p>
        </w:tc>
        <w:tc>
          <w:tcPr>
            <w:tcW w:w="4321" w:type="dxa"/>
            <w:vAlign w:val="center"/>
          </w:tcPr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課程名稱</w:t>
            </w:r>
          </w:p>
        </w:tc>
        <w:tc>
          <w:tcPr>
            <w:tcW w:w="3379" w:type="dxa"/>
            <w:vAlign w:val="center"/>
          </w:tcPr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主講人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主持人</w:t>
            </w:r>
          </w:p>
        </w:tc>
      </w:tr>
      <w:tr w:rsidR="0032639D" w:rsidRPr="00D41484" w:rsidTr="003F01D2">
        <w:trPr>
          <w:jc w:val="center"/>
        </w:trPr>
        <w:tc>
          <w:tcPr>
            <w:tcW w:w="1157" w:type="dxa"/>
            <w:vAlign w:val="center"/>
          </w:tcPr>
          <w:p w:rsidR="0032639D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07:50</w:t>
            </w:r>
          </w:p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08:00</w:t>
            </w:r>
          </w:p>
        </w:tc>
        <w:tc>
          <w:tcPr>
            <w:tcW w:w="1096" w:type="dxa"/>
            <w:vAlign w:val="center"/>
          </w:tcPr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</w:t>
            </w:r>
          </w:p>
        </w:tc>
        <w:tc>
          <w:tcPr>
            <w:tcW w:w="4321" w:type="dxa"/>
            <w:vAlign w:val="center"/>
          </w:tcPr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報到</w:t>
            </w:r>
          </w:p>
        </w:tc>
        <w:tc>
          <w:tcPr>
            <w:tcW w:w="3379" w:type="dxa"/>
            <w:vAlign w:val="center"/>
          </w:tcPr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桃園國中</w:t>
            </w:r>
          </w:p>
        </w:tc>
      </w:tr>
      <w:tr w:rsidR="0032639D" w:rsidRPr="00D41484" w:rsidTr="003F01D2">
        <w:trPr>
          <w:jc w:val="center"/>
        </w:trPr>
        <w:tc>
          <w:tcPr>
            <w:tcW w:w="1157" w:type="dxa"/>
            <w:vAlign w:val="center"/>
          </w:tcPr>
          <w:p w:rsidR="0032639D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08:00</w:t>
            </w:r>
          </w:p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10:00</w:t>
            </w:r>
          </w:p>
        </w:tc>
        <w:tc>
          <w:tcPr>
            <w:tcW w:w="1096" w:type="dxa"/>
            <w:vAlign w:val="center"/>
          </w:tcPr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 xml:space="preserve">120 </w:t>
            </w:r>
          </w:p>
        </w:tc>
        <w:tc>
          <w:tcPr>
            <w:tcW w:w="4321" w:type="dxa"/>
            <w:vAlign w:val="center"/>
          </w:tcPr>
          <w:p w:rsidR="0032639D" w:rsidRPr="00D41484" w:rsidRDefault="00343982" w:rsidP="003F01D2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 w:hint="eastAsia"/>
              </w:rPr>
              <w:t>國際教育實務演練</w:t>
            </w:r>
          </w:p>
        </w:tc>
        <w:tc>
          <w:tcPr>
            <w:tcW w:w="3379" w:type="dxa"/>
            <w:vAlign w:val="center"/>
          </w:tcPr>
          <w:p w:rsidR="00644B76" w:rsidRPr="00B87D13" w:rsidRDefault="00644B76" w:rsidP="00B87D13">
            <w:pPr>
              <w:spacing w:line="240" w:lineRule="exact"/>
              <w:ind w:left="284"/>
              <w:jc w:val="center"/>
              <w:rPr>
                <w:rFonts w:ascii="標楷體" w:eastAsia="標楷體" w:hAnsi="標楷體"/>
                <w:szCs w:val="24"/>
              </w:rPr>
            </w:pPr>
            <w:r w:rsidRPr="000B4AAB">
              <w:rPr>
                <w:rFonts w:ascii="標楷體" w:eastAsia="標楷體" w:hAnsi="標楷體" w:hint="eastAsia"/>
                <w:szCs w:val="24"/>
              </w:rPr>
              <w:t>市立中崙高中孫明峯校長</w:t>
            </w:r>
          </w:p>
        </w:tc>
      </w:tr>
      <w:tr w:rsidR="0032639D" w:rsidRPr="00D41484" w:rsidTr="003F01D2">
        <w:trPr>
          <w:jc w:val="center"/>
        </w:trPr>
        <w:tc>
          <w:tcPr>
            <w:tcW w:w="1157" w:type="dxa"/>
            <w:vAlign w:val="center"/>
          </w:tcPr>
          <w:p w:rsidR="0032639D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 w:rsidRPr="0027713F">
              <w:rPr>
                <w:rFonts w:eastAsia="標楷體"/>
              </w:rPr>
              <w:t>10:00</w:t>
            </w:r>
          </w:p>
          <w:p w:rsidR="0032639D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 w:rsidRPr="0027713F">
              <w:rPr>
                <w:rFonts w:eastAsia="標楷體"/>
              </w:rPr>
              <w:t>10:10</w:t>
            </w:r>
          </w:p>
        </w:tc>
        <w:tc>
          <w:tcPr>
            <w:tcW w:w="1096" w:type="dxa"/>
            <w:vAlign w:val="center"/>
          </w:tcPr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</w:t>
            </w:r>
          </w:p>
        </w:tc>
        <w:tc>
          <w:tcPr>
            <w:tcW w:w="4321" w:type="dxa"/>
            <w:vAlign w:val="center"/>
          </w:tcPr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休息</w:t>
            </w:r>
          </w:p>
        </w:tc>
        <w:tc>
          <w:tcPr>
            <w:tcW w:w="3379" w:type="dxa"/>
            <w:vAlign w:val="center"/>
          </w:tcPr>
          <w:p w:rsidR="0032639D" w:rsidRPr="00D41484" w:rsidRDefault="0032639D" w:rsidP="003F01D2">
            <w:pPr>
              <w:spacing w:line="240" w:lineRule="exact"/>
              <w:ind w:left="284"/>
              <w:jc w:val="center"/>
              <w:rPr>
                <w:rFonts w:eastAsia="標楷體"/>
              </w:rPr>
            </w:pPr>
          </w:p>
        </w:tc>
      </w:tr>
      <w:tr w:rsidR="0032639D" w:rsidRPr="00D41484" w:rsidTr="003F01D2">
        <w:trPr>
          <w:jc w:val="center"/>
        </w:trPr>
        <w:tc>
          <w:tcPr>
            <w:tcW w:w="1157" w:type="dxa"/>
            <w:vAlign w:val="center"/>
          </w:tcPr>
          <w:p w:rsidR="0032639D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10:</w:t>
            </w: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0</w:t>
            </w:r>
          </w:p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12:10</w:t>
            </w:r>
          </w:p>
        </w:tc>
        <w:tc>
          <w:tcPr>
            <w:tcW w:w="1096" w:type="dxa"/>
            <w:vAlign w:val="center"/>
          </w:tcPr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120</w:t>
            </w:r>
          </w:p>
        </w:tc>
        <w:tc>
          <w:tcPr>
            <w:tcW w:w="4321" w:type="dxa"/>
            <w:vAlign w:val="center"/>
          </w:tcPr>
          <w:p w:rsidR="0032639D" w:rsidRPr="00D41484" w:rsidRDefault="00B85078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國</w:t>
            </w:r>
            <w:r>
              <w:rPr>
                <w:rFonts w:eastAsia="標楷體"/>
              </w:rPr>
              <w:t>際</w:t>
            </w:r>
            <w:r>
              <w:rPr>
                <w:rFonts w:eastAsia="標楷體" w:hint="eastAsia"/>
              </w:rPr>
              <w:t>教</w:t>
            </w:r>
            <w:r>
              <w:rPr>
                <w:rFonts w:eastAsia="標楷體"/>
              </w:rPr>
              <w:t>育</w:t>
            </w:r>
            <w:r w:rsidR="003F01D2">
              <w:rPr>
                <w:rFonts w:eastAsia="標楷體" w:hint="eastAsia"/>
              </w:rPr>
              <w:t>融</w:t>
            </w:r>
            <w:r w:rsidR="003F01D2">
              <w:rPr>
                <w:rFonts w:eastAsia="標楷體"/>
              </w:rPr>
              <w:t>入</w:t>
            </w:r>
            <w:r w:rsidR="00596D86" w:rsidRPr="00D41484">
              <w:rPr>
                <w:rFonts w:eastAsia="標楷體"/>
              </w:rPr>
              <w:t>課程發展與教學</w:t>
            </w:r>
          </w:p>
        </w:tc>
        <w:tc>
          <w:tcPr>
            <w:tcW w:w="3379" w:type="dxa"/>
            <w:vAlign w:val="center"/>
          </w:tcPr>
          <w:p w:rsidR="00644B76" w:rsidRDefault="00644B76" w:rsidP="00644B76">
            <w:pPr>
              <w:spacing w:line="240" w:lineRule="exact"/>
              <w:ind w:left="284"/>
              <w:jc w:val="center"/>
              <w:rPr>
                <w:rFonts w:ascii="標楷體" w:eastAsia="標楷體" w:hAnsi="標楷體"/>
                <w:szCs w:val="24"/>
              </w:rPr>
            </w:pPr>
            <w:r w:rsidRPr="000B4AAB">
              <w:rPr>
                <w:rFonts w:ascii="標楷體" w:eastAsia="標楷體" w:hAnsi="標楷體" w:hint="eastAsia"/>
                <w:szCs w:val="24"/>
              </w:rPr>
              <w:t>市立中崙高中</w:t>
            </w:r>
          </w:p>
          <w:p w:rsidR="0032639D" w:rsidRPr="00D41484" w:rsidRDefault="00644B76" w:rsidP="00644B76">
            <w:pPr>
              <w:spacing w:line="240" w:lineRule="exact"/>
              <w:ind w:left="284"/>
              <w:jc w:val="center"/>
              <w:rPr>
                <w:rFonts w:eastAsia="標楷體"/>
              </w:rPr>
            </w:pPr>
            <w:r w:rsidRPr="000B4AAB">
              <w:rPr>
                <w:rFonts w:ascii="標楷體" w:eastAsia="標楷體" w:hAnsi="標楷體" w:hint="eastAsia"/>
                <w:szCs w:val="24"/>
              </w:rPr>
              <w:t>孫明峯校長</w:t>
            </w:r>
          </w:p>
        </w:tc>
      </w:tr>
      <w:tr w:rsidR="0032639D" w:rsidRPr="00D41484" w:rsidTr="003F01D2">
        <w:trPr>
          <w:jc w:val="center"/>
        </w:trPr>
        <w:tc>
          <w:tcPr>
            <w:tcW w:w="1157" w:type="dxa"/>
            <w:vAlign w:val="center"/>
          </w:tcPr>
          <w:p w:rsidR="0032639D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12:</w:t>
            </w: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0</w:t>
            </w:r>
          </w:p>
          <w:p w:rsidR="0032639D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13:00</w:t>
            </w:r>
          </w:p>
        </w:tc>
        <w:tc>
          <w:tcPr>
            <w:tcW w:w="1096" w:type="dxa"/>
            <w:vAlign w:val="center"/>
          </w:tcPr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50</w:t>
            </w:r>
          </w:p>
        </w:tc>
        <w:tc>
          <w:tcPr>
            <w:tcW w:w="4321" w:type="dxa"/>
            <w:vAlign w:val="center"/>
          </w:tcPr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午餐</w:t>
            </w:r>
          </w:p>
        </w:tc>
        <w:tc>
          <w:tcPr>
            <w:tcW w:w="3379" w:type="dxa"/>
            <w:vAlign w:val="center"/>
          </w:tcPr>
          <w:p w:rsidR="0032639D" w:rsidRPr="00D41484" w:rsidRDefault="0032639D" w:rsidP="003F01D2">
            <w:pPr>
              <w:spacing w:line="240" w:lineRule="exact"/>
              <w:ind w:left="284"/>
              <w:jc w:val="center"/>
              <w:rPr>
                <w:rFonts w:eastAsia="標楷體"/>
              </w:rPr>
            </w:pPr>
          </w:p>
        </w:tc>
      </w:tr>
      <w:tr w:rsidR="0032639D" w:rsidRPr="00D41484" w:rsidTr="003F01D2">
        <w:trPr>
          <w:jc w:val="center"/>
        </w:trPr>
        <w:tc>
          <w:tcPr>
            <w:tcW w:w="1157" w:type="dxa"/>
            <w:vAlign w:val="center"/>
          </w:tcPr>
          <w:p w:rsidR="0032639D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13:00</w:t>
            </w:r>
          </w:p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15:00</w:t>
            </w:r>
          </w:p>
        </w:tc>
        <w:tc>
          <w:tcPr>
            <w:tcW w:w="1096" w:type="dxa"/>
            <w:vAlign w:val="center"/>
          </w:tcPr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 xml:space="preserve">120 </w:t>
            </w:r>
          </w:p>
        </w:tc>
        <w:tc>
          <w:tcPr>
            <w:tcW w:w="4321" w:type="dxa"/>
            <w:vAlign w:val="center"/>
          </w:tcPr>
          <w:p w:rsidR="0032639D" w:rsidRPr="00D41484" w:rsidRDefault="00596D86" w:rsidP="003F01D2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學校國際化</w:t>
            </w:r>
          </w:p>
        </w:tc>
        <w:tc>
          <w:tcPr>
            <w:tcW w:w="3379" w:type="dxa"/>
            <w:vAlign w:val="center"/>
          </w:tcPr>
          <w:p w:rsidR="00644B76" w:rsidRDefault="00644B76" w:rsidP="00644B76">
            <w:pPr>
              <w:spacing w:line="240" w:lineRule="exact"/>
              <w:ind w:left="284"/>
              <w:jc w:val="center"/>
              <w:rPr>
                <w:rFonts w:ascii="標楷體" w:eastAsia="標楷體" w:hAnsi="標楷體"/>
                <w:szCs w:val="24"/>
              </w:rPr>
            </w:pPr>
            <w:r w:rsidRPr="000B4AAB">
              <w:rPr>
                <w:rFonts w:ascii="標楷體" w:eastAsia="標楷體" w:hAnsi="標楷體" w:hint="eastAsia"/>
                <w:szCs w:val="24"/>
              </w:rPr>
              <w:t>市立中崙高中</w:t>
            </w:r>
          </w:p>
          <w:p w:rsidR="0032639D" w:rsidRPr="00D41484" w:rsidRDefault="00644B76" w:rsidP="00644B76">
            <w:pPr>
              <w:spacing w:line="240" w:lineRule="exact"/>
              <w:ind w:left="284"/>
              <w:jc w:val="center"/>
              <w:rPr>
                <w:rFonts w:eastAsia="標楷體"/>
              </w:rPr>
            </w:pPr>
            <w:r w:rsidRPr="000B4AAB">
              <w:rPr>
                <w:rFonts w:ascii="標楷體" w:eastAsia="標楷體" w:hAnsi="標楷體" w:hint="eastAsia"/>
                <w:szCs w:val="24"/>
              </w:rPr>
              <w:t>孫明峯校長</w:t>
            </w:r>
          </w:p>
        </w:tc>
      </w:tr>
      <w:tr w:rsidR="0032639D" w:rsidRPr="00D41484" w:rsidTr="003F01D2">
        <w:trPr>
          <w:jc w:val="center"/>
        </w:trPr>
        <w:tc>
          <w:tcPr>
            <w:tcW w:w="1157" w:type="dxa"/>
            <w:vAlign w:val="center"/>
          </w:tcPr>
          <w:p w:rsidR="0032639D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 w:rsidRPr="0027713F">
              <w:rPr>
                <w:rFonts w:eastAsia="標楷體"/>
              </w:rPr>
              <w:t>15:00</w:t>
            </w:r>
          </w:p>
          <w:p w:rsidR="0032639D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 w:rsidRPr="0027713F">
              <w:rPr>
                <w:rFonts w:eastAsia="標楷體"/>
              </w:rPr>
              <w:t>15:10</w:t>
            </w:r>
          </w:p>
        </w:tc>
        <w:tc>
          <w:tcPr>
            <w:tcW w:w="1096" w:type="dxa"/>
            <w:vAlign w:val="center"/>
          </w:tcPr>
          <w:p w:rsidR="0032639D" w:rsidRPr="00D41484" w:rsidRDefault="0061732A" w:rsidP="003F01D2">
            <w:pPr>
              <w:spacing w:line="240" w:lineRule="exact"/>
              <w:jc w:val="center"/>
              <w:rPr>
                <w:rFonts w:eastAsia="標楷體"/>
              </w:rPr>
            </w:pPr>
            <w:r w:rsidRPr="0061732A">
              <w:rPr>
                <w:rFonts w:eastAsia="標楷體"/>
              </w:rPr>
              <w:t>10</w:t>
            </w:r>
          </w:p>
        </w:tc>
        <w:tc>
          <w:tcPr>
            <w:tcW w:w="4321" w:type="dxa"/>
            <w:vAlign w:val="center"/>
          </w:tcPr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休息</w:t>
            </w:r>
          </w:p>
        </w:tc>
        <w:tc>
          <w:tcPr>
            <w:tcW w:w="3379" w:type="dxa"/>
            <w:vAlign w:val="center"/>
          </w:tcPr>
          <w:p w:rsidR="0032639D" w:rsidRPr="00D41484" w:rsidRDefault="0032639D" w:rsidP="003F01D2">
            <w:pPr>
              <w:spacing w:line="240" w:lineRule="exact"/>
              <w:ind w:left="284"/>
              <w:jc w:val="center"/>
              <w:rPr>
                <w:rFonts w:eastAsia="標楷體"/>
              </w:rPr>
            </w:pPr>
          </w:p>
        </w:tc>
      </w:tr>
      <w:tr w:rsidR="0032639D" w:rsidRPr="00D41484" w:rsidTr="003F01D2">
        <w:trPr>
          <w:jc w:val="center"/>
        </w:trPr>
        <w:tc>
          <w:tcPr>
            <w:tcW w:w="1157" w:type="dxa"/>
            <w:vAlign w:val="center"/>
          </w:tcPr>
          <w:p w:rsidR="0032639D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15:</w:t>
            </w: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0</w:t>
            </w:r>
          </w:p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17:10</w:t>
            </w:r>
          </w:p>
        </w:tc>
        <w:tc>
          <w:tcPr>
            <w:tcW w:w="1096" w:type="dxa"/>
            <w:vAlign w:val="center"/>
          </w:tcPr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 w:hint="eastAsia"/>
              </w:rPr>
              <w:t>120</w:t>
            </w:r>
          </w:p>
        </w:tc>
        <w:tc>
          <w:tcPr>
            <w:tcW w:w="4321" w:type="dxa"/>
            <w:vAlign w:val="center"/>
          </w:tcPr>
          <w:p w:rsidR="0032639D" w:rsidRPr="00D41484" w:rsidRDefault="00F565A1" w:rsidP="00497FB6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國</w:t>
            </w:r>
            <w:r>
              <w:rPr>
                <w:rFonts w:eastAsia="標楷體"/>
              </w:rPr>
              <w:t>際教育</w:t>
            </w:r>
            <w:r w:rsidR="003F5AC2">
              <w:rPr>
                <w:rFonts w:eastAsia="標楷體"/>
              </w:rPr>
              <w:t>教師專業社群</w:t>
            </w:r>
            <w:r>
              <w:rPr>
                <w:rFonts w:eastAsia="標楷體" w:hint="eastAsia"/>
              </w:rPr>
              <w:t>發</w:t>
            </w:r>
            <w:r>
              <w:rPr>
                <w:rFonts w:eastAsia="標楷體"/>
              </w:rPr>
              <w:t>展</w:t>
            </w:r>
          </w:p>
        </w:tc>
        <w:tc>
          <w:tcPr>
            <w:tcW w:w="3379" w:type="dxa"/>
            <w:vAlign w:val="center"/>
          </w:tcPr>
          <w:p w:rsidR="00644B76" w:rsidRDefault="00644B76" w:rsidP="00644B76">
            <w:pPr>
              <w:spacing w:line="240" w:lineRule="exact"/>
              <w:ind w:left="284"/>
              <w:jc w:val="center"/>
              <w:rPr>
                <w:rFonts w:ascii="標楷體" w:eastAsia="標楷體" w:hAnsi="標楷體"/>
                <w:szCs w:val="24"/>
              </w:rPr>
            </w:pPr>
            <w:r w:rsidRPr="000B4AAB">
              <w:rPr>
                <w:rFonts w:ascii="標楷體" w:eastAsia="標楷體" w:hAnsi="標楷體" w:hint="eastAsia"/>
                <w:szCs w:val="24"/>
              </w:rPr>
              <w:t>市立中崙高中</w:t>
            </w:r>
          </w:p>
          <w:p w:rsidR="0032639D" w:rsidRPr="00D41484" w:rsidRDefault="00644B76" w:rsidP="00644B76">
            <w:pPr>
              <w:spacing w:line="240" w:lineRule="exact"/>
              <w:ind w:left="284"/>
              <w:jc w:val="center"/>
              <w:rPr>
                <w:rFonts w:eastAsia="標楷體"/>
              </w:rPr>
            </w:pPr>
            <w:r w:rsidRPr="000B4AAB">
              <w:rPr>
                <w:rFonts w:ascii="標楷體" w:eastAsia="標楷體" w:hAnsi="標楷體" w:hint="eastAsia"/>
                <w:szCs w:val="24"/>
              </w:rPr>
              <w:t>孫明峯校長</w:t>
            </w:r>
          </w:p>
        </w:tc>
      </w:tr>
    </w:tbl>
    <w:p w:rsidR="0027713F" w:rsidRDefault="0027713F" w:rsidP="00B46201">
      <w:pPr>
        <w:adjustRightInd w:val="0"/>
        <w:snapToGrid w:val="0"/>
        <w:spacing w:line="288" w:lineRule="auto"/>
        <w:jc w:val="both"/>
        <w:rPr>
          <w:rFonts w:ascii="標楷體" w:eastAsia="標楷體" w:hAnsi="標楷體"/>
          <w:szCs w:val="24"/>
        </w:rPr>
      </w:pPr>
    </w:p>
    <w:p w:rsidR="0032639D" w:rsidRPr="0032639D" w:rsidRDefault="0032639D" w:rsidP="0032639D">
      <w:pPr>
        <w:widowControl/>
        <w:jc w:val="center"/>
        <w:rPr>
          <w:rFonts w:ascii="標楷體" w:eastAsia="標楷體" w:hAnsi="標楷體"/>
          <w:b/>
          <w:szCs w:val="24"/>
        </w:rPr>
      </w:pPr>
      <w:r w:rsidRPr="0032639D">
        <w:rPr>
          <w:rFonts w:ascii="標楷體" w:eastAsia="標楷體" w:hAnsi="標楷體"/>
          <w:b/>
          <w:szCs w:val="24"/>
        </w:rPr>
        <w:t>107</w:t>
      </w:r>
      <w:r w:rsidRPr="0032639D">
        <w:rPr>
          <w:rFonts w:ascii="標楷體" w:eastAsia="標楷體" w:hAnsi="標楷體" w:hint="eastAsia"/>
          <w:b/>
          <w:szCs w:val="24"/>
        </w:rPr>
        <w:t>年8月</w:t>
      </w:r>
      <w:r w:rsidRPr="0032639D">
        <w:rPr>
          <w:rFonts w:ascii="標楷體" w:eastAsia="標楷體" w:hAnsi="標楷體"/>
          <w:b/>
          <w:szCs w:val="24"/>
        </w:rPr>
        <w:t>15</w:t>
      </w:r>
      <w:r w:rsidRPr="0032639D">
        <w:rPr>
          <w:rFonts w:ascii="標楷體" w:eastAsia="標楷體" w:hAnsi="標楷體" w:hint="eastAsia"/>
          <w:b/>
          <w:szCs w:val="24"/>
        </w:rPr>
        <w:t>日（星期三）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57"/>
        <w:gridCol w:w="1096"/>
        <w:gridCol w:w="4321"/>
        <w:gridCol w:w="3379"/>
      </w:tblGrid>
      <w:tr w:rsidR="0032639D" w:rsidRPr="00D41484" w:rsidTr="003F01D2">
        <w:trPr>
          <w:trHeight w:val="406"/>
          <w:jc w:val="center"/>
        </w:trPr>
        <w:tc>
          <w:tcPr>
            <w:tcW w:w="2253" w:type="dxa"/>
            <w:gridSpan w:val="2"/>
            <w:vAlign w:val="center"/>
          </w:tcPr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時間</w:t>
            </w:r>
          </w:p>
        </w:tc>
        <w:tc>
          <w:tcPr>
            <w:tcW w:w="4321" w:type="dxa"/>
            <w:vAlign w:val="center"/>
          </w:tcPr>
          <w:p w:rsidR="0032639D" w:rsidRPr="00680D7D" w:rsidRDefault="0032639D" w:rsidP="003F01D2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80D7D">
              <w:rPr>
                <w:rFonts w:ascii="標楷體" w:eastAsia="標楷體" w:hAnsi="標楷體"/>
              </w:rPr>
              <w:t>課程名稱</w:t>
            </w:r>
          </w:p>
        </w:tc>
        <w:tc>
          <w:tcPr>
            <w:tcW w:w="3379" w:type="dxa"/>
            <w:vAlign w:val="center"/>
          </w:tcPr>
          <w:p w:rsidR="0032639D" w:rsidRPr="00680D7D" w:rsidRDefault="0032639D" w:rsidP="003F01D2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80D7D">
              <w:rPr>
                <w:rFonts w:ascii="標楷體" w:eastAsia="標楷體" w:hAnsi="標楷體" w:hint="eastAsia"/>
              </w:rPr>
              <w:t>主講人/主持人</w:t>
            </w:r>
          </w:p>
        </w:tc>
      </w:tr>
      <w:tr w:rsidR="0032639D" w:rsidRPr="00D41484" w:rsidTr="003F01D2">
        <w:trPr>
          <w:jc w:val="center"/>
        </w:trPr>
        <w:tc>
          <w:tcPr>
            <w:tcW w:w="1157" w:type="dxa"/>
            <w:vAlign w:val="center"/>
          </w:tcPr>
          <w:p w:rsidR="0032639D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07:50</w:t>
            </w:r>
          </w:p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08:00</w:t>
            </w:r>
          </w:p>
        </w:tc>
        <w:tc>
          <w:tcPr>
            <w:tcW w:w="1096" w:type="dxa"/>
            <w:vAlign w:val="center"/>
          </w:tcPr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</w:t>
            </w:r>
          </w:p>
        </w:tc>
        <w:tc>
          <w:tcPr>
            <w:tcW w:w="4321" w:type="dxa"/>
            <w:vAlign w:val="center"/>
          </w:tcPr>
          <w:p w:rsidR="0032639D" w:rsidRPr="00680D7D" w:rsidRDefault="0032639D" w:rsidP="003F01D2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80D7D">
              <w:rPr>
                <w:rFonts w:ascii="標楷體" w:eastAsia="標楷體" w:hAnsi="標楷體" w:hint="eastAsia"/>
              </w:rPr>
              <w:t>報到</w:t>
            </w:r>
          </w:p>
        </w:tc>
        <w:tc>
          <w:tcPr>
            <w:tcW w:w="3379" w:type="dxa"/>
            <w:vAlign w:val="center"/>
          </w:tcPr>
          <w:p w:rsidR="0032639D" w:rsidRPr="00680D7D" w:rsidRDefault="0032639D" w:rsidP="003F01D2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80D7D">
              <w:rPr>
                <w:rFonts w:ascii="標楷體" w:eastAsia="標楷體" w:hAnsi="標楷體" w:hint="eastAsia"/>
              </w:rPr>
              <w:t>桃園國中</w:t>
            </w:r>
          </w:p>
        </w:tc>
      </w:tr>
      <w:tr w:rsidR="0032639D" w:rsidRPr="00D41484" w:rsidTr="003F01D2">
        <w:trPr>
          <w:jc w:val="center"/>
        </w:trPr>
        <w:tc>
          <w:tcPr>
            <w:tcW w:w="1157" w:type="dxa"/>
            <w:vAlign w:val="center"/>
          </w:tcPr>
          <w:p w:rsidR="0032639D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08:00</w:t>
            </w:r>
          </w:p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10:00</w:t>
            </w:r>
          </w:p>
        </w:tc>
        <w:tc>
          <w:tcPr>
            <w:tcW w:w="1096" w:type="dxa"/>
            <w:vAlign w:val="center"/>
          </w:tcPr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 xml:space="preserve">120 </w:t>
            </w:r>
          </w:p>
        </w:tc>
        <w:tc>
          <w:tcPr>
            <w:tcW w:w="4321" w:type="dxa"/>
            <w:vAlign w:val="center"/>
          </w:tcPr>
          <w:p w:rsidR="0032639D" w:rsidRPr="00680D7D" w:rsidRDefault="00132B7D" w:rsidP="003F01D2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80D7D">
              <w:rPr>
                <w:rFonts w:ascii="標楷體" w:eastAsia="標楷體" w:hAnsi="標楷體"/>
              </w:rPr>
              <w:t>國際教育理念分析</w:t>
            </w:r>
          </w:p>
        </w:tc>
        <w:tc>
          <w:tcPr>
            <w:tcW w:w="3379" w:type="dxa"/>
            <w:vAlign w:val="center"/>
          </w:tcPr>
          <w:p w:rsidR="00132B7D" w:rsidRPr="00680D7D" w:rsidRDefault="00132B7D" w:rsidP="00132B7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80D7D">
              <w:rPr>
                <w:rFonts w:ascii="標楷體" w:eastAsia="標楷體" w:hAnsi="標楷體" w:hint="eastAsia"/>
              </w:rPr>
              <w:t>中正大學</w:t>
            </w:r>
          </w:p>
          <w:p w:rsidR="0032639D" w:rsidRPr="00680D7D" w:rsidRDefault="00132B7D" w:rsidP="00132B7D">
            <w:pPr>
              <w:spacing w:line="240" w:lineRule="exact"/>
              <w:ind w:left="284"/>
              <w:jc w:val="center"/>
              <w:rPr>
                <w:rFonts w:ascii="標楷體" w:eastAsia="標楷體" w:hAnsi="標楷體"/>
              </w:rPr>
            </w:pPr>
            <w:r w:rsidRPr="00680D7D">
              <w:rPr>
                <w:rFonts w:ascii="標楷體" w:eastAsia="標楷體" w:hAnsi="標楷體" w:hint="eastAsia"/>
              </w:rPr>
              <w:t>王雅玄教授</w:t>
            </w:r>
          </w:p>
        </w:tc>
      </w:tr>
      <w:tr w:rsidR="0032639D" w:rsidRPr="00D41484" w:rsidTr="003F01D2">
        <w:trPr>
          <w:jc w:val="center"/>
        </w:trPr>
        <w:tc>
          <w:tcPr>
            <w:tcW w:w="1157" w:type="dxa"/>
            <w:vAlign w:val="center"/>
          </w:tcPr>
          <w:p w:rsidR="0032639D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 w:rsidRPr="0027713F">
              <w:rPr>
                <w:rFonts w:eastAsia="標楷體"/>
              </w:rPr>
              <w:t>10:00</w:t>
            </w:r>
          </w:p>
          <w:p w:rsidR="0032639D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 w:rsidRPr="0027713F">
              <w:rPr>
                <w:rFonts w:eastAsia="標楷體"/>
              </w:rPr>
              <w:t>10:10</w:t>
            </w:r>
          </w:p>
        </w:tc>
        <w:tc>
          <w:tcPr>
            <w:tcW w:w="1096" w:type="dxa"/>
            <w:vAlign w:val="center"/>
          </w:tcPr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</w:t>
            </w:r>
          </w:p>
        </w:tc>
        <w:tc>
          <w:tcPr>
            <w:tcW w:w="4321" w:type="dxa"/>
            <w:vAlign w:val="center"/>
          </w:tcPr>
          <w:p w:rsidR="0032639D" w:rsidRPr="00680D7D" w:rsidRDefault="0032639D" w:rsidP="003F01D2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80D7D">
              <w:rPr>
                <w:rFonts w:ascii="標楷體" w:eastAsia="標楷體" w:hAnsi="標楷體" w:hint="eastAsia"/>
              </w:rPr>
              <w:t>休息</w:t>
            </w:r>
          </w:p>
        </w:tc>
        <w:tc>
          <w:tcPr>
            <w:tcW w:w="3379" w:type="dxa"/>
            <w:vAlign w:val="center"/>
          </w:tcPr>
          <w:p w:rsidR="0032639D" w:rsidRPr="00680D7D" w:rsidRDefault="0032639D" w:rsidP="003F01D2">
            <w:pPr>
              <w:spacing w:line="240" w:lineRule="exact"/>
              <w:ind w:left="284"/>
              <w:jc w:val="center"/>
              <w:rPr>
                <w:rFonts w:ascii="標楷體" w:eastAsia="標楷體" w:hAnsi="標楷體"/>
              </w:rPr>
            </w:pPr>
          </w:p>
        </w:tc>
      </w:tr>
      <w:tr w:rsidR="0032639D" w:rsidRPr="00D41484" w:rsidTr="003F01D2">
        <w:trPr>
          <w:jc w:val="center"/>
        </w:trPr>
        <w:tc>
          <w:tcPr>
            <w:tcW w:w="1157" w:type="dxa"/>
            <w:vAlign w:val="center"/>
          </w:tcPr>
          <w:p w:rsidR="0032639D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10:</w:t>
            </w: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0</w:t>
            </w:r>
          </w:p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12:10</w:t>
            </w:r>
          </w:p>
        </w:tc>
        <w:tc>
          <w:tcPr>
            <w:tcW w:w="1096" w:type="dxa"/>
            <w:vAlign w:val="center"/>
          </w:tcPr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120</w:t>
            </w:r>
          </w:p>
        </w:tc>
        <w:tc>
          <w:tcPr>
            <w:tcW w:w="4321" w:type="dxa"/>
            <w:vAlign w:val="center"/>
          </w:tcPr>
          <w:p w:rsidR="0032639D" w:rsidRPr="00680D7D" w:rsidRDefault="00132B7D" w:rsidP="003F01D2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80D7D">
              <w:rPr>
                <w:rFonts w:ascii="標楷體" w:eastAsia="標楷體" w:hAnsi="標楷體"/>
              </w:rPr>
              <w:t>學校本位國際教育說明</w:t>
            </w:r>
            <w:r w:rsidRPr="00680D7D">
              <w:rPr>
                <w:rFonts w:ascii="標楷體" w:eastAsia="標楷體" w:hAnsi="標楷體" w:hint="eastAsia"/>
              </w:rPr>
              <w:t>(含</w:t>
            </w:r>
            <w:r w:rsidRPr="00680D7D">
              <w:rPr>
                <w:rFonts w:ascii="標楷體" w:eastAsia="標楷體" w:hAnsi="標楷體"/>
              </w:rPr>
              <w:t>SIEP計畫書</w:t>
            </w:r>
            <w:r w:rsidRPr="00680D7D">
              <w:rPr>
                <w:rFonts w:ascii="標楷體" w:eastAsia="標楷體" w:hAnsi="標楷體" w:hint="eastAsia"/>
              </w:rPr>
              <w:t>之</w:t>
            </w:r>
            <w:r w:rsidRPr="00680D7D">
              <w:rPr>
                <w:rFonts w:ascii="標楷體" w:eastAsia="標楷體" w:hAnsi="標楷體"/>
              </w:rPr>
              <w:t>推廣</w:t>
            </w:r>
            <w:r w:rsidRPr="00680D7D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3379" w:type="dxa"/>
            <w:vAlign w:val="center"/>
          </w:tcPr>
          <w:p w:rsidR="00132B7D" w:rsidRPr="00680D7D" w:rsidRDefault="00132B7D" w:rsidP="00132B7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80D7D">
              <w:rPr>
                <w:rFonts w:ascii="標楷體" w:eastAsia="標楷體" w:hAnsi="標楷體" w:hint="eastAsia"/>
              </w:rPr>
              <w:t>中正大學</w:t>
            </w:r>
          </w:p>
          <w:p w:rsidR="0032639D" w:rsidRPr="00680D7D" w:rsidRDefault="00132B7D" w:rsidP="00132B7D">
            <w:pPr>
              <w:spacing w:line="240" w:lineRule="exact"/>
              <w:ind w:left="284"/>
              <w:jc w:val="center"/>
              <w:rPr>
                <w:rFonts w:ascii="標楷體" w:eastAsia="標楷體" w:hAnsi="標楷體"/>
              </w:rPr>
            </w:pPr>
            <w:r w:rsidRPr="00680D7D">
              <w:rPr>
                <w:rFonts w:ascii="標楷體" w:eastAsia="標楷體" w:hAnsi="標楷體" w:hint="eastAsia"/>
              </w:rPr>
              <w:t>王雅玄教授</w:t>
            </w:r>
          </w:p>
        </w:tc>
      </w:tr>
      <w:tr w:rsidR="0032639D" w:rsidRPr="00D41484" w:rsidTr="003F01D2">
        <w:trPr>
          <w:jc w:val="center"/>
        </w:trPr>
        <w:tc>
          <w:tcPr>
            <w:tcW w:w="1157" w:type="dxa"/>
            <w:vAlign w:val="center"/>
          </w:tcPr>
          <w:p w:rsidR="0032639D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12:</w:t>
            </w: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0</w:t>
            </w:r>
          </w:p>
          <w:p w:rsidR="0032639D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13:00</w:t>
            </w:r>
          </w:p>
        </w:tc>
        <w:tc>
          <w:tcPr>
            <w:tcW w:w="1096" w:type="dxa"/>
            <w:vAlign w:val="center"/>
          </w:tcPr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50</w:t>
            </w:r>
          </w:p>
        </w:tc>
        <w:tc>
          <w:tcPr>
            <w:tcW w:w="4321" w:type="dxa"/>
            <w:vAlign w:val="center"/>
          </w:tcPr>
          <w:p w:rsidR="0032639D" w:rsidRPr="00680D7D" w:rsidRDefault="0032639D" w:rsidP="003F01D2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80D7D">
              <w:rPr>
                <w:rFonts w:ascii="標楷體" w:eastAsia="標楷體" w:hAnsi="標楷體" w:hint="eastAsia"/>
              </w:rPr>
              <w:t>午餐</w:t>
            </w:r>
          </w:p>
        </w:tc>
        <w:tc>
          <w:tcPr>
            <w:tcW w:w="3379" w:type="dxa"/>
            <w:vAlign w:val="center"/>
          </w:tcPr>
          <w:p w:rsidR="0032639D" w:rsidRPr="00680D7D" w:rsidRDefault="0032639D" w:rsidP="003F01D2">
            <w:pPr>
              <w:spacing w:line="240" w:lineRule="exact"/>
              <w:ind w:left="284"/>
              <w:jc w:val="center"/>
              <w:rPr>
                <w:rFonts w:ascii="標楷體" w:eastAsia="標楷體" w:hAnsi="標楷體"/>
              </w:rPr>
            </w:pPr>
          </w:p>
        </w:tc>
      </w:tr>
      <w:tr w:rsidR="0032639D" w:rsidRPr="00D41484" w:rsidTr="003F01D2">
        <w:trPr>
          <w:jc w:val="center"/>
        </w:trPr>
        <w:tc>
          <w:tcPr>
            <w:tcW w:w="1157" w:type="dxa"/>
            <w:vAlign w:val="center"/>
          </w:tcPr>
          <w:p w:rsidR="0032639D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13:00</w:t>
            </w:r>
          </w:p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15:00</w:t>
            </w:r>
          </w:p>
        </w:tc>
        <w:tc>
          <w:tcPr>
            <w:tcW w:w="1096" w:type="dxa"/>
            <w:vAlign w:val="center"/>
          </w:tcPr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 xml:space="preserve">120 </w:t>
            </w:r>
          </w:p>
        </w:tc>
        <w:tc>
          <w:tcPr>
            <w:tcW w:w="4321" w:type="dxa"/>
            <w:vAlign w:val="center"/>
          </w:tcPr>
          <w:p w:rsidR="00335070" w:rsidRPr="00680D7D" w:rsidRDefault="0006025D" w:rsidP="00335070">
            <w:pPr>
              <w:spacing w:line="240" w:lineRule="exact"/>
              <w:rPr>
                <w:rFonts w:ascii="標楷體" w:eastAsia="標楷體" w:hAnsi="標楷體"/>
              </w:rPr>
            </w:pPr>
            <w:r w:rsidRPr="0006025D">
              <w:rPr>
                <w:rFonts w:ascii="標楷體" w:eastAsia="標楷體" w:hAnsi="標楷體" w:hint="eastAsia"/>
              </w:rPr>
              <w:t>國際交流</w:t>
            </w:r>
            <w:r w:rsidR="00335070" w:rsidRPr="00680D7D">
              <w:rPr>
                <w:rFonts w:ascii="標楷體" w:eastAsia="標楷體" w:hAnsi="標楷體"/>
              </w:rPr>
              <w:t xml:space="preserve"> </w:t>
            </w:r>
            <w:r w:rsidR="00335070" w:rsidRPr="00335070">
              <w:rPr>
                <w:rFonts w:ascii="標楷體" w:eastAsia="標楷體" w:hAnsi="標楷體" w:hint="eastAsia"/>
              </w:rPr>
              <w:t>國際交流活動原則立場</w:t>
            </w:r>
            <w:r w:rsidR="00335070">
              <w:rPr>
                <w:rFonts w:ascii="標楷體" w:eastAsia="標楷體" w:hAnsi="標楷體" w:hint="eastAsia"/>
              </w:rPr>
              <w:t>、</w:t>
            </w:r>
            <w:r w:rsidR="00335070" w:rsidRPr="00335070">
              <w:rPr>
                <w:rFonts w:ascii="標楷體" w:eastAsia="標楷體" w:hAnsi="標楷體" w:hint="eastAsia"/>
              </w:rPr>
              <w:t>目標模式</w:t>
            </w:r>
            <w:r w:rsidR="00335070">
              <w:rPr>
                <w:rFonts w:ascii="標楷體" w:eastAsia="標楷體" w:hAnsi="標楷體" w:hint="eastAsia"/>
              </w:rPr>
              <w:t>、</w:t>
            </w:r>
            <w:r w:rsidR="00335070" w:rsidRPr="00335070">
              <w:rPr>
                <w:rFonts w:ascii="標楷體" w:eastAsia="標楷體" w:hAnsi="標楷體" w:hint="eastAsia"/>
              </w:rPr>
              <w:t>策略資源</w:t>
            </w:r>
            <w:r w:rsidR="00335070">
              <w:rPr>
                <w:rFonts w:ascii="標楷體" w:eastAsia="標楷體" w:hAnsi="標楷體" w:hint="eastAsia"/>
              </w:rPr>
              <w:t>及</w:t>
            </w:r>
            <w:r w:rsidR="00335070" w:rsidRPr="00335070">
              <w:rPr>
                <w:rFonts w:ascii="標楷體" w:eastAsia="標楷體" w:hAnsi="標楷體" w:hint="eastAsia"/>
              </w:rPr>
              <w:t>如何設計國際交流活動</w:t>
            </w:r>
            <w:r w:rsidR="00335070">
              <w:rPr>
                <w:rFonts w:ascii="標楷體" w:eastAsia="標楷體" w:hAnsi="標楷體" w:hint="eastAsia"/>
              </w:rPr>
              <w:t>和</w:t>
            </w:r>
            <w:r w:rsidR="00335070" w:rsidRPr="00335070">
              <w:rPr>
                <w:rFonts w:ascii="標楷體" w:eastAsia="標楷體" w:hAnsi="標楷體" w:hint="eastAsia"/>
              </w:rPr>
              <w:t>ICT運用與國際交流之實例</w:t>
            </w:r>
          </w:p>
        </w:tc>
        <w:tc>
          <w:tcPr>
            <w:tcW w:w="3379" w:type="dxa"/>
            <w:vAlign w:val="center"/>
          </w:tcPr>
          <w:p w:rsidR="00632C2E" w:rsidRDefault="00632C2E" w:rsidP="00632C2E">
            <w:pPr>
              <w:spacing w:line="240" w:lineRule="exact"/>
              <w:ind w:left="284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台</w:t>
            </w:r>
            <w:r>
              <w:rPr>
                <w:rFonts w:ascii="標楷體" w:eastAsia="標楷體" w:hAnsi="標楷體"/>
                <w:szCs w:val="24"/>
              </w:rPr>
              <w:t>中</w:t>
            </w:r>
            <w:r w:rsidRPr="000B4AAB">
              <w:rPr>
                <w:rFonts w:ascii="標楷體" w:eastAsia="標楷體" w:hAnsi="標楷體" w:hint="eastAsia"/>
                <w:szCs w:val="24"/>
              </w:rPr>
              <w:t>市立</w:t>
            </w:r>
            <w:r>
              <w:rPr>
                <w:rFonts w:ascii="標楷體" w:eastAsia="標楷體" w:hAnsi="標楷體" w:hint="eastAsia"/>
                <w:szCs w:val="24"/>
              </w:rPr>
              <w:t>至</w:t>
            </w:r>
            <w:r>
              <w:rPr>
                <w:rFonts w:ascii="標楷體" w:eastAsia="標楷體" w:hAnsi="標楷體"/>
                <w:szCs w:val="24"/>
              </w:rPr>
              <w:t>善國中</w:t>
            </w:r>
          </w:p>
          <w:p w:rsidR="0032639D" w:rsidRPr="00680D7D" w:rsidRDefault="00632C2E" w:rsidP="00632C2E">
            <w:pPr>
              <w:spacing w:line="240" w:lineRule="exact"/>
              <w:ind w:left="284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Cs w:val="24"/>
              </w:rPr>
              <w:t>廖玉枝</w:t>
            </w:r>
            <w:r w:rsidRPr="000B4AAB">
              <w:rPr>
                <w:rFonts w:ascii="標楷體" w:eastAsia="標楷體" w:hAnsi="標楷體" w:hint="eastAsia"/>
                <w:szCs w:val="24"/>
              </w:rPr>
              <w:t>校長</w:t>
            </w:r>
          </w:p>
        </w:tc>
      </w:tr>
      <w:tr w:rsidR="0032639D" w:rsidRPr="00D41484" w:rsidTr="003F01D2">
        <w:trPr>
          <w:jc w:val="center"/>
        </w:trPr>
        <w:tc>
          <w:tcPr>
            <w:tcW w:w="1157" w:type="dxa"/>
            <w:vAlign w:val="center"/>
          </w:tcPr>
          <w:p w:rsidR="0032639D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 w:rsidRPr="0027713F">
              <w:rPr>
                <w:rFonts w:eastAsia="標楷體"/>
              </w:rPr>
              <w:t>15:00</w:t>
            </w:r>
          </w:p>
          <w:p w:rsidR="0032639D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 w:rsidRPr="0027713F">
              <w:rPr>
                <w:rFonts w:eastAsia="標楷體"/>
              </w:rPr>
              <w:t>15:10</w:t>
            </w:r>
          </w:p>
        </w:tc>
        <w:tc>
          <w:tcPr>
            <w:tcW w:w="1096" w:type="dxa"/>
            <w:vAlign w:val="center"/>
          </w:tcPr>
          <w:p w:rsidR="0032639D" w:rsidRPr="00D41484" w:rsidRDefault="0061732A" w:rsidP="003F01D2">
            <w:pPr>
              <w:spacing w:line="240" w:lineRule="exact"/>
              <w:jc w:val="center"/>
              <w:rPr>
                <w:rFonts w:eastAsia="標楷體"/>
              </w:rPr>
            </w:pPr>
            <w:r w:rsidRPr="0061732A">
              <w:rPr>
                <w:rFonts w:eastAsia="標楷體"/>
              </w:rPr>
              <w:t>10</w:t>
            </w:r>
          </w:p>
        </w:tc>
        <w:tc>
          <w:tcPr>
            <w:tcW w:w="4321" w:type="dxa"/>
            <w:vAlign w:val="center"/>
          </w:tcPr>
          <w:p w:rsidR="0032639D" w:rsidRPr="00680D7D" w:rsidRDefault="0032639D" w:rsidP="003F01D2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80D7D">
              <w:rPr>
                <w:rFonts w:ascii="標楷體" w:eastAsia="標楷體" w:hAnsi="標楷體" w:hint="eastAsia"/>
              </w:rPr>
              <w:t>休息</w:t>
            </w:r>
          </w:p>
        </w:tc>
        <w:tc>
          <w:tcPr>
            <w:tcW w:w="3379" w:type="dxa"/>
            <w:vAlign w:val="center"/>
          </w:tcPr>
          <w:p w:rsidR="0032639D" w:rsidRPr="00680D7D" w:rsidRDefault="0032639D" w:rsidP="003F01D2">
            <w:pPr>
              <w:spacing w:line="240" w:lineRule="exact"/>
              <w:ind w:left="284"/>
              <w:jc w:val="center"/>
              <w:rPr>
                <w:rFonts w:ascii="標楷體" w:eastAsia="標楷體" w:hAnsi="標楷體"/>
              </w:rPr>
            </w:pPr>
          </w:p>
        </w:tc>
      </w:tr>
      <w:tr w:rsidR="0032639D" w:rsidRPr="00D41484" w:rsidTr="003F01D2">
        <w:trPr>
          <w:jc w:val="center"/>
        </w:trPr>
        <w:tc>
          <w:tcPr>
            <w:tcW w:w="1157" w:type="dxa"/>
            <w:vAlign w:val="center"/>
          </w:tcPr>
          <w:p w:rsidR="0032639D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15:</w:t>
            </w: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0</w:t>
            </w:r>
          </w:p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17:10</w:t>
            </w:r>
          </w:p>
        </w:tc>
        <w:tc>
          <w:tcPr>
            <w:tcW w:w="1096" w:type="dxa"/>
            <w:vAlign w:val="center"/>
          </w:tcPr>
          <w:p w:rsidR="0032639D" w:rsidRPr="00D41484" w:rsidRDefault="0032639D" w:rsidP="003F01D2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 w:hint="eastAsia"/>
              </w:rPr>
              <w:t>120</w:t>
            </w:r>
          </w:p>
        </w:tc>
        <w:tc>
          <w:tcPr>
            <w:tcW w:w="4321" w:type="dxa"/>
            <w:vAlign w:val="center"/>
          </w:tcPr>
          <w:p w:rsidR="0032639D" w:rsidRPr="00A37ECE" w:rsidRDefault="00A37ECE" w:rsidP="003F01D2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A37ECE">
              <w:rPr>
                <w:rFonts w:ascii="標楷體" w:eastAsia="標楷體" w:hAnsi="標楷體"/>
              </w:rPr>
              <w:t>國際教育推動實務經驗分享</w:t>
            </w:r>
          </w:p>
        </w:tc>
        <w:tc>
          <w:tcPr>
            <w:tcW w:w="3379" w:type="dxa"/>
            <w:vAlign w:val="center"/>
          </w:tcPr>
          <w:p w:rsidR="00B85078" w:rsidRDefault="00B85078" w:rsidP="00B85078">
            <w:pPr>
              <w:spacing w:line="240" w:lineRule="exact"/>
              <w:ind w:left="284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台</w:t>
            </w:r>
            <w:r>
              <w:rPr>
                <w:rFonts w:ascii="標楷體" w:eastAsia="標楷體" w:hAnsi="標楷體"/>
                <w:szCs w:val="24"/>
              </w:rPr>
              <w:t>中</w:t>
            </w:r>
            <w:r w:rsidRPr="000B4AAB">
              <w:rPr>
                <w:rFonts w:ascii="標楷體" w:eastAsia="標楷體" w:hAnsi="標楷體" w:hint="eastAsia"/>
                <w:szCs w:val="24"/>
              </w:rPr>
              <w:t>市立</w:t>
            </w:r>
            <w:r>
              <w:rPr>
                <w:rFonts w:ascii="標楷體" w:eastAsia="標楷體" w:hAnsi="標楷體" w:hint="eastAsia"/>
                <w:szCs w:val="24"/>
              </w:rPr>
              <w:t>至</w:t>
            </w:r>
            <w:r>
              <w:rPr>
                <w:rFonts w:ascii="標楷體" w:eastAsia="標楷體" w:hAnsi="標楷體"/>
                <w:szCs w:val="24"/>
              </w:rPr>
              <w:t>善國中</w:t>
            </w:r>
          </w:p>
          <w:p w:rsidR="0032639D" w:rsidRPr="00680D7D" w:rsidRDefault="00B85078" w:rsidP="00B85078">
            <w:pPr>
              <w:spacing w:line="240" w:lineRule="exact"/>
              <w:ind w:left="284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Cs w:val="24"/>
              </w:rPr>
              <w:t>廖玉枝</w:t>
            </w:r>
            <w:r w:rsidRPr="000B4AAB">
              <w:rPr>
                <w:rFonts w:ascii="標楷體" w:eastAsia="標楷體" w:hAnsi="標楷體" w:hint="eastAsia"/>
                <w:szCs w:val="24"/>
              </w:rPr>
              <w:t>校長</w:t>
            </w:r>
          </w:p>
        </w:tc>
      </w:tr>
    </w:tbl>
    <w:p w:rsidR="00442F2C" w:rsidRDefault="00442F2C" w:rsidP="00442F2C">
      <w:pPr>
        <w:widowControl/>
        <w:jc w:val="center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lastRenderedPageBreak/>
        <w:t>桃園國中10</w:t>
      </w:r>
      <w:r>
        <w:rPr>
          <w:rFonts w:ascii="標楷體" w:eastAsia="標楷體" w:hAnsi="標楷體"/>
          <w:szCs w:val="24"/>
        </w:rPr>
        <w:t>7</w:t>
      </w:r>
      <w:r>
        <w:rPr>
          <w:rFonts w:ascii="標楷體" w:eastAsia="標楷體" w:hAnsi="標楷體" w:hint="eastAsia"/>
          <w:szCs w:val="24"/>
        </w:rPr>
        <w:t>年度中小學國際教育初階研習課程架構表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6"/>
        <w:gridCol w:w="2693"/>
        <w:gridCol w:w="4253"/>
        <w:gridCol w:w="2268"/>
        <w:gridCol w:w="834"/>
      </w:tblGrid>
      <w:tr w:rsidR="00442F2C" w:rsidRPr="00D41484" w:rsidTr="00F637F1">
        <w:trPr>
          <w:trHeight w:val="406"/>
          <w:jc w:val="center"/>
        </w:trPr>
        <w:tc>
          <w:tcPr>
            <w:tcW w:w="456" w:type="dxa"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面向</w:t>
            </w:r>
          </w:p>
        </w:tc>
        <w:tc>
          <w:tcPr>
            <w:tcW w:w="2693" w:type="dxa"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課程名稱</w:t>
            </w:r>
          </w:p>
        </w:tc>
        <w:tc>
          <w:tcPr>
            <w:tcW w:w="4253" w:type="dxa"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課程大綱</w:t>
            </w:r>
          </w:p>
        </w:tc>
        <w:tc>
          <w:tcPr>
            <w:tcW w:w="2268" w:type="dxa"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主講人</w:t>
            </w:r>
          </w:p>
        </w:tc>
        <w:tc>
          <w:tcPr>
            <w:tcW w:w="834" w:type="dxa"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規劃時間</w:t>
            </w:r>
          </w:p>
        </w:tc>
      </w:tr>
      <w:tr w:rsidR="00442F2C" w:rsidRPr="00D41484" w:rsidTr="00F637F1">
        <w:trPr>
          <w:jc w:val="center"/>
        </w:trPr>
        <w:tc>
          <w:tcPr>
            <w:tcW w:w="456" w:type="dxa"/>
            <w:vMerge w:val="restart"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場域與</w:t>
            </w:r>
          </w:p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文化</w:t>
            </w:r>
          </w:p>
        </w:tc>
        <w:tc>
          <w:tcPr>
            <w:tcW w:w="2693" w:type="dxa"/>
            <w:vAlign w:val="center"/>
          </w:tcPr>
          <w:p w:rsidR="00442F2C" w:rsidRPr="00156779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156779">
              <w:rPr>
                <w:rFonts w:eastAsia="標楷體"/>
              </w:rPr>
              <w:t>全球化下的國際關係：</w:t>
            </w:r>
          </w:p>
          <w:p w:rsidR="00442F2C" w:rsidRPr="00156779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156779">
              <w:rPr>
                <w:rFonts w:eastAsia="標楷體"/>
              </w:rPr>
              <w:t>國際教育的場域視角</w:t>
            </w:r>
          </w:p>
        </w:tc>
        <w:tc>
          <w:tcPr>
            <w:tcW w:w="4253" w:type="dxa"/>
            <w:vAlign w:val="center"/>
          </w:tcPr>
          <w:p w:rsidR="00442F2C" w:rsidRPr="00156779" w:rsidRDefault="00442F2C" w:rsidP="00F637F1">
            <w:pPr>
              <w:numPr>
                <w:ilvl w:val="0"/>
                <w:numId w:val="12"/>
              </w:numPr>
              <w:spacing w:line="240" w:lineRule="exact"/>
              <w:rPr>
                <w:rFonts w:eastAsia="標楷體"/>
              </w:rPr>
            </w:pPr>
            <w:r w:rsidRPr="00156779">
              <w:rPr>
                <w:rFonts w:eastAsia="標楷體"/>
              </w:rPr>
              <w:t>全球化下的國際關係</w:t>
            </w:r>
          </w:p>
          <w:p w:rsidR="00442F2C" w:rsidRPr="00156779" w:rsidRDefault="00442F2C" w:rsidP="00F637F1">
            <w:pPr>
              <w:numPr>
                <w:ilvl w:val="0"/>
                <w:numId w:val="12"/>
              </w:numPr>
              <w:spacing w:line="240" w:lineRule="exact"/>
              <w:rPr>
                <w:rFonts w:eastAsia="標楷體"/>
              </w:rPr>
            </w:pPr>
            <w:r w:rsidRPr="00156779">
              <w:rPr>
                <w:rFonts w:eastAsia="標楷體"/>
              </w:rPr>
              <w:t>WTO</w:t>
            </w:r>
            <w:r w:rsidRPr="00156779">
              <w:rPr>
                <w:rFonts w:eastAsia="標楷體"/>
              </w:rPr>
              <w:t>對（中小學）教育發展之影響</w:t>
            </w:r>
          </w:p>
          <w:p w:rsidR="00442F2C" w:rsidRPr="00156779" w:rsidRDefault="00442F2C" w:rsidP="00F637F1">
            <w:pPr>
              <w:numPr>
                <w:ilvl w:val="0"/>
                <w:numId w:val="12"/>
              </w:numPr>
              <w:spacing w:line="240" w:lineRule="exact"/>
              <w:rPr>
                <w:rFonts w:eastAsia="標楷體"/>
              </w:rPr>
            </w:pPr>
            <w:r w:rsidRPr="00156779">
              <w:rPr>
                <w:rFonts w:eastAsia="標楷體"/>
              </w:rPr>
              <w:t>全球化下國際教育的前瞻視野</w:t>
            </w:r>
          </w:p>
        </w:tc>
        <w:tc>
          <w:tcPr>
            <w:tcW w:w="2268" w:type="dxa"/>
            <w:vAlign w:val="center"/>
          </w:tcPr>
          <w:p w:rsidR="00442F2C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國際教育研究中心</w:t>
            </w:r>
          </w:p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楊益風執行長</w:t>
            </w:r>
          </w:p>
        </w:tc>
        <w:tc>
          <w:tcPr>
            <w:tcW w:w="834" w:type="dxa"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120</w:t>
            </w:r>
            <w:r w:rsidRPr="00D41484">
              <w:rPr>
                <w:rFonts w:eastAsia="標楷體"/>
              </w:rPr>
              <w:t>分鐘</w:t>
            </w:r>
          </w:p>
        </w:tc>
      </w:tr>
      <w:tr w:rsidR="00442F2C" w:rsidRPr="00D41484" w:rsidTr="00F637F1">
        <w:trPr>
          <w:jc w:val="center"/>
        </w:trPr>
        <w:tc>
          <w:tcPr>
            <w:tcW w:w="456" w:type="dxa"/>
            <w:vMerge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2693" w:type="dxa"/>
            <w:vAlign w:val="center"/>
          </w:tcPr>
          <w:p w:rsidR="00442F2C" w:rsidRPr="00156779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156779">
              <w:rPr>
                <w:rFonts w:eastAsia="標楷體"/>
              </w:rPr>
              <w:t>跨文化溝通的理論與實際：國際教育的文化視角</w:t>
            </w:r>
          </w:p>
        </w:tc>
        <w:tc>
          <w:tcPr>
            <w:tcW w:w="4253" w:type="dxa"/>
            <w:vAlign w:val="center"/>
          </w:tcPr>
          <w:p w:rsidR="00442F2C" w:rsidRPr="00156779" w:rsidRDefault="00442F2C" w:rsidP="00F637F1">
            <w:pPr>
              <w:numPr>
                <w:ilvl w:val="0"/>
                <w:numId w:val="18"/>
              </w:numPr>
              <w:spacing w:line="240" w:lineRule="exact"/>
              <w:rPr>
                <w:rFonts w:eastAsia="標楷體"/>
              </w:rPr>
            </w:pPr>
            <w:r w:rsidRPr="00156779">
              <w:rPr>
                <w:rFonts w:eastAsia="標楷體"/>
              </w:rPr>
              <w:t>跨文化溝通的全球意涵</w:t>
            </w:r>
          </w:p>
          <w:p w:rsidR="00442F2C" w:rsidRPr="00156779" w:rsidRDefault="00442F2C" w:rsidP="00F637F1">
            <w:pPr>
              <w:numPr>
                <w:ilvl w:val="0"/>
                <w:numId w:val="18"/>
              </w:numPr>
              <w:spacing w:line="240" w:lineRule="exact"/>
              <w:rPr>
                <w:rFonts w:eastAsia="標楷體"/>
              </w:rPr>
            </w:pPr>
            <w:r w:rsidRPr="00156779">
              <w:rPr>
                <w:rFonts w:eastAsia="標楷體"/>
              </w:rPr>
              <w:t>跨文化溝通的在地實踐</w:t>
            </w:r>
          </w:p>
          <w:p w:rsidR="00442F2C" w:rsidRPr="00156779" w:rsidRDefault="00442F2C" w:rsidP="00F637F1">
            <w:pPr>
              <w:numPr>
                <w:ilvl w:val="0"/>
                <w:numId w:val="18"/>
              </w:numPr>
              <w:spacing w:line="240" w:lineRule="exact"/>
              <w:rPr>
                <w:rFonts w:eastAsia="標楷體"/>
              </w:rPr>
            </w:pPr>
            <w:r w:rsidRPr="00156779">
              <w:rPr>
                <w:rFonts w:eastAsia="標楷體"/>
              </w:rPr>
              <w:t>跨文化溝通的衝突與協商</w:t>
            </w:r>
          </w:p>
          <w:p w:rsidR="00442F2C" w:rsidRPr="00156779" w:rsidRDefault="00442F2C" w:rsidP="00F637F1">
            <w:pPr>
              <w:numPr>
                <w:ilvl w:val="0"/>
                <w:numId w:val="18"/>
              </w:numPr>
              <w:spacing w:line="240" w:lineRule="exact"/>
              <w:rPr>
                <w:rFonts w:eastAsia="標楷體"/>
              </w:rPr>
            </w:pPr>
            <w:r w:rsidRPr="00156779">
              <w:rPr>
                <w:rFonts w:eastAsia="標楷體"/>
              </w:rPr>
              <w:t>跨文化溝通的教育思維</w:t>
            </w:r>
          </w:p>
        </w:tc>
        <w:tc>
          <w:tcPr>
            <w:tcW w:w="2268" w:type="dxa"/>
            <w:vAlign w:val="center"/>
          </w:tcPr>
          <w:p w:rsidR="00442F2C" w:rsidRPr="006F2201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6F2201">
              <w:rPr>
                <w:rFonts w:eastAsia="標楷體" w:hint="eastAsia"/>
              </w:rPr>
              <w:t>國際教育研究中心</w:t>
            </w:r>
          </w:p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6F2201">
              <w:rPr>
                <w:rFonts w:eastAsia="標楷體" w:hint="eastAsia"/>
              </w:rPr>
              <w:t>楊益風執行長</w:t>
            </w:r>
          </w:p>
        </w:tc>
        <w:tc>
          <w:tcPr>
            <w:tcW w:w="834" w:type="dxa"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120</w:t>
            </w:r>
            <w:r w:rsidRPr="00D41484">
              <w:rPr>
                <w:rFonts w:eastAsia="標楷體"/>
              </w:rPr>
              <w:t>分鐘</w:t>
            </w:r>
          </w:p>
        </w:tc>
      </w:tr>
      <w:tr w:rsidR="00442F2C" w:rsidRPr="00D41484" w:rsidTr="00F637F1">
        <w:trPr>
          <w:jc w:val="center"/>
        </w:trPr>
        <w:tc>
          <w:tcPr>
            <w:tcW w:w="456" w:type="dxa"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理念</w:t>
            </w:r>
          </w:p>
        </w:tc>
        <w:tc>
          <w:tcPr>
            <w:tcW w:w="2693" w:type="dxa"/>
            <w:vAlign w:val="center"/>
          </w:tcPr>
          <w:p w:rsidR="00442F2C" w:rsidRPr="00156779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156779">
              <w:rPr>
                <w:rFonts w:eastAsia="標楷體"/>
              </w:rPr>
              <w:t>國際教育理念分析</w:t>
            </w:r>
          </w:p>
        </w:tc>
        <w:tc>
          <w:tcPr>
            <w:tcW w:w="4253" w:type="dxa"/>
            <w:vAlign w:val="center"/>
          </w:tcPr>
          <w:p w:rsidR="00442F2C" w:rsidRPr="00156779" w:rsidRDefault="00442F2C" w:rsidP="00F637F1">
            <w:pPr>
              <w:numPr>
                <w:ilvl w:val="0"/>
                <w:numId w:val="17"/>
              </w:numPr>
              <w:spacing w:line="240" w:lineRule="exact"/>
              <w:rPr>
                <w:rFonts w:eastAsia="標楷體"/>
              </w:rPr>
            </w:pPr>
            <w:r w:rsidRPr="00156779">
              <w:rPr>
                <w:rFonts w:eastAsia="標楷體"/>
              </w:rPr>
              <w:t>國際化與國際教育關係</w:t>
            </w:r>
          </w:p>
          <w:p w:rsidR="00442F2C" w:rsidRPr="00156779" w:rsidRDefault="00442F2C" w:rsidP="00F637F1">
            <w:pPr>
              <w:numPr>
                <w:ilvl w:val="0"/>
                <w:numId w:val="17"/>
              </w:numPr>
              <w:spacing w:line="240" w:lineRule="exact"/>
              <w:rPr>
                <w:rFonts w:eastAsia="標楷體"/>
              </w:rPr>
            </w:pPr>
            <w:r w:rsidRPr="00156779">
              <w:rPr>
                <w:rFonts w:eastAsia="標楷體"/>
              </w:rPr>
              <w:t>國際教育中四個意識型態</w:t>
            </w:r>
            <w:r w:rsidRPr="00156779">
              <w:rPr>
                <w:rFonts w:eastAsia="標楷體"/>
              </w:rPr>
              <w:t>(</w:t>
            </w:r>
            <w:r w:rsidRPr="00156779">
              <w:rPr>
                <w:rFonts w:eastAsia="標楷體"/>
              </w:rPr>
              <w:t>民族主義、國際主義、全球主義、世界主義</w:t>
            </w:r>
            <w:r w:rsidRPr="00156779">
              <w:rPr>
                <w:rFonts w:eastAsia="標楷體"/>
              </w:rPr>
              <w:t>)</w:t>
            </w:r>
          </w:p>
          <w:p w:rsidR="00442F2C" w:rsidRPr="00156779" w:rsidRDefault="00442F2C" w:rsidP="00F637F1">
            <w:pPr>
              <w:numPr>
                <w:ilvl w:val="0"/>
                <w:numId w:val="17"/>
              </w:numPr>
              <w:spacing w:line="240" w:lineRule="exact"/>
              <w:rPr>
                <w:rFonts w:eastAsia="標楷體"/>
              </w:rPr>
            </w:pPr>
            <w:r w:rsidRPr="00156779">
              <w:rPr>
                <w:rFonts w:eastAsia="標楷體"/>
              </w:rPr>
              <w:t>全球化國際關係結構下國際教育的變遷</w:t>
            </w:r>
          </w:p>
          <w:p w:rsidR="00442F2C" w:rsidRPr="00156779" w:rsidRDefault="00442F2C" w:rsidP="00F637F1">
            <w:pPr>
              <w:numPr>
                <w:ilvl w:val="0"/>
                <w:numId w:val="17"/>
              </w:numPr>
              <w:spacing w:line="240" w:lineRule="exact"/>
              <w:rPr>
                <w:rFonts w:eastAsia="標楷體"/>
              </w:rPr>
            </w:pPr>
            <w:r w:rsidRPr="00156779">
              <w:rPr>
                <w:rFonts w:eastAsia="標楷體"/>
              </w:rPr>
              <w:t>各國國際教育推動現況</w:t>
            </w:r>
          </w:p>
          <w:p w:rsidR="00442F2C" w:rsidRPr="00156779" w:rsidRDefault="00442F2C" w:rsidP="00F637F1">
            <w:pPr>
              <w:numPr>
                <w:ilvl w:val="0"/>
                <w:numId w:val="17"/>
              </w:numPr>
              <w:spacing w:line="240" w:lineRule="exact"/>
              <w:rPr>
                <w:rFonts w:eastAsia="標楷體"/>
              </w:rPr>
            </w:pPr>
            <w:r w:rsidRPr="00156779">
              <w:rPr>
                <w:rFonts w:eastAsia="標楷體"/>
              </w:rPr>
              <w:t>國際組織與各國國際教育推動現況</w:t>
            </w:r>
          </w:p>
        </w:tc>
        <w:tc>
          <w:tcPr>
            <w:tcW w:w="2268" w:type="dxa"/>
            <w:vAlign w:val="center"/>
          </w:tcPr>
          <w:p w:rsidR="00442F2C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中正大學</w:t>
            </w:r>
          </w:p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王雅玄教授</w:t>
            </w:r>
          </w:p>
        </w:tc>
        <w:tc>
          <w:tcPr>
            <w:tcW w:w="834" w:type="dxa"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120</w:t>
            </w:r>
            <w:r w:rsidRPr="00D41484">
              <w:rPr>
                <w:rFonts w:eastAsia="標楷體"/>
              </w:rPr>
              <w:t>分鐘</w:t>
            </w:r>
          </w:p>
        </w:tc>
      </w:tr>
      <w:tr w:rsidR="00442F2C" w:rsidRPr="00D41484" w:rsidTr="00F637F1">
        <w:trPr>
          <w:jc w:val="center"/>
        </w:trPr>
        <w:tc>
          <w:tcPr>
            <w:tcW w:w="456" w:type="dxa"/>
            <w:vMerge w:val="restart"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政策</w:t>
            </w:r>
          </w:p>
        </w:tc>
        <w:tc>
          <w:tcPr>
            <w:tcW w:w="2693" w:type="dxa"/>
            <w:vAlign w:val="center"/>
          </w:tcPr>
          <w:p w:rsidR="00442F2C" w:rsidRPr="00156779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156779">
              <w:rPr>
                <w:rFonts w:eastAsia="標楷體"/>
              </w:rPr>
              <w:t>我國</w:t>
            </w:r>
            <w:r w:rsidRPr="00156779">
              <w:rPr>
                <w:rFonts w:eastAsia="標楷體" w:hint="eastAsia"/>
              </w:rPr>
              <w:t>與各國</w:t>
            </w:r>
            <w:r w:rsidRPr="00156779">
              <w:rPr>
                <w:rFonts w:eastAsia="標楷體"/>
              </w:rPr>
              <w:t>中小學國際教育政策與行動</w:t>
            </w:r>
          </w:p>
        </w:tc>
        <w:tc>
          <w:tcPr>
            <w:tcW w:w="4253" w:type="dxa"/>
            <w:vAlign w:val="center"/>
          </w:tcPr>
          <w:p w:rsidR="00442F2C" w:rsidRPr="00156779" w:rsidRDefault="00442F2C" w:rsidP="00F637F1">
            <w:pPr>
              <w:numPr>
                <w:ilvl w:val="0"/>
                <w:numId w:val="13"/>
              </w:numPr>
              <w:spacing w:line="240" w:lineRule="exact"/>
              <w:rPr>
                <w:rFonts w:eastAsia="標楷體"/>
              </w:rPr>
            </w:pPr>
            <w:r w:rsidRPr="00156779">
              <w:rPr>
                <w:rFonts w:eastAsia="標楷體"/>
              </w:rPr>
              <w:t>國際教育願景、目標、定義</w:t>
            </w:r>
          </w:p>
          <w:p w:rsidR="00442F2C" w:rsidRPr="00156779" w:rsidRDefault="00442F2C" w:rsidP="00F637F1">
            <w:pPr>
              <w:numPr>
                <w:ilvl w:val="0"/>
                <w:numId w:val="13"/>
              </w:numPr>
              <w:spacing w:line="240" w:lineRule="exact"/>
              <w:rPr>
                <w:rFonts w:eastAsia="標楷體"/>
              </w:rPr>
            </w:pPr>
            <w:r w:rsidRPr="00156779">
              <w:rPr>
                <w:rFonts w:eastAsia="標楷體"/>
              </w:rPr>
              <w:t>國際教育的推動策略</w:t>
            </w:r>
          </w:p>
          <w:p w:rsidR="00442F2C" w:rsidRPr="00156779" w:rsidRDefault="00442F2C" w:rsidP="00F637F1">
            <w:pPr>
              <w:numPr>
                <w:ilvl w:val="0"/>
                <w:numId w:val="13"/>
              </w:numPr>
              <w:spacing w:line="240" w:lineRule="exact"/>
              <w:rPr>
                <w:rFonts w:eastAsia="標楷體"/>
              </w:rPr>
            </w:pPr>
            <w:r w:rsidRPr="00156779">
              <w:rPr>
                <w:rFonts w:eastAsia="標楷體"/>
              </w:rPr>
              <w:t>國際教育的行動方案</w:t>
            </w:r>
          </w:p>
        </w:tc>
        <w:tc>
          <w:tcPr>
            <w:tcW w:w="2268" w:type="dxa"/>
            <w:vAlign w:val="center"/>
          </w:tcPr>
          <w:p w:rsidR="00442F2C" w:rsidRPr="006F2201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6F2201">
              <w:rPr>
                <w:rFonts w:eastAsia="標楷體" w:hint="eastAsia"/>
              </w:rPr>
              <w:t>國際教育研究中心</w:t>
            </w:r>
          </w:p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6F2201">
              <w:rPr>
                <w:rFonts w:eastAsia="標楷體" w:hint="eastAsia"/>
              </w:rPr>
              <w:t>楊益風執行長</w:t>
            </w:r>
          </w:p>
        </w:tc>
        <w:tc>
          <w:tcPr>
            <w:tcW w:w="834" w:type="dxa"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120</w:t>
            </w:r>
            <w:r w:rsidRPr="00D41484">
              <w:rPr>
                <w:rFonts w:eastAsia="標楷體"/>
              </w:rPr>
              <w:t>分鐘</w:t>
            </w:r>
          </w:p>
        </w:tc>
      </w:tr>
      <w:tr w:rsidR="00442F2C" w:rsidRPr="00D41484" w:rsidTr="00F637F1">
        <w:trPr>
          <w:jc w:val="center"/>
        </w:trPr>
        <w:tc>
          <w:tcPr>
            <w:tcW w:w="456" w:type="dxa"/>
            <w:vMerge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2693" w:type="dxa"/>
            <w:vAlign w:val="center"/>
          </w:tcPr>
          <w:p w:rsidR="00442F2C" w:rsidRPr="00156779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156779">
              <w:rPr>
                <w:rFonts w:eastAsia="標楷體" w:hint="eastAsia"/>
              </w:rPr>
              <w:t>東南亞</w:t>
            </w:r>
            <w:r w:rsidRPr="00156779">
              <w:rPr>
                <w:rFonts w:eastAsia="標楷體" w:hint="eastAsia"/>
              </w:rPr>
              <w:t>/</w:t>
            </w:r>
            <w:r w:rsidRPr="00156779">
              <w:rPr>
                <w:rFonts w:eastAsia="標楷體" w:hint="eastAsia"/>
              </w:rPr>
              <w:t>南亞社會與文化</w:t>
            </w:r>
          </w:p>
        </w:tc>
        <w:tc>
          <w:tcPr>
            <w:tcW w:w="4253" w:type="dxa"/>
            <w:vAlign w:val="center"/>
          </w:tcPr>
          <w:p w:rsidR="00442F2C" w:rsidRPr="00156779" w:rsidRDefault="00442F2C" w:rsidP="00F637F1">
            <w:pPr>
              <w:numPr>
                <w:ilvl w:val="0"/>
                <w:numId w:val="23"/>
              </w:numPr>
              <w:spacing w:line="240" w:lineRule="exact"/>
              <w:rPr>
                <w:rFonts w:eastAsia="標楷體"/>
              </w:rPr>
            </w:pPr>
            <w:r w:rsidRPr="00156779">
              <w:rPr>
                <w:rFonts w:eastAsia="標楷體" w:hint="eastAsia"/>
              </w:rPr>
              <w:t>東南亞</w:t>
            </w:r>
            <w:r w:rsidRPr="00156779">
              <w:rPr>
                <w:rFonts w:eastAsia="標楷體" w:hint="eastAsia"/>
              </w:rPr>
              <w:t>/</w:t>
            </w:r>
            <w:r w:rsidRPr="00156779">
              <w:rPr>
                <w:rFonts w:eastAsia="標楷體" w:hint="eastAsia"/>
              </w:rPr>
              <w:t>南亞社會與文化認識</w:t>
            </w:r>
          </w:p>
          <w:p w:rsidR="00442F2C" w:rsidRPr="00156779" w:rsidRDefault="00442F2C" w:rsidP="00F637F1">
            <w:pPr>
              <w:numPr>
                <w:ilvl w:val="0"/>
                <w:numId w:val="23"/>
              </w:numPr>
              <w:spacing w:line="240" w:lineRule="exact"/>
              <w:rPr>
                <w:rFonts w:eastAsia="標楷體"/>
              </w:rPr>
            </w:pPr>
            <w:r w:rsidRPr="00156779">
              <w:rPr>
                <w:rFonts w:eastAsia="標楷體" w:hint="eastAsia"/>
              </w:rPr>
              <w:t>東南亞</w:t>
            </w:r>
            <w:r w:rsidRPr="00156779">
              <w:rPr>
                <w:rFonts w:eastAsia="標楷體" w:hint="eastAsia"/>
              </w:rPr>
              <w:t>/</w:t>
            </w:r>
            <w:r w:rsidRPr="00156779">
              <w:rPr>
                <w:rFonts w:eastAsia="標楷體" w:hint="eastAsia"/>
              </w:rPr>
              <w:t>南亞</w:t>
            </w:r>
            <w:r w:rsidRPr="00156779">
              <w:rPr>
                <w:rFonts w:eastAsia="標楷體" w:hint="eastAsia"/>
              </w:rPr>
              <w:t>NPO</w:t>
            </w:r>
            <w:r w:rsidRPr="00156779">
              <w:rPr>
                <w:rFonts w:eastAsia="標楷體" w:hint="eastAsia"/>
              </w:rPr>
              <w:t>與</w:t>
            </w:r>
            <w:r w:rsidRPr="00156779">
              <w:rPr>
                <w:rFonts w:eastAsia="標楷體" w:hint="eastAsia"/>
              </w:rPr>
              <w:t>NGO</w:t>
            </w:r>
            <w:r w:rsidRPr="00156779">
              <w:rPr>
                <w:rFonts w:eastAsia="標楷體" w:hint="eastAsia"/>
              </w:rPr>
              <w:t>介紹</w:t>
            </w:r>
          </w:p>
          <w:p w:rsidR="00442F2C" w:rsidRPr="00156779" w:rsidRDefault="00442F2C" w:rsidP="00F637F1">
            <w:pPr>
              <w:numPr>
                <w:ilvl w:val="0"/>
                <w:numId w:val="23"/>
              </w:numPr>
              <w:spacing w:line="240" w:lineRule="exact"/>
              <w:rPr>
                <w:rFonts w:eastAsia="標楷體"/>
              </w:rPr>
            </w:pPr>
            <w:r w:rsidRPr="00156779">
              <w:rPr>
                <w:rFonts w:eastAsia="標楷體" w:hint="eastAsia"/>
              </w:rPr>
              <w:t>東南亞</w:t>
            </w:r>
            <w:r w:rsidRPr="00156779">
              <w:rPr>
                <w:rFonts w:eastAsia="標楷體" w:hint="eastAsia"/>
              </w:rPr>
              <w:t>/</w:t>
            </w:r>
            <w:r w:rsidRPr="00156779">
              <w:rPr>
                <w:rFonts w:eastAsia="標楷體" w:hint="eastAsia"/>
              </w:rPr>
              <w:t>南亞教育、經濟建設與區域合作</w:t>
            </w:r>
          </w:p>
        </w:tc>
        <w:tc>
          <w:tcPr>
            <w:tcW w:w="2268" w:type="dxa"/>
            <w:vAlign w:val="center"/>
          </w:tcPr>
          <w:p w:rsidR="00442F2C" w:rsidRPr="006F2201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6F2201">
              <w:rPr>
                <w:rFonts w:eastAsia="標楷體" w:hint="eastAsia"/>
              </w:rPr>
              <w:t>國際教育研究中心</w:t>
            </w:r>
          </w:p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6F2201">
              <w:rPr>
                <w:rFonts w:eastAsia="標楷體" w:hint="eastAsia"/>
              </w:rPr>
              <w:t>楊益風執行長</w:t>
            </w:r>
          </w:p>
        </w:tc>
        <w:tc>
          <w:tcPr>
            <w:tcW w:w="834" w:type="dxa"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 w:hint="eastAsia"/>
              </w:rPr>
              <w:t>120</w:t>
            </w:r>
            <w:r w:rsidRPr="00D41484">
              <w:rPr>
                <w:rFonts w:eastAsia="標楷體" w:hint="eastAsia"/>
              </w:rPr>
              <w:t>分鐘</w:t>
            </w:r>
          </w:p>
        </w:tc>
      </w:tr>
      <w:tr w:rsidR="00442F2C" w:rsidRPr="00D41484" w:rsidTr="00F637F1">
        <w:trPr>
          <w:jc w:val="center"/>
        </w:trPr>
        <w:tc>
          <w:tcPr>
            <w:tcW w:w="456" w:type="dxa"/>
            <w:vMerge w:val="restart"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實務</w:t>
            </w:r>
          </w:p>
        </w:tc>
        <w:tc>
          <w:tcPr>
            <w:tcW w:w="2693" w:type="dxa"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國際交流</w:t>
            </w:r>
          </w:p>
        </w:tc>
        <w:tc>
          <w:tcPr>
            <w:tcW w:w="4253" w:type="dxa"/>
            <w:vAlign w:val="center"/>
          </w:tcPr>
          <w:p w:rsidR="00442F2C" w:rsidRPr="00D41484" w:rsidRDefault="00442F2C" w:rsidP="00F637F1">
            <w:pPr>
              <w:numPr>
                <w:ilvl w:val="0"/>
                <w:numId w:val="14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辦理國際交流活動原則與立場</w:t>
            </w:r>
          </w:p>
          <w:p w:rsidR="00442F2C" w:rsidRPr="00D41484" w:rsidRDefault="00442F2C" w:rsidP="00F637F1">
            <w:pPr>
              <w:numPr>
                <w:ilvl w:val="0"/>
                <w:numId w:val="14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國際交流的目標與模式</w:t>
            </w:r>
          </w:p>
          <w:p w:rsidR="00442F2C" w:rsidRPr="00D41484" w:rsidRDefault="00442F2C" w:rsidP="00F637F1">
            <w:pPr>
              <w:numPr>
                <w:ilvl w:val="0"/>
                <w:numId w:val="14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國際交流的策略與資源</w:t>
            </w:r>
          </w:p>
          <w:p w:rsidR="00442F2C" w:rsidRPr="00D41484" w:rsidRDefault="00442F2C" w:rsidP="00F637F1">
            <w:pPr>
              <w:numPr>
                <w:ilvl w:val="0"/>
                <w:numId w:val="14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如何設計國際交流活動</w:t>
            </w:r>
          </w:p>
          <w:p w:rsidR="00442F2C" w:rsidRPr="00D41484" w:rsidRDefault="00442F2C" w:rsidP="00F637F1">
            <w:pPr>
              <w:numPr>
                <w:ilvl w:val="0"/>
                <w:numId w:val="14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 w:hint="eastAsia"/>
              </w:rPr>
              <w:t>ICT</w:t>
            </w:r>
            <w:r w:rsidRPr="00D41484">
              <w:rPr>
                <w:rFonts w:eastAsia="標楷體" w:hint="eastAsia"/>
              </w:rPr>
              <w:t>運用與</w:t>
            </w:r>
            <w:r w:rsidRPr="00D41484">
              <w:rPr>
                <w:rFonts w:eastAsia="標楷體"/>
              </w:rPr>
              <w:t>國際交流之實例</w:t>
            </w:r>
          </w:p>
        </w:tc>
        <w:tc>
          <w:tcPr>
            <w:tcW w:w="2268" w:type="dxa"/>
            <w:vAlign w:val="center"/>
          </w:tcPr>
          <w:p w:rsidR="00442F2C" w:rsidRPr="0006025D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06025D">
              <w:rPr>
                <w:rFonts w:eastAsia="標楷體" w:hint="eastAsia"/>
              </w:rPr>
              <w:t>台中市立至善國中</w:t>
            </w:r>
          </w:p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06025D">
              <w:rPr>
                <w:rFonts w:eastAsia="標楷體" w:hint="eastAsia"/>
              </w:rPr>
              <w:t>廖玉枝校長</w:t>
            </w:r>
          </w:p>
        </w:tc>
        <w:tc>
          <w:tcPr>
            <w:tcW w:w="834" w:type="dxa"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120</w:t>
            </w:r>
            <w:r w:rsidRPr="00D41484">
              <w:rPr>
                <w:rFonts w:eastAsia="標楷體"/>
              </w:rPr>
              <w:t>分鐘</w:t>
            </w:r>
          </w:p>
        </w:tc>
      </w:tr>
      <w:tr w:rsidR="00442F2C" w:rsidRPr="00D41484" w:rsidTr="00F637F1">
        <w:trPr>
          <w:jc w:val="center"/>
        </w:trPr>
        <w:tc>
          <w:tcPr>
            <w:tcW w:w="456" w:type="dxa"/>
            <w:vMerge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2693" w:type="dxa"/>
            <w:vAlign w:val="center"/>
          </w:tcPr>
          <w:p w:rsidR="00442F2C" w:rsidRPr="00156779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156779">
              <w:rPr>
                <w:rFonts w:eastAsia="標楷體"/>
              </w:rPr>
              <w:t>課程發展與教學</w:t>
            </w:r>
          </w:p>
        </w:tc>
        <w:tc>
          <w:tcPr>
            <w:tcW w:w="4253" w:type="dxa"/>
            <w:vAlign w:val="center"/>
          </w:tcPr>
          <w:p w:rsidR="00442F2C" w:rsidRPr="00156779" w:rsidRDefault="00442F2C" w:rsidP="00F637F1">
            <w:pPr>
              <w:numPr>
                <w:ilvl w:val="0"/>
                <w:numId w:val="15"/>
              </w:numPr>
              <w:spacing w:line="240" w:lineRule="exact"/>
              <w:rPr>
                <w:rFonts w:eastAsia="標楷體"/>
              </w:rPr>
            </w:pPr>
            <w:r w:rsidRPr="00156779">
              <w:rPr>
                <w:rFonts w:eastAsia="標楷體"/>
              </w:rPr>
              <w:t>國際教育融入課程：</w:t>
            </w:r>
            <w:r w:rsidRPr="00156779">
              <w:rPr>
                <w:rFonts w:eastAsia="標楷體"/>
              </w:rPr>
              <w:t>What&amp;Why</w:t>
            </w:r>
          </w:p>
          <w:p w:rsidR="00442F2C" w:rsidRPr="00156779" w:rsidRDefault="00442F2C" w:rsidP="00F637F1">
            <w:pPr>
              <w:numPr>
                <w:ilvl w:val="0"/>
                <w:numId w:val="15"/>
              </w:numPr>
              <w:spacing w:line="240" w:lineRule="exact"/>
              <w:rPr>
                <w:rFonts w:eastAsia="標楷體"/>
              </w:rPr>
            </w:pPr>
            <w:r w:rsidRPr="00156779">
              <w:rPr>
                <w:rFonts w:eastAsia="標楷體"/>
              </w:rPr>
              <w:t>國際教育融入課程：原則與模式</w:t>
            </w:r>
          </w:p>
          <w:p w:rsidR="00442F2C" w:rsidRPr="00156779" w:rsidRDefault="00442F2C" w:rsidP="00F637F1">
            <w:pPr>
              <w:numPr>
                <w:ilvl w:val="0"/>
                <w:numId w:val="15"/>
              </w:numPr>
              <w:spacing w:line="240" w:lineRule="exact"/>
              <w:rPr>
                <w:rFonts w:eastAsia="標楷體"/>
              </w:rPr>
            </w:pPr>
            <w:r w:rsidRPr="00156779">
              <w:rPr>
                <w:rFonts w:eastAsia="標楷體"/>
              </w:rPr>
              <w:t>學校本位推動融入課程：設計與機制</w:t>
            </w:r>
          </w:p>
          <w:p w:rsidR="00442F2C" w:rsidRPr="00156779" w:rsidRDefault="00442F2C" w:rsidP="00F637F1">
            <w:pPr>
              <w:numPr>
                <w:ilvl w:val="0"/>
                <w:numId w:val="15"/>
              </w:numPr>
              <w:spacing w:line="240" w:lineRule="exact"/>
              <w:rPr>
                <w:rFonts w:eastAsia="標楷體"/>
              </w:rPr>
            </w:pPr>
            <w:r w:rsidRPr="00156779">
              <w:rPr>
                <w:rFonts w:eastAsia="標楷體"/>
              </w:rPr>
              <w:t>國際教育融入課程之實例</w:t>
            </w:r>
          </w:p>
        </w:tc>
        <w:tc>
          <w:tcPr>
            <w:tcW w:w="2268" w:type="dxa"/>
            <w:vAlign w:val="center"/>
          </w:tcPr>
          <w:p w:rsidR="00442F2C" w:rsidRPr="0061732A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61732A">
              <w:rPr>
                <w:rFonts w:eastAsia="標楷體" w:hint="eastAsia"/>
              </w:rPr>
              <w:t>台北市立中崙高中</w:t>
            </w:r>
          </w:p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61732A">
              <w:rPr>
                <w:rFonts w:eastAsia="標楷體" w:hint="eastAsia"/>
              </w:rPr>
              <w:t>孫明峯校長</w:t>
            </w:r>
          </w:p>
        </w:tc>
        <w:tc>
          <w:tcPr>
            <w:tcW w:w="834" w:type="dxa"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120</w:t>
            </w:r>
            <w:r w:rsidRPr="00D41484">
              <w:rPr>
                <w:rFonts w:eastAsia="標楷體"/>
              </w:rPr>
              <w:t>分鐘</w:t>
            </w:r>
          </w:p>
        </w:tc>
      </w:tr>
      <w:tr w:rsidR="00442F2C" w:rsidRPr="00D41484" w:rsidTr="00F637F1">
        <w:trPr>
          <w:jc w:val="center"/>
        </w:trPr>
        <w:tc>
          <w:tcPr>
            <w:tcW w:w="456" w:type="dxa"/>
            <w:vMerge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2693" w:type="dxa"/>
            <w:vAlign w:val="center"/>
          </w:tcPr>
          <w:p w:rsidR="00442F2C" w:rsidRPr="00156779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156779">
              <w:rPr>
                <w:rFonts w:eastAsia="標楷體"/>
              </w:rPr>
              <w:t>學校國際化</w:t>
            </w:r>
          </w:p>
        </w:tc>
        <w:tc>
          <w:tcPr>
            <w:tcW w:w="4253" w:type="dxa"/>
            <w:vAlign w:val="center"/>
          </w:tcPr>
          <w:p w:rsidR="00442F2C" w:rsidRPr="00156779" w:rsidRDefault="00442F2C" w:rsidP="00F637F1">
            <w:pPr>
              <w:numPr>
                <w:ilvl w:val="0"/>
                <w:numId w:val="16"/>
              </w:numPr>
              <w:spacing w:line="240" w:lineRule="exact"/>
              <w:rPr>
                <w:rFonts w:eastAsia="標楷體"/>
              </w:rPr>
            </w:pPr>
            <w:r w:rsidRPr="00156779">
              <w:rPr>
                <w:rFonts w:eastAsia="標楷體"/>
              </w:rPr>
              <w:t>學校國際化與國際教育的關係</w:t>
            </w:r>
          </w:p>
          <w:p w:rsidR="00442F2C" w:rsidRPr="00156779" w:rsidRDefault="00442F2C" w:rsidP="00F637F1">
            <w:pPr>
              <w:numPr>
                <w:ilvl w:val="0"/>
                <w:numId w:val="16"/>
              </w:numPr>
              <w:spacing w:line="240" w:lineRule="exact"/>
              <w:rPr>
                <w:rFonts w:eastAsia="標楷體"/>
              </w:rPr>
            </w:pPr>
            <w:r w:rsidRPr="00156779">
              <w:rPr>
                <w:rFonts w:eastAsia="標楷體"/>
              </w:rPr>
              <w:t>學校國際化之內涵</w:t>
            </w:r>
          </w:p>
          <w:p w:rsidR="00442F2C" w:rsidRPr="00156779" w:rsidRDefault="00442F2C" w:rsidP="00F637F1">
            <w:pPr>
              <w:numPr>
                <w:ilvl w:val="0"/>
                <w:numId w:val="16"/>
              </w:numPr>
              <w:spacing w:line="240" w:lineRule="exact"/>
              <w:rPr>
                <w:rFonts w:eastAsia="標楷體"/>
              </w:rPr>
            </w:pPr>
            <w:r w:rsidRPr="00156779">
              <w:rPr>
                <w:rFonts w:eastAsia="標楷體"/>
              </w:rPr>
              <w:t>學校國際化之實施原則</w:t>
            </w:r>
          </w:p>
          <w:p w:rsidR="00442F2C" w:rsidRPr="00156779" w:rsidRDefault="00442F2C" w:rsidP="00F637F1">
            <w:pPr>
              <w:numPr>
                <w:ilvl w:val="0"/>
                <w:numId w:val="16"/>
              </w:numPr>
              <w:spacing w:line="240" w:lineRule="exact"/>
              <w:rPr>
                <w:rFonts w:eastAsia="標楷體"/>
              </w:rPr>
            </w:pPr>
            <w:r w:rsidRPr="00156779">
              <w:rPr>
                <w:rFonts w:eastAsia="標楷體"/>
              </w:rPr>
              <w:t>學校國際化之實例</w:t>
            </w:r>
          </w:p>
        </w:tc>
        <w:tc>
          <w:tcPr>
            <w:tcW w:w="2268" w:type="dxa"/>
            <w:vAlign w:val="center"/>
          </w:tcPr>
          <w:p w:rsidR="00442F2C" w:rsidRPr="0061732A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61732A">
              <w:rPr>
                <w:rFonts w:eastAsia="標楷體" w:hint="eastAsia"/>
              </w:rPr>
              <w:t>台北市立中崙高中</w:t>
            </w:r>
          </w:p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61732A">
              <w:rPr>
                <w:rFonts w:eastAsia="標楷體" w:hint="eastAsia"/>
              </w:rPr>
              <w:t>孫明峯校長</w:t>
            </w:r>
          </w:p>
        </w:tc>
        <w:tc>
          <w:tcPr>
            <w:tcW w:w="834" w:type="dxa"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120</w:t>
            </w:r>
            <w:r w:rsidRPr="00D41484">
              <w:rPr>
                <w:rFonts w:eastAsia="標楷體"/>
              </w:rPr>
              <w:t>分鐘</w:t>
            </w:r>
          </w:p>
        </w:tc>
      </w:tr>
      <w:tr w:rsidR="00442F2C" w:rsidRPr="00D41484" w:rsidTr="00F637F1">
        <w:trPr>
          <w:trHeight w:val="794"/>
          <w:jc w:val="center"/>
        </w:trPr>
        <w:tc>
          <w:tcPr>
            <w:tcW w:w="456" w:type="dxa"/>
            <w:vMerge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6946" w:type="dxa"/>
            <w:gridSpan w:val="2"/>
            <w:vAlign w:val="center"/>
          </w:tcPr>
          <w:p w:rsidR="00442F2C" w:rsidRPr="00156779" w:rsidRDefault="00442F2C" w:rsidP="00F637F1">
            <w:pPr>
              <w:spacing w:line="240" w:lineRule="exact"/>
              <w:ind w:leftChars="-50" w:left="-120"/>
              <w:jc w:val="center"/>
              <w:rPr>
                <w:rFonts w:eastAsia="標楷體"/>
              </w:rPr>
            </w:pPr>
            <w:r w:rsidRPr="00156779">
              <w:rPr>
                <w:rFonts w:eastAsia="標楷體"/>
              </w:rPr>
              <w:t>學校本位國際教育說明</w:t>
            </w:r>
            <w:r w:rsidRPr="00156779">
              <w:rPr>
                <w:rFonts w:eastAsia="標楷體" w:hint="eastAsia"/>
              </w:rPr>
              <w:t>(</w:t>
            </w:r>
            <w:r w:rsidRPr="00156779">
              <w:rPr>
                <w:rFonts w:eastAsia="標楷體" w:hint="eastAsia"/>
              </w:rPr>
              <w:t>含</w:t>
            </w:r>
            <w:r w:rsidRPr="00156779">
              <w:rPr>
                <w:rFonts w:eastAsia="標楷體"/>
              </w:rPr>
              <w:t>SIEP</w:t>
            </w:r>
            <w:r w:rsidRPr="00156779">
              <w:rPr>
                <w:rFonts w:eastAsia="標楷體"/>
              </w:rPr>
              <w:t>計畫書</w:t>
            </w:r>
            <w:r w:rsidRPr="00156779">
              <w:rPr>
                <w:rFonts w:eastAsia="標楷體" w:hint="eastAsia"/>
              </w:rPr>
              <w:t>之</w:t>
            </w:r>
            <w:r w:rsidRPr="00156779">
              <w:rPr>
                <w:rFonts w:eastAsia="標楷體"/>
              </w:rPr>
              <w:t>推廣</w:t>
            </w:r>
            <w:r w:rsidRPr="00156779">
              <w:rPr>
                <w:rFonts w:eastAsia="標楷體" w:hint="eastAsia"/>
              </w:rPr>
              <w:t>)</w:t>
            </w:r>
          </w:p>
        </w:tc>
        <w:tc>
          <w:tcPr>
            <w:tcW w:w="2268" w:type="dxa"/>
            <w:vAlign w:val="center"/>
          </w:tcPr>
          <w:p w:rsidR="00442F2C" w:rsidRPr="006F2201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國立</w:t>
            </w:r>
            <w:r w:rsidRPr="006F2201">
              <w:rPr>
                <w:rFonts w:eastAsia="標楷體" w:hint="eastAsia"/>
              </w:rPr>
              <w:t>中正大學</w:t>
            </w:r>
          </w:p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6F2201">
              <w:rPr>
                <w:rFonts w:eastAsia="標楷體" w:hint="eastAsia"/>
              </w:rPr>
              <w:t>王雅玄教授</w:t>
            </w:r>
          </w:p>
        </w:tc>
        <w:tc>
          <w:tcPr>
            <w:tcW w:w="834" w:type="dxa"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120</w:t>
            </w:r>
            <w:r w:rsidRPr="00D41484">
              <w:rPr>
                <w:rFonts w:eastAsia="標楷體"/>
              </w:rPr>
              <w:t>分鐘</w:t>
            </w:r>
          </w:p>
        </w:tc>
      </w:tr>
      <w:tr w:rsidR="00442F2C" w:rsidRPr="00D41484" w:rsidTr="00F637F1">
        <w:trPr>
          <w:jc w:val="center"/>
        </w:trPr>
        <w:tc>
          <w:tcPr>
            <w:tcW w:w="456" w:type="dxa"/>
            <w:vMerge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2693" w:type="dxa"/>
            <w:vAlign w:val="center"/>
          </w:tcPr>
          <w:p w:rsidR="00442F2C" w:rsidRPr="00156779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156779">
              <w:rPr>
                <w:rFonts w:eastAsia="標楷體" w:hint="eastAsia"/>
              </w:rPr>
              <w:t>國際教育實務演練</w:t>
            </w:r>
          </w:p>
        </w:tc>
        <w:tc>
          <w:tcPr>
            <w:tcW w:w="4253" w:type="dxa"/>
            <w:vAlign w:val="center"/>
          </w:tcPr>
          <w:p w:rsidR="00442F2C" w:rsidRPr="00156779" w:rsidRDefault="00442F2C" w:rsidP="00F637F1">
            <w:pPr>
              <w:pStyle w:val="a4"/>
              <w:numPr>
                <w:ilvl w:val="0"/>
                <w:numId w:val="22"/>
              </w:numPr>
              <w:spacing w:line="240" w:lineRule="exact"/>
              <w:ind w:leftChars="0" w:left="232" w:hanging="232"/>
              <w:rPr>
                <w:rFonts w:ascii="Times New Roman" w:eastAsia="標楷體" w:hAnsi="Times New Roman"/>
              </w:rPr>
            </w:pPr>
            <w:r w:rsidRPr="00156779">
              <w:rPr>
                <w:rFonts w:ascii="Times New Roman" w:eastAsia="標楷體" w:hAnsi="Times New Roman" w:hint="eastAsia"/>
              </w:rPr>
              <w:t>國際交流實務運作研討與意見交流</w:t>
            </w:r>
          </w:p>
          <w:p w:rsidR="00442F2C" w:rsidRPr="00156779" w:rsidRDefault="00442F2C" w:rsidP="00F637F1">
            <w:pPr>
              <w:pStyle w:val="a4"/>
              <w:numPr>
                <w:ilvl w:val="0"/>
                <w:numId w:val="22"/>
              </w:numPr>
              <w:spacing w:line="240" w:lineRule="exact"/>
              <w:ind w:leftChars="0" w:left="232" w:hanging="232"/>
              <w:rPr>
                <w:rFonts w:ascii="Times New Roman" w:eastAsia="標楷體" w:hAnsi="Times New Roman"/>
              </w:rPr>
            </w:pPr>
            <w:r w:rsidRPr="00156779">
              <w:rPr>
                <w:rFonts w:ascii="Times New Roman" w:eastAsia="標楷體" w:hAnsi="Times New Roman" w:hint="eastAsia"/>
              </w:rPr>
              <w:t>課程發展與教學實務運作研討與意見交流</w:t>
            </w:r>
          </w:p>
          <w:p w:rsidR="00442F2C" w:rsidRPr="00156779" w:rsidRDefault="00442F2C" w:rsidP="00F637F1">
            <w:pPr>
              <w:pStyle w:val="a4"/>
              <w:numPr>
                <w:ilvl w:val="0"/>
                <w:numId w:val="22"/>
              </w:numPr>
              <w:spacing w:line="240" w:lineRule="exact"/>
              <w:ind w:leftChars="0" w:left="232" w:hanging="232"/>
              <w:rPr>
                <w:rFonts w:ascii="Times New Roman" w:eastAsia="標楷體" w:hAnsi="Times New Roman"/>
              </w:rPr>
            </w:pPr>
            <w:r w:rsidRPr="00156779">
              <w:rPr>
                <w:rFonts w:ascii="Times New Roman" w:eastAsia="標楷體" w:hAnsi="Times New Roman" w:hint="eastAsia"/>
              </w:rPr>
              <w:t>教師專業成長實務運作研討與意見交流</w:t>
            </w:r>
          </w:p>
          <w:p w:rsidR="00442F2C" w:rsidRPr="00156779" w:rsidRDefault="00442F2C" w:rsidP="00F637F1">
            <w:pPr>
              <w:pStyle w:val="a4"/>
              <w:numPr>
                <w:ilvl w:val="0"/>
                <w:numId w:val="22"/>
              </w:numPr>
              <w:spacing w:line="240" w:lineRule="exact"/>
              <w:ind w:leftChars="0" w:left="232" w:hanging="232"/>
              <w:rPr>
                <w:rFonts w:ascii="Times New Roman" w:eastAsia="標楷體" w:hAnsi="Times New Roman"/>
              </w:rPr>
            </w:pPr>
            <w:r w:rsidRPr="00156779">
              <w:rPr>
                <w:rFonts w:ascii="Times New Roman" w:eastAsia="標楷體" w:hAnsi="Times New Roman" w:hint="eastAsia"/>
              </w:rPr>
              <w:t>學校國際化實務運作研討與意見交流</w:t>
            </w:r>
          </w:p>
        </w:tc>
        <w:tc>
          <w:tcPr>
            <w:tcW w:w="2268" w:type="dxa"/>
            <w:vAlign w:val="center"/>
          </w:tcPr>
          <w:p w:rsidR="00442F2C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台北</w:t>
            </w:r>
            <w:r w:rsidRPr="0027713F">
              <w:rPr>
                <w:rFonts w:eastAsia="標楷體" w:hint="eastAsia"/>
              </w:rPr>
              <w:t>市立中崙高中</w:t>
            </w:r>
          </w:p>
          <w:p w:rsidR="00442F2C" w:rsidRPr="0027713F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27713F">
              <w:rPr>
                <w:rFonts w:eastAsia="標楷體" w:hint="eastAsia"/>
              </w:rPr>
              <w:t>孫明峯校長</w:t>
            </w:r>
            <w:r w:rsidRPr="0027713F">
              <w:rPr>
                <w:rFonts w:eastAsia="標楷體"/>
              </w:rPr>
              <w:t xml:space="preserve"> </w:t>
            </w:r>
          </w:p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27713F">
              <w:rPr>
                <w:rFonts w:eastAsia="標楷體" w:hint="eastAsia"/>
              </w:rPr>
              <w:t xml:space="preserve">           </w:t>
            </w:r>
          </w:p>
        </w:tc>
        <w:tc>
          <w:tcPr>
            <w:tcW w:w="834" w:type="dxa"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 w:hint="eastAsia"/>
              </w:rPr>
              <w:t>120</w:t>
            </w:r>
            <w:r w:rsidRPr="00D41484">
              <w:rPr>
                <w:rFonts w:eastAsia="標楷體"/>
              </w:rPr>
              <w:t>分鐘</w:t>
            </w:r>
          </w:p>
        </w:tc>
      </w:tr>
      <w:tr w:rsidR="00442F2C" w:rsidRPr="00D41484" w:rsidTr="00F637F1">
        <w:trPr>
          <w:jc w:val="center"/>
        </w:trPr>
        <w:tc>
          <w:tcPr>
            <w:tcW w:w="456" w:type="dxa"/>
            <w:vMerge w:val="restart"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彈性課程</w:t>
            </w:r>
          </w:p>
        </w:tc>
        <w:tc>
          <w:tcPr>
            <w:tcW w:w="2693" w:type="dxa"/>
            <w:vAlign w:val="center"/>
          </w:tcPr>
          <w:p w:rsidR="00442F2C" w:rsidRPr="00156779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156779">
              <w:rPr>
                <w:rFonts w:eastAsia="標楷體" w:hint="eastAsia"/>
              </w:rPr>
              <w:t>國際教育教師專業社群發展</w:t>
            </w:r>
          </w:p>
        </w:tc>
        <w:tc>
          <w:tcPr>
            <w:tcW w:w="4253" w:type="dxa"/>
            <w:vAlign w:val="center"/>
          </w:tcPr>
          <w:p w:rsidR="00442F2C" w:rsidRPr="00946C96" w:rsidRDefault="00442F2C" w:rsidP="00F637F1">
            <w:pPr>
              <w:pStyle w:val="a4"/>
              <w:numPr>
                <w:ilvl w:val="0"/>
                <w:numId w:val="36"/>
              </w:numPr>
              <w:spacing w:line="240" w:lineRule="exact"/>
              <w:ind w:leftChars="0"/>
              <w:rPr>
                <w:rFonts w:ascii="Times New Roman" w:eastAsia="標楷體" w:hAnsi="Times New Roman"/>
              </w:rPr>
            </w:pPr>
            <w:r w:rsidRPr="00946C96">
              <w:rPr>
                <w:rFonts w:ascii="Times New Roman" w:eastAsia="標楷體" w:hAnsi="Times New Roman" w:hint="eastAsia"/>
              </w:rPr>
              <w:t>教師專業專業成長</w:t>
            </w:r>
          </w:p>
          <w:p w:rsidR="00442F2C" w:rsidRPr="00946C96" w:rsidRDefault="00442F2C" w:rsidP="00F637F1">
            <w:pPr>
              <w:pStyle w:val="a4"/>
              <w:numPr>
                <w:ilvl w:val="0"/>
                <w:numId w:val="36"/>
              </w:numPr>
              <w:spacing w:line="240" w:lineRule="exact"/>
              <w:ind w:leftChars="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教師專業社群之運作</w:t>
            </w:r>
          </w:p>
        </w:tc>
        <w:tc>
          <w:tcPr>
            <w:tcW w:w="2268" w:type="dxa"/>
            <w:vAlign w:val="center"/>
          </w:tcPr>
          <w:p w:rsidR="00442F2C" w:rsidRPr="0006025D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06025D">
              <w:rPr>
                <w:rFonts w:eastAsia="標楷體" w:hint="eastAsia"/>
              </w:rPr>
              <w:t>台北市立中崙高中</w:t>
            </w:r>
          </w:p>
          <w:p w:rsidR="00442F2C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06025D">
              <w:rPr>
                <w:rFonts w:eastAsia="標楷體" w:hint="eastAsia"/>
              </w:rPr>
              <w:t>孫明峯校長</w:t>
            </w:r>
          </w:p>
          <w:p w:rsidR="00442F2C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834" w:type="dxa"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156779">
              <w:rPr>
                <w:rFonts w:eastAsia="標楷體" w:hint="eastAsia"/>
              </w:rPr>
              <w:t>120</w:t>
            </w:r>
            <w:r w:rsidRPr="00156779">
              <w:rPr>
                <w:rFonts w:eastAsia="標楷體" w:hint="eastAsia"/>
              </w:rPr>
              <w:t>分鐘</w:t>
            </w:r>
          </w:p>
        </w:tc>
      </w:tr>
      <w:tr w:rsidR="00442F2C" w:rsidRPr="00D41484" w:rsidTr="00F637F1">
        <w:trPr>
          <w:jc w:val="center"/>
        </w:trPr>
        <w:tc>
          <w:tcPr>
            <w:tcW w:w="456" w:type="dxa"/>
            <w:vMerge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2693" w:type="dxa"/>
            <w:vAlign w:val="center"/>
          </w:tcPr>
          <w:p w:rsidR="00442F2C" w:rsidRPr="00156779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156779">
              <w:rPr>
                <w:rFonts w:eastAsia="標楷體" w:hint="eastAsia"/>
              </w:rPr>
              <w:t>國際教育推動實務經驗分享</w:t>
            </w:r>
          </w:p>
        </w:tc>
        <w:tc>
          <w:tcPr>
            <w:tcW w:w="4253" w:type="dxa"/>
            <w:vAlign w:val="center"/>
          </w:tcPr>
          <w:p w:rsidR="00442F2C" w:rsidRPr="00946C96" w:rsidRDefault="00442F2C" w:rsidP="00F637F1">
            <w:pPr>
              <w:spacing w:line="240" w:lineRule="exact"/>
              <w:rPr>
                <w:rFonts w:ascii="Times New Roman" w:eastAsia="標楷體" w:hAnsi="Times New Roman"/>
              </w:rPr>
            </w:pPr>
            <w:r w:rsidRPr="003E7780">
              <w:rPr>
                <w:rFonts w:ascii="Times New Roman" w:eastAsia="標楷體" w:hAnsi="Times New Roman" w:hint="eastAsia"/>
              </w:rPr>
              <w:t>國際教育</w:t>
            </w:r>
            <w:r>
              <w:rPr>
                <w:rFonts w:ascii="Times New Roman" w:eastAsia="標楷體" w:hAnsi="Times New Roman" w:hint="eastAsia"/>
              </w:rPr>
              <w:t>議題如何成功的融入各教學領域</w:t>
            </w:r>
          </w:p>
        </w:tc>
        <w:tc>
          <w:tcPr>
            <w:tcW w:w="2268" w:type="dxa"/>
            <w:vAlign w:val="center"/>
          </w:tcPr>
          <w:p w:rsidR="00442F2C" w:rsidRPr="0006025D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06025D">
              <w:rPr>
                <w:rFonts w:eastAsia="標楷體" w:hint="eastAsia"/>
              </w:rPr>
              <w:t>台中市立至善國中</w:t>
            </w:r>
          </w:p>
          <w:p w:rsidR="00442F2C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06025D">
              <w:rPr>
                <w:rFonts w:eastAsia="標楷體" w:hint="eastAsia"/>
              </w:rPr>
              <w:t>廖玉枝校長</w:t>
            </w:r>
          </w:p>
        </w:tc>
        <w:tc>
          <w:tcPr>
            <w:tcW w:w="834" w:type="dxa"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156779">
              <w:rPr>
                <w:rFonts w:eastAsia="標楷體" w:hint="eastAsia"/>
              </w:rPr>
              <w:t>120</w:t>
            </w:r>
            <w:r w:rsidRPr="00156779">
              <w:rPr>
                <w:rFonts w:eastAsia="標楷體" w:hint="eastAsia"/>
              </w:rPr>
              <w:t>分鐘</w:t>
            </w:r>
          </w:p>
        </w:tc>
      </w:tr>
      <w:tr w:rsidR="00442F2C" w:rsidRPr="00D41484" w:rsidTr="00F637F1">
        <w:trPr>
          <w:jc w:val="center"/>
        </w:trPr>
        <w:tc>
          <w:tcPr>
            <w:tcW w:w="7402" w:type="dxa"/>
            <w:gridSpan w:val="3"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研習時數總計</w:t>
            </w:r>
          </w:p>
        </w:tc>
        <w:tc>
          <w:tcPr>
            <w:tcW w:w="2268" w:type="dxa"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834" w:type="dxa"/>
            <w:vAlign w:val="center"/>
          </w:tcPr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24</w:t>
            </w:r>
            <w:r w:rsidRPr="00D41484">
              <w:rPr>
                <w:rFonts w:eastAsia="標楷體"/>
              </w:rPr>
              <w:t>小時</w:t>
            </w:r>
          </w:p>
          <w:p w:rsidR="00442F2C" w:rsidRPr="00D41484" w:rsidRDefault="00442F2C" w:rsidP="00F637F1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(1440</w:t>
            </w:r>
            <w:r w:rsidRPr="00D41484">
              <w:rPr>
                <w:rFonts w:eastAsia="標楷體"/>
              </w:rPr>
              <w:t>分鐘</w:t>
            </w:r>
            <w:r w:rsidRPr="00D41484">
              <w:rPr>
                <w:rFonts w:eastAsia="標楷體"/>
              </w:rPr>
              <w:t>)</w:t>
            </w:r>
          </w:p>
        </w:tc>
      </w:tr>
    </w:tbl>
    <w:p w:rsidR="00442F2C" w:rsidRDefault="00442F2C" w:rsidP="00442F2C">
      <w:pPr>
        <w:adjustRightInd w:val="0"/>
        <w:snapToGrid w:val="0"/>
        <w:spacing w:line="288" w:lineRule="auto"/>
        <w:jc w:val="both"/>
        <w:rPr>
          <w:rFonts w:ascii="標楷體" w:eastAsia="標楷體" w:hAnsi="標楷體"/>
          <w:szCs w:val="24"/>
        </w:rPr>
      </w:pPr>
    </w:p>
    <w:p w:rsidR="00442F2C" w:rsidRDefault="00442F2C">
      <w:pPr>
        <w:widowControl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br w:type="page"/>
      </w:r>
    </w:p>
    <w:p w:rsidR="00CD1ED9" w:rsidRPr="00442F2C" w:rsidRDefault="00CD1ED9" w:rsidP="00442F2C">
      <w:pPr>
        <w:adjustRightInd w:val="0"/>
        <w:snapToGrid w:val="0"/>
        <w:spacing w:line="288" w:lineRule="auto"/>
        <w:jc w:val="center"/>
        <w:rPr>
          <w:rFonts w:ascii="標楷體" w:eastAsia="標楷體" w:hAnsi="標楷體"/>
          <w:szCs w:val="24"/>
        </w:rPr>
      </w:pPr>
      <w:r w:rsidRPr="00442F2C">
        <w:rPr>
          <w:rFonts w:ascii="標楷體" w:eastAsia="標楷體" w:hAnsi="標楷體" w:hint="eastAsia"/>
          <w:szCs w:val="24"/>
        </w:rPr>
        <w:lastRenderedPageBreak/>
        <w:t>講師名單</w:t>
      </w:r>
    </w:p>
    <w:p w:rsidR="00CD1ED9" w:rsidRPr="00CD1ED9" w:rsidRDefault="00CD1ED9" w:rsidP="00CD1ED9">
      <w:pPr>
        <w:pStyle w:val="a4"/>
        <w:adjustRightInd w:val="0"/>
        <w:snapToGrid w:val="0"/>
        <w:spacing w:line="288" w:lineRule="auto"/>
        <w:ind w:firstLineChars="200" w:firstLine="48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1、</w:t>
      </w:r>
      <w:r w:rsidRPr="00CD1ED9">
        <w:rPr>
          <w:rFonts w:ascii="標楷體" w:eastAsia="標楷體" w:hAnsi="標楷體" w:hint="eastAsia"/>
          <w:szCs w:val="24"/>
        </w:rPr>
        <w:t xml:space="preserve">楊益風 / 執行長(亞太區) </w:t>
      </w:r>
    </w:p>
    <w:p w:rsidR="00CD1ED9" w:rsidRPr="00CD1ED9" w:rsidRDefault="00CD1ED9" w:rsidP="00CD1ED9">
      <w:pPr>
        <w:adjustRightInd w:val="0"/>
        <w:snapToGrid w:val="0"/>
        <w:spacing w:line="288" w:lineRule="auto"/>
        <w:ind w:firstLineChars="550" w:firstLine="1320"/>
        <w:jc w:val="both"/>
        <w:rPr>
          <w:rFonts w:ascii="標楷體" w:eastAsia="標楷體" w:hAnsi="標楷體"/>
          <w:szCs w:val="24"/>
        </w:rPr>
      </w:pPr>
      <w:r w:rsidRPr="00CD1ED9">
        <w:rPr>
          <w:rFonts w:ascii="標楷體" w:eastAsia="標楷體" w:hAnsi="標楷體" w:hint="eastAsia"/>
          <w:szCs w:val="24"/>
        </w:rPr>
        <w:t xml:space="preserve">國際教育研究中心 </w:t>
      </w:r>
    </w:p>
    <w:p w:rsidR="00CD1ED9" w:rsidRPr="00CD1ED9" w:rsidRDefault="00CD1ED9" w:rsidP="00CD1ED9">
      <w:pPr>
        <w:pStyle w:val="a4"/>
        <w:adjustRightInd w:val="0"/>
        <w:snapToGrid w:val="0"/>
        <w:spacing w:line="288" w:lineRule="auto"/>
        <w:ind w:firstLineChars="350" w:firstLine="840"/>
        <w:jc w:val="both"/>
        <w:rPr>
          <w:rFonts w:ascii="標楷體" w:eastAsia="標楷體" w:hAnsi="標楷體"/>
          <w:szCs w:val="24"/>
        </w:rPr>
      </w:pPr>
      <w:r w:rsidRPr="00CD1ED9">
        <w:rPr>
          <w:rFonts w:ascii="標楷體" w:eastAsia="標楷體" w:hAnsi="標楷體"/>
          <w:szCs w:val="24"/>
        </w:rPr>
        <w:t xml:space="preserve">02-28837985 </w:t>
      </w:r>
    </w:p>
    <w:p w:rsidR="00CD1ED9" w:rsidRDefault="00102179" w:rsidP="00CD1ED9">
      <w:pPr>
        <w:pStyle w:val="a4"/>
        <w:adjustRightInd w:val="0"/>
        <w:snapToGrid w:val="0"/>
        <w:spacing w:line="288" w:lineRule="auto"/>
        <w:ind w:leftChars="0" w:left="960" w:firstLineChars="150" w:firstLine="360"/>
        <w:jc w:val="both"/>
        <w:rPr>
          <w:rStyle w:val="af5"/>
          <w:rFonts w:ascii="標楷體" w:eastAsia="標楷體" w:hAnsi="標楷體"/>
          <w:szCs w:val="24"/>
        </w:rPr>
      </w:pPr>
      <w:hyperlink r:id="rId9" w:history="1">
        <w:r w:rsidR="00CD1ED9" w:rsidRPr="007374A7">
          <w:rPr>
            <w:rStyle w:val="af5"/>
            <w:rFonts w:ascii="標楷體" w:eastAsia="標楷體" w:hAnsi="標楷體"/>
            <w:szCs w:val="24"/>
          </w:rPr>
          <w:t>yang288@gmail.com</w:t>
        </w:r>
      </w:hyperlink>
    </w:p>
    <w:p w:rsidR="000B4AAB" w:rsidRDefault="000B4AAB" w:rsidP="00CD1ED9">
      <w:pPr>
        <w:pStyle w:val="a4"/>
        <w:adjustRightInd w:val="0"/>
        <w:snapToGrid w:val="0"/>
        <w:spacing w:line="288" w:lineRule="auto"/>
        <w:ind w:leftChars="0" w:left="960" w:firstLineChars="150" w:firstLine="360"/>
        <w:jc w:val="both"/>
        <w:rPr>
          <w:rFonts w:ascii="標楷體" w:eastAsia="標楷體" w:hAnsi="標楷體"/>
          <w:szCs w:val="24"/>
        </w:rPr>
      </w:pPr>
    </w:p>
    <w:p w:rsidR="000B4AAB" w:rsidRPr="000B4AAB" w:rsidRDefault="00CD1ED9" w:rsidP="000B4AAB">
      <w:pPr>
        <w:adjustRightInd w:val="0"/>
        <w:snapToGrid w:val="0"/>
        <w:spacing w:line="288" w:lineRule="auto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2</w:t>
      </w:r>
      <w:r w:rsidR="000B4AAB">
        <w:rPr>
          <w:rFonts w:ascii="標楷體" w:eastAsia="標楷體" w:hAnsi="標楷體" w:hint="eastAsia"/>
          <w:szCs w:val="24"/>
        </w:rPr>
        <w:t>、</w:t>
      </w:r>
      <w:r w:rsidR="000B4AAB" w:rsidRPr="000B4AAB">
        <w:rPr>
          <w:rFonts w:ascii="標楷體" w:eastAsia="標楷體" w:hAnsi="標楷體" w:hint="eastAsia"/>
          <w:szCs w:val="24"/>
        </w:rPr>
        <w:t>孫明峯</w:t>
      </w:r>
      <w:r w:rsidR="000B4AAB" w:rsidRPr="000B4AAB">
        <w:rPr>
          <w:rFonts w:ascii="標楷體" w:eastAsia="標楷體" w:hAnsi="標楷體"/>
          <w:szCs w:val="24"/>
        </w:rPr>
        <w:t xml:space="preserve"> / </w:t>
      </w:r>
      <w:r w:rsidR="000B4AAB" w:rsidRPr="000B4AAB">
        <w:rPr>
          <w:rFonts w:ascii="標楷體" w:eastAsia="標楷體" w:hAnsi="標楷體" w:hint="eastAsia"/>
          <w:szCs w:val="24"/>
        </w:rPr>
        <w:t>校長</w:t>
      </w:r>
      <w:r w:rsidR="000B4AAB" w:rsidRPr="000B4AAB">
        <w:rPr>
          <w:rFonts w:ascii="標楷體" w:eastAsia="標楷體" w:hAnsi="標楷體"/>
          <w:szCs w:val="24"/>
        </w:rPr>
        <w:t xml:space="preserve"> </w:t>
      </w:r>
    </w:p>
    <w:p w:rsidR="000B4AAB" w:rsidRPr="000B4AAB" w:rsidRDefault="000B4AAB" w:rsidP="000B4AAB">
      <w:pPr>
        <w:adjustRightInd w:val="0"/>
        <w:snapToGrid w:val="0"/>
        <w:spacing w:line="288" w:lineRule="auto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 </w:t>
      </w:r>
      <w:r>
        <w:rPr>
          <w:rFonts w:ascii="標楷體" w:eastAsia="標楷體" w:hAnsi="標楷體"/>
          <w:szCs w:val="24"/>
        </w:rPr>
        <w:t xml:space="preserve"> </w:t>
      </w:r>
      <w:r w:rsidRPr="000B4AAB">
        <w:rPr>
          <w:rFonts w:ascii="標楷體" w:eastAsia="標楷體" w:hAnsi="標楷體" w:hint="eastAsia"/>
          <w:szCs w:val="24"/>
        </w:rPr>
        <w:t xml:space="preserve">市立中崙高中 </w:t>
      </w:r>
    </w:p>
    <w:p w:rsidR="000B4AAB" w:rsidRPr="000B4AAB" w:rsidRDefault="000B4AAB" w:rsidP="000B4AAB">
      <w:pPr>
        <w:adjustRightInd w:val="0"/>
        <w:snapToGrid w:val="0"/>
        <w:spacing w:line="288" w:lineRule="auto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 </w:t>
      </w:r>
      <w:r>
        <w:rPr>
          <w:rFonts w:ascii="標楷體" w:eastAsia="標楷體" w:hAnsi="標楷體"/>
          <w:szCs w:val="24"/>
        </w:rPr>
        <w:t xml:space="preserve"> </w:t>
      </w:r>
      <w:r w:rsidRPr="000B4AAB">
        <w:rPr>
          <w:rFonts w:ascii="標楷體" w:eastAsia="標楷體" w:hAnsi="標楷體"/>
          <w:szCs w:val="24"/>
        </w:rPr>
        <w:t xml:space="preserve">02-27653433#111 </w:t>
      </w:r>
    </w:p>
    <w:p w:rsidR="00CD1ED9" w:rsidRDefault="000B4AAB" w:rsidP="000B4AAB">
      <w:pPr>
        <w:adjustRightInd w:val="0"/>
        <w:snapToGrid w:val="0"/>
        <w:spacing w:line="288" w:lineRule="auto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</w:t>
      </w:r>
      <w:r>
        <w:rPr>
          <w:rFonts w:ascii="標楷體" w:eastAsia="標楷體" w:hAnsi="標楷體"/>
          <w:szCs w:val="24"/>
        </w:rPr>
        <w:t xml:space="preserve"> </w:t>
      </w:r>
      <w:r>
        <w:rPr>
          <w:rFonts w:ascii="標楷體" w:eastAsia="標楷體" w:hAnsi="標楷體" w:hint="eastAsia"/>
          <w:szCs w:val="24"/>
        </w:rPr>
        <w:t xml:space="preserve"> </w:t>
      </w:r>
      <w:r w:rsidRPr="000B4AAB">
        <w:rPr>
          <w:rFonts w:ascii="標楷體" w:eastAsia="標楷體" w:hAnsi="標楷體"/>
          <w:szCs w:val="24"/>
        </w:rPr>
        <w:t>sunmingfong@gmail</w:t>
      </w:r>
    </w:p>
    <w:p w:rsidR="000B4AAB" w:rsidRDefault="000B4AAB" w:rsidP="000B4AAB">
      <w:pPr>
        <w:adjustRightInd w:val="0"/>
        <w:snapToGrid w:val="0"/>
        <w:spacing w:line="288" w:lineRule="auto"/>
        <w:jc w:val="both"/>
        <w:rPr>
          <w:rFonts w:ascii="標楷體" w:eastAsia="標楷體" w:hAnsi="標楷體"/>
          <w:szCs w:val="24"/>
        </w:rPr>
      </w:pPr>
    </w:p>
    <w:p w:rsidR="000B4AAB" w:rsidRPr="000B4AAB" w:rsidRDefault="000B4AAB" w:rsidP="000B4AAB">
      <w:pPr>
        <w:adjustRightInd w:val="0"/>
        <w:snapToGrid w:val="0"/>
        <w:spacing w:line="288" w:lineRule="auto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</w:t>
      </w:r>
      <w:r>
        <w:rPr>
          <w:rFonts w:ascii="標楷體" w:eastAsia="標楷體" w:hAnsi="標楷體"/>
          <w:szCs w:val="24"/>
        </w:rPr>
        <w:t>3</w:t>
      </w:r>
      <w:r>
        <w:rPr>
          <w:rFonts w:ascii="標楷體" w:eastAsia="標楷體" w:hAnsi="標楷體" w:hint="eastAsia"/>
          <w:szCs w:val="24"/>
        </w:rPr>
        <w:t>、</w:t>
      </w:r>
      <w:r w:rsidRPr="000B4AAB">
        <w:rPr>
          <w:rFonts w:ascii="標楷體" w:eastAsia="標楷體" w:hAnsi="標楷體" w:hint="eastAsia"/>
          <w:szCs w:val="24"/>
        </w:rPr>
        <w:t xml:space="preserve">王雅玄 / 教授 </w:t>
      </w:r>
    </w:p>
    <w:p w:rsidR="000B4AAB" w:rsidRPr="000B4AAB" w:rsidRDefault="000B4AAB" w:rsidP="000B4AAB">
      <w:pPr>
        <w:adjustRightInd w:val="0"/>
        <w:snapToGrid w:val="0"/>
        <w:spacing w:line="288" w:lineRule="auto"/>
        <w:ind w:firstLineChars="550" w:firstLine="1320"/>
        <w:jc w:val="both"/>
        <w:rPr>
          <w:rFonts w:ascii="標楷體" w:eastAsia="標楷體" w:hAnsi="標楷體"/>
          <w:szCs w:val="24"/>
        </w:rPr>
      </w:pPr>
      <w:r w:rsidRPr="000B4AAB">
        <w:rPr>
          <w:rFonts w:ascii="標楷體" w:eastAsia="標楷體" w:hAnsi="標楷體" w:hint="eastAsia"/>
          <w:szCs w:val="24"/>
        </w:rPr>
        <w:t xml:space="preserve">國立中正大學教育學研究所 </w:t>
      </w:r>
    </w:p>
    <w:p w:rsidR="000B4AAB" w:rsidRPr="000B4AAB" w:rsidRDefault="000B4AAB" w:rsidP="000B4AAB">
      <w:pPr>
        <w:adjustRightInd w:val="0"/>
        <w:snapToGrid w:val="0"/>
        <w:spacing w:line="288" w:lineRule="auto"/>
        <w:ind w:firstLineChars="550" w:firstLine="1320"/>
        <w:jc w:val="both"/>
        <w:rPr>
          <w:rFonts w:ascii="標楷體" w:eastAsia="標楷體" w:hAnsi="標楷體"/>
          <w:szCs w:val="24"/>
        </w:rPr>
      </w:pPr>
      <w:r w:rsidRPr="000B4AAB">
        <w:rPr>
          <w:rFonts w:ascii="標楷體" w:eastAsia="標楷體" w:hAnsi="標楷體"/>
          <w:szCs w:val="24"/>
        </w:rPr>
        <w:t xml:space="preserve">052-2720411#36207 </w:t>
      </w:r>
    </w:p>
    <w:p w:rsidR="000B4AAB" w:rsidRDefault="00102179" w:rsidP="000B4AAB">
      <w:pPr>
        <w:adjustRightInd w:val="0"/>
        <w:snapToGrid w:val="0"/>
        <w:spacing w:line="288" w:lineRule="auto"/>
        <w:ind w:firstLineChars="550" w:firstLine="1320"/>
        <w:jc w:val="both"/>
        <w:rPr>
          <w:rFonts w:ascii="標楷體" w:eastAsia="標楷體" w:hAnsi="標楷體"/>
          <w:szCs w:val="24"/>
        </w:rPr>
      </w:pPr>
      <w:hyperlink r:id="rId10" w:history="1">
        <w:r w:rsidR="00497FB6" w:rsidRPr="007867A9">
          <w:rPr>
            <w:rStyle w:val="af5"/>
            <w:rFonts w:ascii="標楷體" w:eastAsia="標楷體" w:hAnsi="標楷體"/>
            <w:szCs w:val="24"/>
          </w:rPr>
          <w:t>sunny.wang@ccu.edu.tw</w:t>
        </w:r>
      </w:hyperlink>
    </w:p>
    <w:p w:rsidR="00497FB6" w:rsidRPr="00CD1ED9" w:rsidRDefault="00497FB6" w:rsidP="000B4AAB">
      <w:pPr>
        <w:adjustRightInd w:val="0"/>
        <w:snapToGrid w:val="0"/>
        <w:spacing w:line="288" w:lineRule="auto"/>
        <w:ind w:firstLineChars="550" w:firstLine="1320"/>
        <w:jc w:val="both"/>
        <w:rPr>
          <w:rFonts w:ascii="標楷體" w:eastAsia="標楷體" w:hAnsi="標楷體"/>
          <w:szCs w:val="24"/>
        </w:rPr>
      </w:pPr>
    </w:p>
    <w:p w:rsidR="00497FB6" w:rsidRPr="00B933AF" w:rsidRDefault="00497FB6" w:rsidP="00497FB6">
      <w:pPr>
        <w:widowControl/>
        <w:shd w:val="clear" w:color="auto" w:fill="FFFFFF"/>
        <w:spacing w:line="312" w:lineRule="atLeast"/>
        <w:rPr>
          <w:rFonts w:ascii="標楷體" w:eastAsia="標楷體" w:hAnsi="標楷體"/>
          <w:color w:val="000000"/>
          <w:kern w:val="0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</w:t>
      </w:r>
      <w:r w:rsidRPr="00B933AF">
        <w:rPr>
          <w:rFonts w:ascii="標楷體" w:eastAsia="標楷體" w:hAnsi="標楷體" w:hint="eastAsia"/>
          <w:szCs w:val="24"/>
        </w:rPr>
        <w:t xml:space="preserve"> </w:t>
      </w:r>
      <w:r w:rsidRPr="00B933AF">
        <w:rPr>
          <w:rFonts w:ascii="標楷體" w:eastAsia="標楷體" w:hAnsi="標楷體"/>
          <w:szCs w:val="24"/>
        </w:rPr>
        <w:t>4</w:t>
      </w:r>
      <w:r w:rsidRPr="00B933AF">
        <w:rPr>
          <w:rFonts w:ascii="標楷體" w:eastAsia="標楷體" w:hAnsi="標楷體" w:hint="eastAsia"/>
          <w:szCs w:val="24"/>
        </w:rPr>
        <w:t>、</w:t>
      </w:r>
      <w:r w:rsidRPr="00AE4B72">
        <w:rPr>
          <w:rFonts w:ascii="標楷體" w:eastAsia="標楷體" w:hAnsi="標楷體" w:hint="eastAsia"/>
          <w:bCs/>
          <w:color w:val="000000"/>
          <w:kern w:val="0"/>
          <w:szCs w:val="24"/>
        </w:rPr>
        <w:t>廖玉枝</w:t>
      </w:r>
      <w:r w:rsidRPr="00B933AF">
        <w:rPr>
          <w:rFonts w:ascii="標楷體" w:eastAsia="標楷體" w:hAnsi="標楷體"/>
          <w:color w:val="000000"/>
          <w:kern w:val="0"/>
          <w:szCs w:val="24"/>
        </w:rPr>
        <w:t xml:space="preserve"> / </w:t>
      </w:r>
      <w:r w:rsidRPr="00B933AF">
        <w:rPr>
          <w:rFonts w:ascii="標楷體" w:eastAsia="標楷體" w:hAnsi="標楷體" w:hint="eastAsia"/>
          <w:color w:val="000000"/>
          <w:kern w:val="0"/>
          <w:szCs w:val="24"/>
        </w:rPr>
        <w:t>校長</w:t>
      </w:r>
    </w:p>
    <w:p w:rsidR="00497FB6" w:rsidRPr="00B933AF" w:rsidRDefault="00B933AF" w:rsidP="00B933AF">
      <w:pPr>
        <w:widowControl/>
        <w:shd w:val="clear" w:color="auto" w:fill="FFFFFF"/>
        <w:spacing w:before="30" w:line="312" w:lineRule="atLeast"/>
        <w:rPr>
          <w:rFonts w:ascii="標楷體" w:eastAsia="標楷體" w:hAnsi="標楷體"/>
          <w:color w:val="000000"/>
          <w:kern w:val="0"/>
          <w:szCs w:val="24"/>
        </w:rPr>
      </w:pPr>
      <w:r>
        <w:rPr>
          <w:rFonts w:ascii="標楷體" w:eastAsia="標楷體" w:hAnsi="標楷體" w:hint="eastAsia"/>
          <w:color w:val="000000"/>
          <w:kern w:val="0"/>
          <w:szCs w:val="24"/>
        </w:rPr>
        <w:t xml:space="preserve">           </w:t>
      </w:r>
      <w:r w:rsidR="00497FB6" w:rsidRPr="00B933AF">
        <w:rPr>
          <w:rFonts w:ascii="標楷體" w:eastAsia="標楷體" w:hAnsi="標楷體" w:hint="eastAsia"/>
          <w:color w:val="000000"/>
          <w:kern w:val="0"/>
          <w:szCs w:val="24"/>
        </w:rPr>
        <w:t>臺中市立至善國民中學</w:t>
      </w:r>
    </w:p>
    <w:p w:rsidR="00497FB6" w:rsidRPr="00B933AF" w:rsidRDefault="00B933AF" w:rsidP="00B933AF">
      <w:pPr>
        <w:widowControl/>
        <w:shd w:val="clear" w:color="auto" w:fill="FFFFFF"/>
        <w:spacing w:before="30" w:line="312" w:lineRule="atLeast"/>
        <w:rPr>
          <w:rFonts w:ascii="標楷體" w:eastAsia="標楷體" w:hAnsi="標楷體"/>
          <w:color w:val="000000"/>
          <w:kern w:val="0"/>
          <w:szCs w:val="24"/>
        </w:rPr>
      </w:pPr>
      <w:r>
        <w:rPr>
          <w:rFonts w:ascii="標楷體" w:eastAsia="標楷體" w:hAnsi="標楷體" w:hint="eastAsia"/>
          <w:color w:val="000000"/>
          <w:kern w:val="0"/>
          <w:szCs w:val="24"/>
        </w:rPr>
        <w:t xml:space="preserve">           </w:t>
      </w:r>
      <w:r w:rsidR="00497FB6" w:rsidRPr="00B933AF">
        <w:rPr>
          <w:rFonts w:ascii="標楷體" w:eastAsia="標楷體" w:hAnsi="標楷體"/>
          <w:color w:val="000000"/>
          <w:kern w:val="0"/>
          <w:szCs w:val="24"/>
        </w:rPr>
        <w:t>04-27057587#700</w:t>
      </w:r>
    </w:p>
    <w:p w:rsidR="00497FB6" w:rsidRPr="00B933AF" w:rsidRDefault="00B933AF" w:rsidP="00B933AF">
      <w:pPr>
        <w:widowControl/>
        <w:shd w:val="clear" w:color="auto" w:fill="FFFFFF"/>
        <w:spacing w:before="30" w:line="312" w:lineRule="atLeast"/>
        <w:rPr>
          <w:rFonts w:ascii="標楷體" w:eastAsia="標楷體" w:hAnsi="標楷體"/>
          <w:color w:val="000000"/>
          <w:kern w:val="0"/>
          <w:szCs w:val="24"/>
        </w:rPr>
      </w:pPr>
      <w:r>
        <w:rPr>
          <w:rFonts w:ascii="標楷體" w:eastAsia="標楷體" w:hAnsi="標楷體" w:hint="eastAsia"/>
          <w:color w:val="000000"/>
          <w:kern w:val="0"/>
          <w:szCs w:val="24"/>
        </w:rPr>
        <w:t xml:space="preserve">           </w:t>
      </w:r>
      <w:r w:rsidR="00497FB6" w:rsidRPr="00B933AF">
        <w:rPr>
          <w:rFonts w:ascii="標楷體" w:eastAsia="標楷體" w:hAnsi="標楷體"/>
          <w:color w:val="000000"/>
          <w:kern w:val="0"/>
          <w:szCs w:val="24"/>
        </w:rPr>
        <w:t>re1316@tc.edu.tw</w:t>
      </w:r>
      <w:bookmarkStart w:id="0" w:name="_GoBack"/>
      <w:bookmarkEnd w:id="0"/>
    </w:p>
    <w:sectPr w:rsidR="00497FB6" w:rsidRPr="00B933AF" w:rsidSect="000027B0">
      <w:footerReference w:type="default" r:id="rId11"/>
      <w:pgSz w:w="11906" w:h="16838" w:code="9"/>
      <w:pgMar w:top="567" w:right="567" w:bottom="567" w:left="567" w:header="851" w:footer="176" w:gutter="0"/>
      <w:cols w:space="425"/>
      <w:titlePg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1E97" w:rsidRDefault="00261E97" w:rsidP="000162C6">
      <w:pPr>
        <w:spacing w:line="240" w:lineRule="auto"/>
      </w:pPr>
      <w:r>
        <w:separator/>
      </w:r>
    </w:p>
  </w:endnote>
  <w:endnote w:type="continuationSeparator" w:id="0">
    <w:p w:rsidR="00261E97" w:rsidRDefault="00261E97" w:rsidP="000162C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64311137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B87D13" w:rsidRPr="00C952DA" w:rsidRDefault="00102179">
        <w:pPr>
          <w:pStyle w:val="af3"/>
          <w:jc w:val="center"/>
          <w:rPr>
            <w:sz w:val="24"/>
            <w:szCs w:val="24"/>
          </w:rPr>
        </w:pPr>
        <w:r w:rsidRPr="00C952DA">
          <w:rPr>
            <w:sz w:val="24"/>
            <w:szCs w:val="24"/>
          </w:rPr>
          <w:fldChar w:fldCharType="begin"/>
        </w:r>
        <w:r w:rsidR="00B87D13" w:rsidRPr="00C952DA">
          <w:rPr>
            <w:sz w:val="24"/>
            <w:szCs w:val="24"/>
          </w:rPr>
          <w:instrText xml:space="preserve"> PAGE   \* MERGEFORMAT </w:instrText>
        </w:r>
        <w:r w:rsidRPr="00C952DA">
          <w:rPr>
            <w:sz w:val="24"/>
            <w:szCs w:val="24"/>
          </w:rPr>
          <w:fldChar w:fldCharType="separate"/>
        </w:r>
        <w:r w:rsidR="00C72D80" w:rsidRPr="00C72D80">
          <w:rPr>
            <w:noProof/>
            <w:sz w:val="24"/>
            <w:szCs w:val="24"/>
            <w:lang w:val="zh-TW"/>
          </w:rPr>
          <w:t>2</w:t>
        </w:r>
        <w:r w:rsidRPr="00C952DA">
          <w:rPr>
            <w:sz w:val="24"/>
            <w:szCs w:val="24"/>
          </w:rPr>
          <w:fldChar w:fldCharType="end"/>
        </w:r>
      </w:p>
    </w:sdtContent>
  </w:sdt>
  <w:p w:rsidR="00B87D13" w:rsidRDefault="00B87D13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1E97" w:rsidRDefault="00261E97" w:rsidP="000162C6">
      <w:pPr>
        <w:spacing w:line="240" w:lineRule="auto"/>
      </w:pPr>
      <w:r>
        <w:separator/>
      </w:r>
    </w:p>
  </w:footnote>
  <w:footnote w:type="continuationSeparator" w:id="0">
    <w:p w:rsidR="00261E97" w:rsidRDefault="00261E97" w:rsidP="000162C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952CD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8816C3D"/>
    <w:multiLevelType w:val="hybridMultilevel"/>
    <w:tmpl w:val="814A777C"/>
    <w:lvl w:ilvl="0" w:tplc="3EF809C2">
      <w:start w:val="1"/>
      <w:numFmt w:val="decimal"/>
      <w:lvlText w:val="(%1)."/>
      <w:lvlJc w:val="left"/>
      <w:pPr>
        <w:ind w:left="132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03" w:hanging="480"/>
      </w:pPr>
    </w:lvl>
    <w:lvl w:ilvl="2" w:tplc="0409001B" w:tentative="1">
      <w:start w:val="1"/>
      <w:numFmt w:val="lowerRoman"/>
      <w:lvlText w:val="%3."/>
      <w:lvlJc w:val="right"/>
      <w:pPr>
        <w:ind w:left="2283" w:hanging="480"/>
      </w:pPr>
    </w:lvl>
    <w:lvl w:ilvl="3" w:tplc="0409000F" w:tentative="1">
      <w:start w:val="1"/>
      <w:numFmt w:val="decimal"/>
      <w:lvlText w:val="%4."/>
      <w:lvlJc w:val="left"/>
      <w:pPr>
        <w:ind w:left="27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3" w:hanging="480"/>
      </w:pPr>
    </w:lvl>
    <w:lvl w:ilvl="5" w:tplc="0409001B" w:tentative="1">
      <w:start w:val="1"/>
      <w:numFmt w:val="lowerRoman"/>
      <w:lvlText w:val="%6."/>
      <w:lvlJc w:val="right"/>
      <w:pPr>
        <w:ind w:left="3723" w:hanging="480"/>
      </w:pPr>
    </w:lvl>
    <w:lvl w:ilvl="6" w:tplc="0409000F" w:tentative="1">
      <w:start w:val="1"/>
      <w:numFmt w:val="decimal"/>
      <w:lvlText w:val="%7."/>
      <w:lvlJc w:val="left"/>
      <w:pPr>
        <w:ind w:left="42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3" w:hanging="480"/>
      </w:pPr>
    </w:lvl>
    <w:lvl w:ilvl="8" w:tplc="0409001B" w:tentative="1">
      <w:start w:val="1"/>
      <w:numFmt w:val="lowerRoman"/>
      <w:lvlText w:val="%9."/>
      <w:lvlJc w:val="right"/>
      <w:pPr>
        <w:ind w:left="5163" w:hanging="480"/>
      </w:pPr>
    </w:lvl>
  </w:abstractNum>
  <w:abstractNum w:abstractNumId="2">
    <w:nsid w:val="0C4C00C8"/>
    <w:multiLevelType w:val="hybridMultilevel"/>
    <w:tmpl w:val="49186FF6"/>
    <w:lvl w:ilvl="0" w:tplc="0409000F">
      <w:start w:val="1"/>
      <w:numFmt w:val="decimal"/>
      <w:lvlText w:val="%1."/>
      <w:lvlJc w:val="left"/>
      <w:pPr>
        <w:ind w:left="132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3" w:hanging="480"/>
      </w:pPr>
    </w:lvl>
    <w:lvl w:ilvl="2" w:tplc="0409001B" w:tentative="1">
      <w:start w:val="1"/>
      <w:numFmt w:val="lowerRoman"/>
      <w:lvlText w:val="%3."/>
      <w:lvlJc w:val="right"/>
      <w:pPr>
        <w:ind w:left="2283" w:hanging="480"/>
      </w:pPr>
    </w:lvl>
    <w:lvl w:ilvl="3" w:tplc="0409000F" w:tentative="1">
      <w:start w:val="1"/>
      <w:numFmt w:val="decimal"/>
      <w:lvlText w:val="%4."/>
      <w:lvlJc w:val="left"/>
      <w:pPr>
        <w:ind w:left="27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3" w:hanging="480"/>
      </w:pPr>
    </w:lvl>
    <w:lvl w:ilvl="5" w:tplc="0409001B" w:tentative="1">
      <w:start w:val="1"/>
      <w:numFmt w:val="lowerRoman"/>
      <w:lvlText w:val="%6."/>
      <w:lvlJc w:val="right"/>
      <w:pPr>
        <w:ind w:left="3723" w:hanging="480"/>
      </w:pPr>
    </w:lvl>
    <w:lvl w:ilvl="6" w:tplc="0409000F" w:tentative="1">
      <w:start w:val="1"/>
      <w:numFmt w:val="decimal"/>
      <w:lvlText w:val="%7."/>
      <w:lvlJc w:val="left"/>
      <w:pPr>
        <w:ind w:left="42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3" w:hanging="480"/>
      </w:pPr>
    </w:lvl>
    <w:lvl w:ilvl="8" w:tplc="0409001B" w:tentative="1">
      <w:start w:val="1"/>
      <w:numFmt w:val="lowerRoman"/>
      <w:lvlText w:val="%9."/>
      <w:lvlJc w:val="right"/>
      <w:pPr>
        <w:ind w:left="5163" w:hanging="480"/>
      </w:pPr>
    </w:lvl>
  </w:abstractNum>
  <w:abstractNum w:abstractNumId="3">
    <w:nsid w:val="0CA377EC"/>
    <w:multiLevelType w:val="hybridMultilevel"/>
    <w:tmpl w:val="BCD24780"/>
    <w:lvl w:ilvl="0" w:tplc="AFFAB4B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0F95739"/>
    <w:multiLevelType w:val="hybridMultilevel"/>
    <w:tmpl w:val="8BB643BC"/>
    <w:lvl w:ilvl="0" w:tplc="29A61504">
      <w:start w:val="1"/>
      <w:numFmt w:val="decimal"/>
      <w:lvlText w:val="%1."/>
      <w:lvlJc w:val="left"/>
      <w:pPr>
        <w:tabs>
          <w:tab w:val="num" w:pos="926"/>
        </w:tabs>
        <w:ind w:left="1124" w:hanging="284"/>
      </w:pPr>
      <w:rPr>
        <w:rFonts w:ascii="Helvetica" w:hAnsi="Helvetica" w:cs="Helvetica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5"/>
        </w:tabs>
        <w:ind w:left="103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15"/>
        </w:tabs>
        <w:ind w:left="151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95"/>
        </w:tabs>
        <w:ind w:left="199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5"/>
        </w:tabs>
        <w:ind w:left="247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55"/>
        </w:tabs>
        <w:ind w:left="295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35"/>
        </w:tabs>
        <w:ind w:left="343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5"/>
        </w:tabs>
        <w:ind w:left="391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95"/>
        </w:tabs>
        <w:ind w:left="4395" w:hanging="480"/>
      </w:pPr>
    </w:lvl>
  </w:abstractNum>
  <w:abstractNum w:abstractNumId="5">
    <w:nsid w:val="11C868A8"/>
    <w:multiLevelType w:val="hybridMultilevel"/>
    <w:tmpl w:val="0B668FA8"/>
    <w:lvl w:ilvl="0" w:tplc="78E462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24066F1"/>
    <w:multiLevelType w:val="hybridMultilevel"/>
    <w:tmpl w:val="3ADA3C78"/>
    <w:lvl w:ilvl="0" w:tplc="03985076">
      <w:start w:val="1"/>
      <w:numFmt w:val="taiwaneseCountingThousand"/>
      <w:lvlText w:val="%1、"/>
      <w:lvlJc w:val="left"/>
      <w:pPr>
        <w:ind w:left="94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8" w:hanging="480"/>
      </w:pPr>
    </w:lvl>
    <w:lvl w:ilvl="2" w:tplc="0409001B" w:tentative="1">
      <w:start w:val="1"/>
      <w:numFmt w:val="lowerRoman"/>
      <w:lvlText w:val="%3."/>
      <w:lvlJc w:val="right"/>
      <w:pPr>
        <w:ind w:left="1908" w:hanging="480"/>
      </w:pPr>
    </w:lvl>
    <w:lvl w:ilvl="3" w:tplc="0409000F" w:tentative="1">
      <w:start w:val="1"/>
      <w:numFmt w:val="decimal"/>
      <w:lvlText w:val="%4."/>
      <w:lvlJc w:val="left"/>
      <w:pPr>
        <w:ind w:left="23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8" w:hanging="480"/>
      </w:pPr>
    </w:lvl>
    <w:lvl w:ilvl="5" w:tplc="0409001B" w:tentative="1">
      <w:start w:val="1"/>
      <w:numFmt w:val="lowerRoman"/>
      <w:lvlText w:val="%6."/>
      <w:lvlJc w:val="right"/>
      <w:pPr>
        <w:ind w:left="3348" w:hanging="480"/>
      </w:pPr>
    </w:lvl>
    <w:lvl w:ilvl="6" w:tplc="0409000F" w:tentative="1">
      <w:start w:val="1"/>
      <w:numFmt w:val="decimal"/>
      <w:lvlText w:val="%7."/>
      <w:lvlJc w:val="left"/>
      <w:pPr>
        <w:ind w:left="38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8" w:hanging="480"/>
      </w:pPr>
    </w:lvl>
    <w:lvl w:ilvl="8" w:tplc="0409001B" w:tentative="1">
      <w:start w:val="1"/>
      <w:numFmt w:val="lowerRoman"/>
      <w:lvlText w:val="%9."/>
      <w:lvlJc w:val="right"/>
      <w:pPr>
        <w:ind w:left="4788" w:hanging="480"/>
      </w:pPr>
    </w:lvl>
  </w:abstractNum>
  <w:abstractNum w:abstractNumId="7">
    <w:nsid w:val="124C0EE1"/>
    <w:multiLevelType w:val="hybridMultilevel"/>
    <w:tmpl w:val="C2B42FAE"/>
    <w:lvl w:ilvl="0" w:tplc="B85072E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138B6158"/>
    <w:multiLevelType w:val="hybridMultilevel"/>
    <w:tmpl w:val="5BECDC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188A25C2"/>
    <w:multiLevelType w:val="hybridMultilevel"/>
    <w:tmpl w:val="06D6B282"/>
    <w:lvl w:ilvl="0" w:tplc="239C74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89B79F5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9DE67D1"/>
    <w:multiLevelType w:val="hybridMultilevel"/>
    <w:tmpl w:val="1DE685BA"/>
    <w:lvl w:ilvl="0" w:tplc="124A21AC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>
    <w:nsid w:val="2EA51A1A"/>
    <w:multiLevelType w:val="hybridMultilevel"/>
    <w:tmpl w:val="4C748F02"/>
    <w:lvl w:ilvl="0" w:tplc="04090017">
      <w:start w:val="3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9EFC97E8">
      <w:start w:val="5"/>
      <w:numFmt w:val="japaneseLegal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46A0F7C"/>
    <w:multiLevelType w:val="hybridMultilevel"/>
    <w:tmpl w:val="3ADA3C78"/>
    <w:lvl w:ilvl="0" w:tplc="03985076">
      <w:start w:val="1"/>
      <w:numFmt w:val="taiwaneseCountingThousand"/>
      <w:lvlText w:val="%1、"/>
      <w:lvlJc w:val="left"/>
      <w:pPr>
        <w:ind w:left="94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8" w:hanging="480"/>
      </w:pPr>
    </w:lvl>
    <w:lvl w:ilvl="2" w:tplc="0409001B" w:tentative="1">
      <w:start w:val="1"/>
      <w:numFmt w:val="lowerRoman"/>
      <w:lvlText w:val="%3."/>
      <w:lvlJc w:val="right"/>
      <w:pPr>
        <w:ind w:left="1908" w:hanging="480"/>
      </w:pPr>
    </w:lvl>
    <w:lvl w:ilvl="3" w:tplc="0409000F" w:tentative="1">
      <w:start w:val="1"/>
      <w:numFmt w:val="decimal"/>
      <w:lvlText w:val="%4."/>
      <w:lvlJc w:val="left"/>
      <w:pPr>
        <w:ind w:left="23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8" w:hanging="480"/>
      </w:pPr>
    </w:lvl>
    <w:lvl w:ilvl="5" w:tplc="0409001B" w:tentative="1">
      <w:start w:val="1"/>
      <w:numFmt w:val="lowerRoman"/>
      <w:lvlText w:val="%6."/>
      <w:lvlJc w:val="right"/>
      <w:pPr>
        <w:ind w:left="3348" w:hanging="480"/>
      </w:pPr>
    </w:lvl>
    <w:lvl w:ilvl="6" w:tplc="0409000F" w:tentative="1">
      <w:start w:val="1"/>
      <w:numFmt w:val="decimal"/>
      <w:lvlText w:val="%7."/>
      <w:lvlJc w:val="left"/>
      <w:pPr>
        <w:ind w:left="38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8" w:hanging="480"/>
      </w:pPr>
    </w:lvl>
    <w:lvl w:ilvl="8" w:tplc="0409001B" w:tentative="1">
      <w:start w:val="1"/>
      <w:numFmt w:val="lowerRoman"/>
      <w:lvlText w:val="%9."/>
      <w:lvlJc w:val="right"/>
      <w:pPr>
        <w:ind w:left="4788" w:hanging="480"/>
      </w:pPr>
    </w:lvl>
  </w:abstractNum>
  <w:abstractNum w:abstractNumId="14">
    <w:nsid w:val="35135FC8"/>
    <w:multiLevelType w:val="hybridMultilevel"/>
    <w:tmpl w:val="166CA334"/>
    <w:lvl w:ilvl="0" w:tplc="3FAAAB52">
      <w:start w:val="1"/>
      <w:numFmt w:val="taiwaneseCountingThousand"/>
      <w:lvlText w:val="%1、"/>
      <w:lvlJc w:val="left"/>
      <w:pPr>
        <w:ind w:left="118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5">
    <w:nsid w:val="3829415E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397F6FEE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3CAB22D0"/>
    <w:multiLevelType w:val="hybridMultilevel"/>
    <w:tmpl w:val="DE8087F2"/>
    <w:lvl w:ilvl="0" w:tplc="60DAED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3DC15D0F"/>
    <w:multiLevelType w:val="hybridMultilevel"/>
    <w:tmpl w:val="9C3C3C70"/>
    <w:lvl w:ilvl="0" w:tplc="F9BC5580">
      <w:start w:val="1"/>
      <w:numFmt w:val="taiwaneseCountingThousand"/>
      <w:lvlText w:val="（%1）"/>
      <w:lvlJc w:val="left"/>
      <w:pPr>
        <w:ind w:left="166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3E951AC5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40F949FA"/>
    <w:multiLevelType w:val="hybridMultilevel"/>
    <w:tmpl w:val="33722E4C"/>
    <w:lvl w:ilvl="0" w:tplc="4B5C9114">
      <w:start w:val="4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>
    <w:nsid w:val="4220109E"/>
    <w:multiLevelType w:val="hybridMultilevel"/>
    <w:tmpl w:val="3D7C15D8"/>
    <w:lvl w:ilvl="0" w:tplc="0409000F">
      <w:start w:val="1"/>
      <w:numFmt w:val="decimal"/>
      <w:lvlText w:val="%1."/>
      <w:lvlJc w:val="left"/>
      <w:pPr>
        <w:ind w:left="226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745" w:hanging="480"/>
      </w:pPr>
    </w:lvl>
    <w:lvl w:ilvl="2" w:tplc="0409001B" w:tentative="1">
      <w:start w:val="1"/>
      <w:numFmt w:val="lowerRoman"/>
      <w:lvlText w:val="%3."/>
      <w:lvlJc w:val="right"/>
      <w:pPr>
        <w:ind w:left="3225" w:hanging="480"/>
      </w:pPr>
    </w:lvl>
    <w:lvl w:ilvl="3" w:tplc="0409000F" w:tentative="1">
      <w:start w:val="1"/>
      <w:numFmt w:val="decimal"/>
      <w:lvlText w:val="%4."/>
      <w:lvlJc w:val="left"/>
      <w:pPr>
        <w:ind w:left="37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85" w:hanging="480"/>
      </w:pPr>
    </w:lvl>
    <w:lvl w:ilvl="5" w:tplc="0409001B" w:tentative="1">
      <w:start w:val="1"/>
      <w:numFmt w:val="lowerRoman"/>
      <w:lvlText w:val="%6."/>
      <w:lvlJc w:val="right"/>
      <w:pPr>
        <w:ind w:left="4665" w:hanging="480"/>
      </w:pPr>
    </w:lvl>
    <w:lvl w:ilvl="6" w:tplc="0409000F" w:tentative="1">
      <w:start w:val="1"/>
      <w:numFmt w:val="decimal"/>
      <w:lvlText w:val="%7."/>
      <w:lvlJc w:val="left"/>
      <w:pPr>
        <w:ind w:left="51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25" w:hanging="480"/>
      </w:pPr>
    </w:lvl>
    <w:lvl w:ilvl="8" w:tplc="0409001B" w:tentative="1">
      <w:start w:val="1"/>
      <w:numFmt w:val="lowerRoman"/>
      <w:lvlText w:val="%9."/>
      <w:lvlJc w:val="right"/>
      <w:pPr>
        <w:ind w:left="6105" w:hanging="480"/>
      </w:pPr>
    </w:lvl>
  </w:abstractNum>
  <w:abstractNum w:abstractNumId="22">
    <w:nsid w:val="452B36A0"/>
    <w:multiLevelType w:val="hybridMultilevel"/>
    <w:tmpl w:val="4E1E6CE2"/>
    <w:lvl w:ilvl="0" w:tplc="3A9E2136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7F8814DE">
      <w:start w:val="1"/>
      <w:numFmt w:val="taiwaneseCountingThousand"/>
      <w:lvlText w:val="%2、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4BCD3825"/>
    <w:multiLevelType w:val="hybridMultilevel"/>
    <w:tmpl w:val="24AC3AC4"/>
    <w:lvl w:ilvl="0" w:tplc="03985076">
      <w:start w:val="1"/>
      <w:numFmt w:val="taiwaneseCountingThousand"/>
      <w:lvlText w:val="%1、"/>
      <w:lvlJc w:val="left"/>
      <w:pPr>
        <w:ind w:left="948" w:hanging="480"/>
      </w:pPr>
      <w:rPr>
        <w:rFonts w:hint="default"/>
      </w:rPr>
    </w:lvl>
    <w:lvl w:ilvl="1" w:tplc="F9BC5580">
      <w:start w:val="1"/>
      <w:numFmt w:val="taiwaneseCountingThousand"/>
      <w:lvlText w:val="（%2）"/>
      <w:lvlJc w:val="left"/>
      <w:pPr>
        <w:ind w:left="1668" w:hanging="720"/>
      </w:pPr>
      <w:rPr>
        <w:rFonts w:hint="default"/>
      </w:rPr>
    </w:lvl>
    <w:lvl w:ilvl="2" w:tplc="EBC0D1B4">
      <w:start w:val="1"/>
      <w:numFmt w:val="decimal"/>
      <w:lvlText w:val="%3."/>
      <w:lvlJc w:val="left"/>
      <w:pPr>
        <w:ind w:left="1788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3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8" w:hanging="480"/>
      </w:pPr>
    </w:lvl>
    <w:lvl w:ilvl="5" w:tplc="0409001B" w:tentative="1">
      <w:start w:val="1"/>
      <w:numFmt w:val="lowerRoman"/>
      <w:lvlText w:val="%6."/>
      <w:lvlJc w:val="right"/>
      <w:pPr>
        <w:ind w:left="3348" w:hanging="480"/>
      </w:pPr>
    </w:lvl>
    <w:lvl w:ilvl="6" w:tplc="0409000F" w:tentative="1">
      <w:start w:val="1"/>
      <w:numFmt w:val="decimal"/>
      <w:lvlText w:val="%7."/>
      <w:lvlJc w:val="left"/>
      <w:pPr>
        <w:ind w:left="38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8" w:hanging="480"/>
      </w:pPr>
    </w:lvl>
    <w:lvl w:ilvl="8" w:tplc="0409001B" w:tentative="1">
      <w:start w:val="1"/>
      <w:numFmt w:val="lowerRoman"/>
      <w:lvlText w:val="%9."/>
      <w:lvlJc w:val="right"/>
      <w:pPr>
        <w:ind w:left="4788" w:hanging="480"/>
      </w:pPr>
    </w:lvl>
  </w:abstractNum>
  <w:abstractNum w:abstractNumId="24">
    <w:nsid w:val="4E9331A3"/>
    <w:multiLevelType w:val="hybridMultilevel"/>
    <w:tmpl w:val="CF824292"/>
    <w:lvl w:ilvl="0" w:tplc="C664897C">
      <w:start w:val="1"/>
      <w:numFmt w:val="taiwaneseCountingThousand"/>
      <w:lvlText w:val="（%1）"/>
      <w:lvlJc w:val="left"/>
      <w:pPr>
        <w:ind w:left="1068" w:hanging="82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5">
    <w:nsid w:val="4EB830E6"/>
    <w:multiLevelType w:val="hybridMultilevel"/>
    <w:tmpl w:val="EBB2B3E2"/>
    <w:lvl w:ilvl="0" w:tplc="61A803A4">
      <w:start w:val="1"/>
      <w:numFmt w:val="decimal"/>
      <w:lvlText w:val="%1、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6">
    <w:nsid w:val="50C67238"/>
    <w:multiLevelType w:val="hybridMultilevel"/>
    <w:tmpl w:val="8C063874"/>
    <w:lvl w:ilvl="0" w:tplc="D38E69E4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50CA2874"/>
    <w:multiLevelType w:val="hybridMultilevel"/>
    <w:tmpl w:val="BCE4140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562D50AD"/>
    <w:multiLevelType w:val="hybridMultilevel"/>
    <w:tmpl w:val="E072FAFE"/>
    <w:lvl w:ilvl="0" w:tplc="AAAC34DE">
      <w:start w:val="1"/>
      <w:numFmt w:val="decimal"/>
      <w:lvlText w:val="%1、"/>
      <w:lvlJc w:val="left"/>
      <w:pPr>
        <w:ind w:left="720" w:hanging="720"/>
      </w:pPr>
      <w:rPr>
        <w:rFonts w:hint="default"/>
        <w:sz w:val="24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56BA753E"/>
    <w:multiLevelType w:val="hybridMultilevel"/>
    <w:tmpl w:val="30D49A38"/>
    <w:lvl w:ilvl="0" w:tplc="3EF809C2">
      <w:start w:val="1"/>
      <w:numFmt w:val="decimal"/>
      <w:lvlText w:val="(%1)."/>
      <w:lvlJc w:val="left"/>
      <w:pPr>
        <w:ind w:left="132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03" w:hanging="480"/>
      </w:pPr>
    </w:lvl>
    <w:lvl w:ilvl="2" w:tplc="0409001B" w:tentative="1">
      <w:start w:val="1"/>
      <w:numFmt w:val="lowerRoman"/>
      <w:lvlText w:val="%3."/>
      <w:lvlJc w:val="right"/>
      <w:pPr>
        <w:ind w:left="2283" w:hanging="480"/>
      </w:pPr>
    </w:lvl>
    <w:lvl w:ilvl="3" w:tplc="0409000F" w:tentative="1">
      <w:start w:val="1"/>
      <w:numFmt w:val="decimal"/>
      <w:lvlText w:val="%4."/>
      <w:lvlJc w:val="left"/>
      <w:pPr>
        <w:ind w:left="27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3" w:hanging="480"/>
      </w:pPr>
    </w:lvl>
    <w:lvl w:ilvl="5" w:tplc="0409001B" w:tentative="1">
      <w:start w:val="1"/>
      <w:numFmt w:val="lowerRoman"/>
      <w:lvlText w:val="%6."/>
      <w:lvlJc w:val="right"/>
      <w:pPr>
        <w:ind w:left="3723" w:hanging="480"/>
      </w:pPr>
    </w:lvl>
    <w:lvl w:ilvl="6" w:tplc="0409000F" w:tentative="1">
      <w:start w:val="1"/>
      <w:numFmt w:val="decimal"/>
      <w:lvlText w:val="%7."/>
      <w:lvlJc w:val="left"/>
      <w:pPr>
        <w:ind w:left="42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3" w:hanging="480"/>
      </w:pPr>
    </w:lvl>
    <w:lvl w:ilvl="8" w:tplc="0409001B" w:tentative="1">
      <w:start w:val="1"/>
      <w:numFmt w:val="lowerRoman"/>
      <w:lvlText w:val="%9."/>
      <w:lvlJc w:val="right"/>
      <w:pPr>
        <w:ind w:left="5163" w:hanging="480"/>
      </w:pPr>
    </w:lvl>
  </w:abstractNum>
  <w:abstractNum w:abstractNumId="30">
    <w:nsid w:val="56D86E37"/>
    <w:multiLevelType w:val="multilevel"/>
    <w:tmpl w:val="39A283AA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>
      <w:start w:val="2"/>
      <w:numFmt w:val="decimal"/>
      <w:isLgl/>
      <w:lvlText w:val="%1.%2"/>
      <w:lvlJc w:val="left"/>
      <w:pPr>
        <w:ind w:left="660" w:hanging="660"/>
      </w:pPr>
      <w:rPr>
        <w:rFonts w:hint="default"/>
        <w:b/>
      </w:rPr>
    </w:lvl>
    <w:lvl w:ilvl="2">
      <w:start w:val="2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5"/>
      <w:numFmt w:val="decimal"/>
      <w:isLgl/>
      <w:lvlText w:val="%1.%2.%3.%4"/>
      <w:lvlJc w:val="left"/>
      <w:pPr>
        <w:ind w:left="720" w:hanging="720"/>
      </w:pPr>
      <w:rPr>
        <w:rFonts w:asciiTheme="majorHAnsi" w:hAnsiTheme="majorHAnsi" w:cstheme="majorHAnsi"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1">
    <w:nsid w:val="5FC25B99"/>
    <w:multiLevelType w:val="hybridMultilevel"/>
    <w:tmpl w:val="853CAF9C"/>
    <w:lvl w:ilvl="0" w:tplc="8EFE0E5E">
      <w:start w:val="1"/>
      <w:numFmt w:val="bullet"/>
      <w:lvlText w:val="-"/>
      <w:lvlJc w:val="left"/>
      <w:pPr>
        <w:ind w:left="11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7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20" w:hanging="480"/>
      </w:pPr>
      <w:rPr>
        <w:rFonts w:ascii="Wingdings" w:hAnsi="Wingdings" w:hint="default"/>
      </w:rPr>
    </w:lvl>
  </w:abstractNum>
  <w:abstractNum w:abstractNumId="32">
    <w:nsid w:val="62C90DC7"/>
    <w:multiLevelType w:val="hybridMultilevel"/>
    <w:tmpl w:val="3ADA3C78"/>
    <w:lvl w:ilvl="0" w:tplc="03985076">
      <w:start w:val="1"/>
      <w:numFmt w:val="taiwaneseCountingThousand"/>
      <w:lvlText w:val="%1、"/>
      <w:lvlJc w:val="left"/>
      <w:pPr>
        <w:ind w:left="94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8" w:hanging="480"/>
      </w:pPr>
    </w:lvl>
    <w:lvl w:ilvl="2" w:tplc="0409001B" w:tentative="1">
      <w:start w:val="1"/>
      <w:numFmt w:val="lowerRoman"/>
      <w:lvlText w:val="%3."/>
      <w:lvlJc w:val="right"/>
      <w:pPr>
        <w:ind w:left="1908" w:hanging="480"/>
      </w:pPr>
    </w:lvl>
    <w:lvl w:ilvl="3" w:tplc="0409000F" w:tentative="1">
      <w:start w:val="1"/>
      <w:numFmt w:val="decimal"/>
      <w:lvlText w:val="%4."/>
      <w:lvlJc w:val="left"/>
      <w:pPr>
        <w:ind w:left="23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8" w:hanging="480"/>
      </w:pPr>
    </w:lvl>
    <w:lvl w:ilvl="5" w:tplc="0409001B" w:tentative="1">
      <w:start w:val="1"/>
      <w:numFmt w:val="lowerRoman"/>
      <w:lvlText w:val="%6."/>
      <w:lvlJc w:val="right"/>
      <w:pPr>
        <w:ind w:left="3348" w:hanging="480"/>
      </w:pPr>
    </w:lvl>
    <w:lvl w:ilvl="6" w:tplc="0409000F" w:tentative="1">
      <w:start w:val="1"/>
      <w:numFmt w:val="decimal"/>
      <w:lvlText w:val="%7."/>
      <w:lvlJc w:val="left"/>
      <w:pPr>
        <w:ind w:left="38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8" w:hanging="480"/>
      </w:pPr>
    </w:lvl>
    <w:lvl w:ilvl="8" w:tplc="0409001B" w:tentative="1">
      <w:start w:val="1"/>
      <w:numFmt w:val="lowerRoman"/>
      <w:lvlText w:val="%9."/>
      <w:lvlJc w:val="right"/>
      <w:pPr>
        <w:ind w:left="4788" w:hanging="480"/>
      </w:pPr>
    </w:lvl>
  </w:abstractNum>
  <w:abstractNum w:abstractNumId="33">
    <w:nsid w:val="65426CBA"/>
    <w:multiLevelType w:val="hybridMultilevel"/>
    <w:tmpl w:val="E77C1F6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735D11C8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750641D2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17"/>
  </w:num>
  <w:num w:numId="5">
    <w:abstractNumId w:val="28"/>
  </w:num>
  <w:num w:numId="6">
    <w:abstractNumId w:val="26"/>
  </w:num>
  <w:num w:numId="7">
    <w:abstractNumId w:val="6"/>
  </w:num>
  <w:num w:numId="8">
    <w:abstractNumId w:val="13"/>
  </w:num>
  <w:num w:numId="9">
    <w:abstractNumId w:val="32"/>
  </w:num>
  <w:num w:numId="10">
    <w:abstractNumId w:val="23"/>
  </w:num>
  <w:num w:numId="11">
    <w:abstractNumId w:val="18"/>
  </w:num>
  <w:num w:numId="12">
    <w:abstractNumId w:val="15"/>
  </w:num>
  <w:num w:numId="13">
    <w:abstractNumId w:val="0"/>
  </w:num>
  <w:num w:numId="14">
    <w:abstractNumId w:val="19"/>
  </w:num>
  <w:num w:numId="15">
    <w:abstractNumId w:val="10"/>
  </w:num>
  <w:num w:numId="16">
    <w:abstractNumId w:val="35"/>
  </w:num>
  <w:num w:numId="17">
    <w:abstractNumId w:val="34"/>
  </w:num>
  <w:num w:numId="18">
    <w:abstractNumId w:val="16"/>
  </w:num>
  <w:num w:numId="19">
    <w:abstractNumId w:val="8"/>
  </w:num>
  <w:num w:numId="20">
    <w:abstractNumId w:val="21"/>
  </w:num>
  <w:num w:numId="21">
    <w:abstractNumId w:val="27"/>
  </w:num>
  <w:num w:numId="22">
    <w:abstractNumId w:val="33"/>
  </w:num>
  <w:num w:numId="23">
    <w:abstractNumId w:val="30"/>
  </w:num>
  <w:num w:numId="24">
    <w:abstractNumId w:val="2"/>
  </w:num>
  <w:num w:numId="25">
    <w:abstractNumId w:val="1"/>
  </w:num>
  <w:num w:numId="26">
    <w:abstractNumId w:val="29"/>
  </w:num>
  <w:num w:numId="27">
    <w:abstractNumId w:val="24"/>
  </w:num>
  <w:num w:numId="28">
    <w:abstractNumId w:val="31"/>
  </w:num>
  <w:num w:numId="29">
    <w:abstractNumId w:val="22"/>
  </w:num>
  <w:num w:numId="30">
    <w:abstractNumId w:val="20"/>
  </w:num>
  <w:num w:numId="31">
    <w:abstractNumId w:val="9"/>
  </w:num>
  <w:num w:numId="32">
    <w:abstractNumId w:val="12"/>
  </w:num>
  <w:num w:numId="33">
    <w:abstractNumId w:val="11"/>
  </w:num>
  <w:num w:numId="34">
    <w:abstractNumId w:val="25"/>
  </w:num>
  <w:num w:numId="35">
    <w:abstractNumId w:val="14"/>
  </w:num>
  <w:num w:numId="36">
    <w:abstractNumId w:val="5"/>
  </w:num>
  <w:numIdMacAtCleanup w:val="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45A17"/>
    <w:rsid w:val="000027B0"/>
    <w:rsid w:val="000162C6"/>
    <w:rsid w:val="000226C8"/>
    <w:rsid w:val="00031A8F"/>
    <w:rsid w:val="00034B41"/>
    <w:rsid w:val="00050CD0"/>
    <w:rsid w:val="00050F1F"/>
    <w:rsid w:val="0006025D"/>
    <w:rsid w:val="00064211"/>
    <w:rsid w:val="00065B89"/>
    <w:rsid w:val="00097D36"/>
    <w:rsid w:val="000A0D94"/>
    <w:rsid w:val="000B3DB3"/>
    <w:rsid w:val="000B4AAB"/>
    <w:rsid w:val="000C00A7"/>
    <w:rsid w:val="000C0F7B"/>
    <w:rsid w:val="000C5C0F"/>
    <w:rsid w:val="000D59C0"/>
    <w:rsid w:val="000D7158"/>
    <w:rsid w:val="000E0388"/>
    <w:rsid w:val="000E0735"/>
    <w:rsid w:val="000E348E"/>
    <w:rsid w:val="000E4FE8"/>
    <w:rsid w:val="000E61D4"/>
    <w:rsid w:val="000F059D"/>
    <w:rsid w:val="000F49CE"/>
    <w:rsid w:val="00102179"/>
    <w:rsid w:val="00115A73"/>
    <w:rsid w:val="00117829"/>
    <w:rsid w:val="00120A14"/>
    <w:rsid w:val="00121207"/>
    <w:rsid w:val="00122374"/>
    <w:rsid w:val="00126688"/>
    <w:rsid w:val="00132B7D"/>
    <w:rsid w:val="00134C6B"/>
    <w:rsid w:val="001371D1"/>
    <w:rsid w:val="00140DFA"/>
    <w:rsid w:val="00151637"/>
    <w:rsid w:val="00151AE2"/>
    <w:rsid w:val="00156467"/>
    <w:rsid w:val="00156779"/>
    <w:rsid w:val="00163534"/>
    <w:rsid w:val="00174A38"/>
    <w:rsid w:val="001950BC"/>
    <w:rsid w:val="00197A52"/>
    <w:rsid w:val="001C1F4E"/>
    <w:rsid w:val="001E3254"/>
    <w:rsid w:val="001E61CF"/>
    <w:rsid w:val="001F18E5"/>
    <w:rsid w:val="00206A98"/>
    <w:rsid w:val="002141C3"/>
    <w:rsid w:val="0023590C"/>
    <w:rsid w:val="002363CA"/>
    <w:rsid w:val="00236ED9"/>
    <w:rsid w:val="00253265"/>
    <w:rsid w:val="002535CE"/>
    <w:rsid w:val="00260705"/>
    <w:rsid w:val="0026195D"/>
    <w:rsid w:val="00261E97"/>
    <w:rsid w:val="00262C33"/>
    <w:rsid w:val="00266F51"/>
    <w:rsid w:val="00275DC7"/>
    <w:rsid w:val="0027713F"/>
    <w:rsid w:val="00280B52"/>
    <w:rsid w:val="002848F0"/>
    <w:rsid w:val="00294DBD"/>
    <w:rsid w:val="00296FD7"/>
    <w:rsid w:val="00297550"/>
    <w:rsid w:val="002A355B"/>
    <w:rsid w:val="002B4E03"/>
    <w:rsid w:val="002B5F86"/>
    <w:rsid w:val="002C25B9"/>
    <w:rsid w:val="002D1DE8"/>
    <w:rsid w:val="002D5C7D"/>
    <w:rsid w:val="002E34F0"/>
    <w:rsid w:val="002F0697"/>
    <w:rsid w:val="002F39F1"/>
    <w:rsid w:val="002F6474"/>
    <w:rsid w:val="00303A1E"/>
    <w:rsid w:val="003118F1"/>
    <w:rsid w:val="00316627"/>
    <w:rsid w:val="003223E9"/>
    <w:rsid w:val="0032639D"/>
    <w:rsid w:val="00327007"/>
    <w:rsid w:val="00327C55"/>
    <w:rsid w:val="0033384D"/>
    <w:rsid w:val="00335070"/>
    <w:rsid w:val="00343982"/>
    <w:rsid w:val="00344F46"/>
    <w:rsid w:val="00346835"/>
    <w:rsid w:val="003653B1"/>
    <w:rsid w:val="003801C6"/>
    <w:rsid w:val="0038029D"/>
    <w:rsid w:val="00384498"/>
    <w:rsid w:val="00391951"/>
    <w:rsid w:val="003971E5"/>
    <w:rsid w:val="003B0CA8"/>
    <w:rsid w:val="003B6B80"/>
    <w:rsid w:val="003B6F50"/>
    <w:rsid w:val="003C1926"/>
    <w:rsid w:val="003C5C17"/>
    <w:rsid w:val="003C781D"/>
    <w:rsid w:val="003D30E2"/>
    <w:rsid w:val="003D3E9A"/>
    <w:rsid w:val="003D4AE3"/>
    <w:rsid w:val="003E27D7"/>
    <w:rsid w:val="003E75D0"/>
    <w:rsid w:val="003E7780"/>
    <w:rsid w:val="003F01D2"/>
    <w:rsid w:val="003F5AC2"/>
    <w:rsid w:val="00406B14"/>
    <w:rsid w:val="00415399"/>
    <w:rsid w:val="00420CF5"/>
    <w:rsid w:val="004227F4"/>
    <w:rsid w:val="00442F2C"/>
    <w:rsid w:val="00454341"/>
    <w:rsid w:val="00456657"/>
    <w:rsid w:val="0046100E"/>
    <w:rsid w:val="004612F2"/>
    <w:rsid w:val="0046169D"/>
    <w:rsid w:val="00461C75"/>
    <w:rsid w:val="00467913"/>
    <w:rsid w:val="004717C2"/>
    <w:rsid w:val="0048122D"/>
    <w:rsid w:val="00483626"/>
    <w:rsid w:val="0049207A"/>
    <w:rsid w:val="00497FB6"/>
    <w:rsid w:val="004A35D1"/>
    <w:rsid w:val="004A451B"/>
    <w:rsid w:val="004A7FDC"/>
    <w:rsid w:val="004B418E"/>
    <w:rsid w:val="004B610B"/>
    <w:rsid w:val="004D2B85"/>
    <w:rsid w:val="004E20F0"/>
    <w:rsid w:val="004F529A"/>
    <w:rsid w:val="00500A2D"/>
    <w:rsid w:val="005044FF"/>
    <w:rsid w:val="005061C4"/>
    <w:rsid w:val="00510DE1"/>
    <w:rsid w:val="00512181"/>
    <w:rsid w:val="0051393F"/>
    <w:rsid w:val="00515625"/>
    <w:rsid w:val="00517C01"/>
    <w:rsid w:val="00540715"/>
    <w:rsid w:val="00547157"/>
    <w:rsid w:val="0055420E"/>
    <w:rsid w:val="00566BD3"/>
    <w:rsid w:val="00572946"/>
    <w:rsid w:val="005741D6"/>
    <w:rsid w:val="005860CA"/>
    <w:rsid w:val="0058617C"/>
    <w:rsid w:val="005907BC"/>
    <w:rsid w:val="00596D86"/>
    <w:rsid w:val="005A2DF5"/>
    <w:rsid w:val="005A3E1A"/>
    <w:rsid w:val="005C4209"/>
    <w:rsid w:val="005D1A69"/>
    <w:rsid w:val="005E0281"/>
    <w:rsid w:val="005E329E"/>
    <w:rsid w:val="005E6753"/>
    <w:rsid w:val="005F28F4"/>
    <w:rsid w:val="00612320"/>
    <w:rsid w:val="00613379"/>
    <w:rsid w:val="00613DE8"/>
    <w:rsid w:val="00617069"/>
    <w:rsid w:val="0061732A"/>
    <w:rsid w:val="00620775"/>
    <w:rsid w:val="0062466A"/>
    <w:rsid w:val="00632C2E"/>
    <w:rsid w:val="00641F70"/>
    <w:rsid w:val="00644B76"/>
    <w:rsid w:val="00645A17"/>
    <w:rsid w:val="00646CB4"/>
    <w:rsid w:val="00651264"/>
    <w:rsid w:val="00651493"/>
    <w:rsid w:val="00666822"/>
    <w:rsid w:val="0067681C"/>
    <w:rsid w:val="00680D7D"/>
    <w:rsid w:val="006839D6"/>
    <w:rsid w:val="00697A85"/>
    <w:rsid w:val="006A046D"/>
    <w:rsid w:val="006A2309"/>
    <w:rsid w:val="006C7351"/>
    <w:rsid w:val="006C7560"/>
    <w:rsid w:val="006D3004"/>
    <w:rsid w:val="006D486A"/>
    <w:rsid w:val="006D4A43"/>
    <w:rsid w:val="006D5DBB"/>
    <w:rsid w:val="006D61FC"/>
    <w:rsid w:val="006E7DC2"/>
    <w:rsid w:val="006F2201"/>
    <w:rsid w:val="006F58FE"/>
    <w:rsid w:val="0070061D"/>
    <w:rsid w:val="00717DBD"/>
    <w:rsid w:val="0073454D"/>
    <w:rsid w:val="007526F8"/>
    <w:rsid w:val="007563A4"/>
    <w:rsid w:val="00761050"/>
    <w:rsid w:val="00761D47"/>
    <w:rsid w:val="0076708F"/>
    <w:rsid w:val="0077389F"/>
    <w:rsid w:val="00776C94"/>
    <w:rsid w:val="00782CBB"/>
    <w:rsid w:val="00790BAF"/>
    <w:rsid w:val="0079398E"/>
    <w:rsid w:val="007A21B2"/>
    <w:rsid w:val="007B03F6"/>
    <w:rsid w:val="007B319E"/>
    <w:rsid w:val="007C1D2C"/>
    <w:rsid w:val="007C6BDE"/>
    <w:rsid w:val="007D24BC"/>
    <w:rsid w:val="007E3C35"/>
    <w:rsid w:val="007F2023"/>
    <w:rsid w:val="0083134D"/>
    <w:rsid w:val="0084784A"/>
    <w:rsid w:val="00855F8A"/>
    <w:rsid w:val="0086284F"/>
    <w:rsid w:val="008637F8"/>
    <w:rsid w:val="00864275"/>
    <w:rsid w:val="00864A71"/>
    <w:rsid w:val="0086553E"/>
    <w:rsid w:val="008705FC"/>
    <w:rsid w:val="00877546"/>
    <w:rsid w:val="00881DA8"/>
    <w:rsid w:val="008861A2"/>
    <w:rsid w:val="00896902"/>
    <w:rsid w:val="008A6425"/>
    <w:rsid w:val="008B6628"/>
    <w:rsid w:val="008C5BEC"/>
    <w:rsid w:val="008D35F6"/>
    <w:rsid w:val="008E20A9"/>
    <w:rsid w:val="0092473E"/>
    <w:rsid w:val="00930647"/>
    <w:rsid w:val="009349E5"/>
    <w:rsid w:val="00946C96"/>
    <w:rsid w:val="0095117E"/>
    <w:rsid w:val="0095599D"/>
    <w:rsid w:val="00963ABC"/>
    <w:rsid w:val="009651D7"/>
    <w:rsid w:val="0096616E"/>
    <w:rsid w:val="009A143E"/>
    <w:rsid w:val="009A1C80"/>
    <w:rsid w:val="009A25B6"/>
    <w:rsid w:val="009B2AA7"/>
    <w:rsid w:val="009B5694"/>
    <w:rsid w:val="009B65F5"/>
    <w:rsid w:val="009C13E0"/>
    <w:rsid w:val="009D21E2"/>
    <w:rsid w:val="009D3E69"/>
    <w:rsid w:val="009D719F"/>
    <w:rsid w:val="009E05B2"/>
    <w:rsid w:val="009E2D7F"/>
    <w:rsid w:val="009E4116"/>
    <w:rsid w:val="009E4944"/>
    <w:rsid w:val="009F0583"/>
    <w:rsid w:val="009F26BA"/>
    <w:rsid w:val="009F5894"/>
    <w:rsid w:val="009F7A5F"/>
    <w:rsid w:val="00A03FFF"/>
    <w:rsid w:val="00A200E5"/>
    <w:rsid w:val="00A37ECE"/>
    <w:rsid w:val="00A50633"/>
    <w:rsid w:val="00A527F2"/>
    <w:rsid w:val="00A5293A"/>
    <w:rsid w:val="00A64E0B"/>
    <w:rsid w:val="00A66348"/>
    <w:rsid w:val="00A763D4"/>
    <w:rsid w:val="00A84F21"/>
    <w:rsid w:val="00A925A6"/>
    <w:rsid w:val="00AB7C5F"/>
    <w:rsid w:val="00AC7BB8"/>
    <w:rsid w:val="00AE0E18"/>
    <w:rsid w:val="00AE2019"/>
    <w:rsid w:val="00AE2C10"/>
    <w:rsid w:val="00AE4B72"/>
    <w:rsid w:val="00AF2982"/>
    <w:rsid w:val="00AF4723"/>
    <w:rsid w:val="00AF6C26"/>
    <w:rsid w:val="00B04927"/>
    <w:rsid w:val="00B2030C"/>
    <w:rsid w:val="00B21CE4"/>
    <w:rsid w:val="00B4142B"/>
    <w:rsid w:val="00B45AE5"/>
    <w:rsid w:val="00B46201"/>
    <w:rsid w:val="00B527FA"/>
    <w:rsid w:val="00B53EC2"/>
    <w:rsid w:val="00B660AB"/>
    <w:rsid w:val="00B66CED"/>
    <w:rsid w:val="00B74E28"/>
    <w:rsid w:val="00B77FB5"/>
    <w:rsid w:val="00B828B2"/>
    <w:rsid w:val="00B84D15"/>
    <w:rsid w:val="00B85078"/>
    <w:rsid w:val="00B85625"/>
    <w:rsid w:val="00B87AEB"/>
    <w:rsid w:val="00B87D13"/>
    <w:rsid w:val="00B933AF"/>
    <w:rsid w:val="00B94CB2"/>
    <w:rsid w:val="00B9763C"/>
    <w:rsid w:val="00B97C55"/>
    <w:rsid w:val="00BA7974"/>
    <w:rsid w:val="00BC289C"/>
    <w:rsid w:val="00BD5894"/>
    <w:rsid w:val="00BD5E56"/>
    <w:rsid w:val="00BE41FF"/>
    <w:rsid w:val="00BF05D3"/>
    <w:rsid w:val="00BF3E11"/>
    <w:rsid w:val="00C0681E"/>
    <w:rsid w:val="00C11225"/>
    <w:rsid w:val="00C178A8"/>
    <w:rsid w:val="00C2153A"/>
    <w:rsid w:val="00C22CBB"/>
    <w:rsid w:val="00C3344D"/>
    <w:rsid w:val="00C4472F"/>
    <w:rsid w:val="00C44F5E"/>
    <w:rsid w:val="00C6743E"/>
    <w:rsid w:val="00C7141E"/>
    <w:rsid w:val="00C72D80"/>
    <w:rsid w:val="00C87ECC"/>
    <w:rsid w:val="00C952DA"/>
    <w:rsid w:val="00C95B74"/>
    <w:rsid w:val="00CA192B"/>
    <w:rsid w:val="00CB63F5"/>
    <w:rsid w:val="00CC106F"/>
    <w:rsid w:val="00CC6D44"/>
    <w:rsid w:val="00CC7278"/>
    <w:rsid w:val="00CC74D0"/>
    <w:rsid w:val="00CD1ED9"/>
    <w:rsid w:val="00CD44D7"/>
    <w:rsid w:val="00CE3FA8"/>
    <w:rsid w:val="00CE6F55"/>
    <w:rsid w:val="00CE7459"/>
    <w:rsid w:val="00D048D5"/>
    <w:rsid w:val="00D111FE"/>
    <w:rsid w:val="00D15344"/>
    <w:rsid w:val="00D272A2"/>
    <w:rsid w:val="00D37B62"/>
    <w:rsid w:val="00D4732B"/>
    <w:rsid w:val="00D477B8"/>
    <w:rsid w:val="00D50D0E"/>
    <w:rsid w:val="00D55BC7"/>
    <w:rsid w:val="00D576B9"/>
    <w:rsid w:val="00D67D16"/>
    <w:rsid w:val="00D70D9F"/>
    <w:rsid w:val="00D75498"/>
    <w:rsid w:val="00D769CE"/>
    <w:rsid w:val="00D902F2"/>
    <w:rsid w:val="00DA7FF8"/>
    <w:rsid w:val="00DB0C5C"/>
    <w:rsid w:val="00DB2876"/>
    <w:rsid w:val="00DC4A79"/>
    <w:rsid w:val="00DD4C62"/>
    <w:rsid w:val="00DE0095"/>
    <w:rsid w:val="00DE21C1"/>
    <w:rsid w:val="00DE2645"/>
    <w:rsid w:val="00DE35C9"/>
    <w:rsid w:val="00DE668C"/>
    <w:rsid w:val="00DF06CA"/>
    <w:rsid w:val="00DF49D1"/>
    <w:rsid w:val="00E02C75"/>
    <w:rsid w:val="00E043AD"/>
    <w:rsid w:val="00E37F1E"/>
    <w:rsid w:val="00E438B0"/>
    <w:rsid w:val="00E579AF"/>
    <w:rsid w:val="00E63F99"/>
    <w:rsid w:val="00E664DF"/>
    <w:rsid w:val="00E67D41"/>
    <w:rsid w:val="00E72905"/>
    <w:rsid w:val="00E74153"/>
    <w:rsid w:val="00E7494C"/>
    <w:rsid w:val="00E76FA1"/>
    <w:rsid w:val="00E776E0"/>
    <w:rsid w:val="00E85E9A"/>
    <w:rsid w:val="00EA26DA"/>
    <w:rsid w:val="00EB0395"/>
    <w:rsid w:val="00EB0418"/>
    <w:rsid w:val="00ED16F5"/>
    <w:rsid w:val="00EE073E"/>
    <w:rsid w:val="00EE2FD9"/>
    <w:rsid w:val="00F14C57"/>
    <w:rsid w:val="00F25E14"/>
    <w:rsid w:val="00F2778B"/>
    <w:rsid w:val="00F31D3A"/>
    <w:rsid w:val="00F33BAF"/>
    <w:rsid w:val="00F36F6E"/>
    <w:rsid w:val="00F42AF3"/>
    <w:rsid w:val="00F565A1"/>
    <w:rsid w:val="00F63369"/>
    <w:rsid w:val="00F66C7B"/>
    <w:rsid w:val="00F71BED"/>
    <w:rsid w:val="00F87CF4"/>
    <w:rsid w:val="00F94099"/>
    <w:rsid w:val="00FA6683"/>
    <w:rsid w:val="00FA6B38"/>
    <w:rsid w:val="00FB7A32"/>
    <w:rsid w:val="00FC1ACA"/>
    <w:rsid w:val="00FC21E4"/>
    <w:rsid w:val="00FC2A1F"/>
    <w:rsid w:val="00FC75C8"/>
    <w:rsid w:val="00FD34D6"/>
    <w:rsid w:val="00FF49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A17"/>
    <w:pPr>
      <w:widowControl w:val="0"/>
    </w:pPr>
    <w:rPr>
      <w:rFonts w:ascii="Calibri" w:eastAsia="新細明體" w:hAnsi="Calibri" w:cs="Times New Roman"/>
    </w:rPr>
  </w:style>
  <w:style w:type="paragraph" w:styleId="1">
    <w:name w:val="heading 1"/>
    <w:basedOn w:val="a"/>
    <w:link w:val="10"/>
    <w:uiPriority w:val="9"/>
    <w:qFormat/>
    <w:rsid w:val="007B319E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7B319E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7B319E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B319E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7B319E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30">
    <w:name w:val="標題 3 字元"/>
    <w:basedOn w:val="a0"/>
    <w:link w:val="3"/>
    <w:uiPriority w:val="9"/>
    <w:rsid w:val="007B319E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3">
    <w:name w:val="Strong"/>
    <w:basedOn w:val="a0"/>
    <w:uiPriority w:val="22"/>
    <w:qFormat/>
    <w:rsid w:val="007B319E"/>
    <w:rPr>
      <w:b/>
      <w:bCs/>
    </w:rPr>
  </w:style>
  <w:style w:type="paragraph" w:styleId="a4">
    <w:name w:val="List Paragraph"/>
    <w:basedOn w:val="a"/>
    <w:uiPriority w:val="34"/>
    <w:qFormat/>
    <w:rsid w:val="007B319E"/>
    <w:pPr>
      <w:ind w:leftChars="200" w:left="480"/>
    </w:pPr>
    <w:rPr>
      <w:rFonts w:asciiTheme="minorHAnsi" w:eastAsiaTheme="minorEastAsia" w:hAnsiTheme="minorHAnsi" w:cstheme="minorBidi"/>
    </w:rPr>
  </w:style>
  <w:style w:type="paragraph" w:customStyle="1" w:styleId="a5">
    <w:name w:val="分項計畫標題"/>
    <w:basedOn w:val="a"/>
    <w:link w:val="a6"/>
    <w:qFormat/>
    <w:rsid w:val="00645A17"/>
    <w:pPr>
      <w:snapToGrid w:val="0"/>
      <w:spacing w:line="360" w:lineRule="auto"/>
      <w:jc w:val="center"/>
    </w:pPr>
    <w:rPr>
      <w:rFonts w:ascii="標楷體" w:eastAsia="標楷體" w:hAnsi="標楷體"/>
      <w:b/>
      <w:kern w:val="0"/>
      <w:sz w:val="32"/>
      <w:szCs w:val="32"/>
    </w:rPr>
  </w:style>
  <w:style w:type="paragraph" w:customStyle="1" w:styleId="a7">
    <w:name w:val="部份＆壹＆附件"/>
    <w:basedOn w:val="a"/>
    <w:link w:val="a8"/>
    <w:qFormat/>
    <w:rsid w:val="00645A17"/>
    <w:pPr>
      <w:snapToGrid w:val="0"/>
      <w:spacing w:line="360" w:lineRule="auto"/>
    </w:pPr>
    <w:rPr>
      <w:rFonts w:ascii="標楷體" w:eastAsia="標楷體" w:hAnsi="標楷體"/>
      <w:b/>
      <w:bCs/>
      <w:color w:val="000000"/>
      <w:kern w:val="0"/>
      <w:sz w:val="28"/>
      <w:szCs w:val="20"/>
    </w:rPr>
  </w:style>
  <w:style w:type="character" w:customStyle="1" w:styleId="a6">
    <w:name w:val="分項計畫標題 字元"/>
    <w:link w:val="a5"/>
    <w:rsid w:val="00645A17"/>
    <w:rPr>
      <w:rFonts w:ascii="標楷體" w:eastAsia="標楷體" w:hAnsi="標楷體" w:cs="Times New Roman"/>
      <w:b/>
      <w:kern w:val="0"/>
      <w:sz w:val="32"/>
      <w:szCs w:val="32"/>
    </w:rPr>
  </w:style>
  <w:style w:type="paragraph" w:customStyle="1" w:styleId="a9">
    <w:name w:val="一"/>
    <w:basedOn w:val="a"/>
    <w:link w:val="aa"/>
    <w:qFormat/>
    <w:rsid w:val="00645A17"/>
    <w:pPr>
      <w:snapToGrid w:val="0"/>
      <w:spacing w:line="360" w:lineRule="auto"/>
    </w:pPr>
    <w:rPr>
      <w:rFonts w:ascii="標楷體" w:eastAsia="標楷體" w:hAnsi="標楷體"/>
      <w:b/>
      <w:kern w:val="0"/>
      <w:sz w:val="20"/>
      <w:szCs w:val="20"/>
    </w:rPr>
  </w:style>
  <w:style w:type="character" w:customStyle="1" w:styleId="a8">
    <w:name w:val="部份＆壹＆附件 字元"/>
    <w:link w:val="a7"/>
    <w:rsid w:val="00645A17"/>
    <w:rPr>
      <w:rFonts w:ascii="標楷體" w:eastAsia="標楷體" w:hAnsi="標楷體" w:cs="Times New Roman"/>
      <w:b/>
      <w:bCs/>
      <w:color w:val="000000"/>
      <w:kern w:val="0"/>
      <w:sz w:val="28"/>
      <w:szCs w:val="20"/>
    </w:rPr>
  </w:style>
  <w:style w:type="paragraph" w:customStyle="1" w:styleId="ab">
    <w:name w:val="計畫內文"/>
    <w:basedOn w:val="a"/>
    <w:link w:val="ac"/>
    <w:qFormat/>
    <w:rsid w:val="00645A17"/>
    <w:pPr>
      <w:snapToGrid w:val="0"/>
      <w:spacing w:line="360" w:lineRule="auto"/>
      <w:ind w:firstLineChars="200" w:firstLine="480"/>
    </w:pPr>
    <w:rPr>
      <w:rFonts w:ascii="標楷體" w:eastAsia="標楷體" w:hAnsi="標楷體"/>
      <w:kern w:val="0"/>
      <w:sz w:val="20"/>
      <w:szCs w:val="24"/>
    </w:rPr>
  </w:style>
  <w:style w:type="character" w:customStyle="1" w:styleId="aa">
    <w:name w:val="一 字元"/>
    <w:link w:val="a9"/>
    <w:rsid w:val="00645A17"/>
    <w:rPr>
      <w:rFonts w:ascii="標楷體" w:eastAsia="標楷體" w:hAnsi="標楷體" w:cs="Times New Roman"/>
      <w:b/>
      <w:kern w:val="0"/>
      <w:sz w:val="20"/>
      <w:szCs w:val="20"/>
    </w:rPr>
  </w:style>
  <w:style w:type="character" w:customStyle="1" w:styleId="ac">
    <w:name w:val="計畫內文 字元"/>
    <w:link w:val="ab"/>
    <w:rsid w:val="00645A17"/>
    <w:rPr>
      <w:rFonts w:ascii="標楷體" w:eastAsia="標楷體" w:hAnsi="標楷體" w:cs="Times New Roman"/>
      <w:kern w:val="0"/>
      <w:sz w:val="20"/>
      <w:szCs w:val="24"/>
    </w:rPr>
  </w:style>
  <w:style w:type="paragraph" w:styleId="ad">
    <w:name w:val="No Spacing"/>
    <w:link w:val="ae"/>
    <w:uiPriority w:val="1"/>
    <w:qFormat/>
    <w:rsid w:val="002363CA"/>
    <w:pPr>
      <w:spacing w:line="240" w:lineRule="auto"/>
    </w:pPr>
    <w:rPr>
      <w:kern w:val="0"/>
      <w:sz w:val="22"/>
    </w:rPr>
  </w:style>
  <w:style w:type="character" w:customStyle="1" w:styleId="ae">
    <w:name w:val="無間距 字元"/>
    <w:basedOn w:val="a0"/>
    <w:link w:val="ad"/>
    <w:uiPriority w:val="1"/>
    <w:rsid w:val="002363CA"/>
    <w:rPr>
      <w:kern w:val="0"/>
      <w:sz w:val="22"/>
    </w:rPr>
  </w:style>
  <w:style w:type="paragraph" w:styleId="af">
    <w:name w:val="Balloon Text"/>
    <w:basedOn w:val="a"/>
    <w:link w:val="af0"/>
    <w:uiPriority w:val="99"/>
    <w:semiHidden/>
    <w:unhideWhenUsed/>
    <w:rsid w:val="002363CA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2363CA"/>
    <w:rPr>
      <w:rFonts w:asciiTheme="majorHAnsi" w:eastAsiaTheme="majorEastAsia" w:hAnsiTheme="majorHAnsi" w:cstheme="majorBidi"/>
      <w:sz w:val="18"/>
      <w:szCs w:val="18"/>
    </w:rPr>
  </w:style>
  <w:style w:type="paragraph" w:styleId="af1">
    <w:name w:val="header"/>
    <w:basedOn w:val="a"/>
    <w:link w:val="af2"/>
    <w:uiPriority w:val="99"/>
    <w:unhideWhenUsed/>
    <w:rsid w:val="000162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首 字元"/>
    <w:basedOn w:val="a0"/>
    <w:link w:val="af1"/>
    <w:uiPriority w:val="99"/>
    <w:rsid w:val="000162C6"/>
    <w:rPr>
      <w:rFonts w:ascii="Calibri" w:eastAsia="新細明體" w:hAnsi="Calibri" w:cs="Times New Roman"/>
      <w:sz w:val="20"/>
      <w:szCs w:val="20"/>
    </w:rPr>
  </w:style>
  <w:style w:type="paragraph" w:styleId="af3">
    <w:name w:val="footer"/>
    <w:basedOn w:val="a"/>
    <w:link w:val="af4"/>
    <w:uiPriority w:val="99"/>
    <w:unhideWhenUsed/>
    <w:rsid w:val="000162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4">
    <w:name w:val="頁尾 字元"/>
    <w:basedOn w:val="a0"/>
    <w:link w:val="af3"/>
    <w:uiPriority w:val="99"/>
    <w:rsid w:val="000162C6"/>
    <w:rPr>
      <w:rFonts w:ascii="Calibri" w:eastAsia="新細明體" w:hAnsi="Calibri" w:cs="Times New Roman"/>
      <w:sz w:val="20"/>
      <w:szCs w:val="20"/>
    </w:rPr>
  </w:style>
  <w:style w:type="paragraph" w:styleId="21">
    <w:name w:val="toc 2"/>
    <w:basedOn w:val="a"/>
    <w:next w:val="a"/>
    <w:autoRedefine/>
    <w:uiPriority w:val="39"/>
    <w:qFormat/>
    <w:rsid w:val="006C7351"/>
    <w:pPr>
      <w:spacing w:line="240" w:lineRule="auto"/>
      <w:ind w:leftChars="200" w:left="480"/>
    </w:pPr>
    <w:rPr>
      <w:rFonts w:ascii="Times New Roman" w:hAnsi="Times New Roman"/>
      <w:szCs w:val="24"/>
    </w:rPr>
  </w:style>
  <w:style w:type="character" w:styleId="af5">
    <w:name w:val="Hyperlink"/>
    <w:basedOn w:val="a0"/>
    <w:uiPriority w:val="99"/>
    <w:unhideWhenUsed/>
    <w:rsid w:val="00B2030C"/>
    <w:rPr>
      <w:color w:val="0000FF" w:themeColor="hyperlink"/>
      <w:u w:val="single"/>
    </w:rPr>
  </w:style>
  <w:style w:type="table" w:styleId="af6">
    <w:name w:val="Table Grid"/>
    <w:basedOn w:val="a1"/>
    <w:uiPriority w:val="59"/>
    <w:rsid w:val="00D902F2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FollowedHyperlink"/>
    <w:basedOn w:val="a0"/>
    <w:uiPriority w:val="99"/>
    <w:semiHidden/>
    <w:unhideWhenUsed/>
    <w:rsid w:val="00515625"/>
    <w:rPr>
      <w:color w:val="800080" w:themeColor="followedHyperlink"/>
      <w:u w:val="single"/>
    </w:rPr>
  </w:style>
  <w:style w:type="paragraph" w:styleId="Web">
    <w:name w:val="Normal (Web)"/>
    <w:basedOn w:val="a"/>
    <w:uiPriority w:val="99"/>
    <w:unhideWhenUsed/>
    <w:rsid w:val="00BE41FF"/>
    <w:pPr>
      <w:widowControl/>
      <w:spacing w:before="100" w:beforeAutospacing="1" w:after="100" w:afterAutospacing="1" w:line="240" w:lineRule="auto"/>
    </w:pPr>
    <w:rPr>
      <w:rFonts w:ascii="新細明體" w:hAnsi="新細明體" w:cs="新細明體"/>
      <w:kern w:val="0"/>
      <w:szCs w:val="24"/>
    </w:rPr>
  </w:style>
  <w:style w:type="table" w:customStyle="1" w:styleId="11">
    <w:name w:val="表格格線1"/>
    <w:basedOn w:val="a1"/>
    <w:next w:val="af6"/>
    <w:rsid w:val="00B46201"/>
    <w:pPr>
      <w:widowControl w:val="0"/>
      <w:spacing w:line="240" w:lineRule="auto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6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0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sunny.wang@ccu.edu.tw" TargetMode="External"/><Relationship Id="rId4" Type="http://schemas.openxmlformats.org/officeDocument/2006/relationships/styles" Target="styles.xml"/><Relationship Id="rId9" Type="http://schemas.openxmlformats.org/officeDocument/2006/relationships/hyperlink" Target="mailto:yang288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2013-09-18T00:00:00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78F4E2B-CF0F-4A0F-AC18-507A8C764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2084</Characters>
  <Application>Microsoft Office Word</Application>
  <DocSecurity>0</DocSecurity>
  <Lines>17</Lines>
  <Paragraphs>4</Paragraphs>
  <ScaleCrop>false</ScaleCrop>
  <Company>國立中正大學教育學研究所</Company>
  <LinksUpToDate>false</LinksUpToDate>
  <CharactersWithSpaces>2445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中小學國際教育-</dc:title>
  <dc:subject>初階課程規劃與認證(草案)</dc:subject>
  <dc:creator>ccu</dc:creator>
  <cp:lastModifiedBy>user</cp:lastModifiedBy>
  <cp:revision>2</cp:revision>
  <cp:lastPrinted>2018-05-15T06:14:00Z</cp:lastPrinted>
  <dcterms:created xsi:type="dcterms:W3CDTF">2018-08-02T01:47:00Z</dcterms:created>
  <dcterms:modified xsi:type="dcterms:W3CDTF">2018-08-02T01:47:00Z</dcterms:modified>
</cp:coreProperties>
</file>