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3" w:rsidRPr="003E7525" w:rsidRDefault="00381C33" w:rsidP="00872E99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「喚醒</w:t>
      </w:r>
      <w:proofErr w:type="gramStart"/>
      <w:r>
        <w:rPr>
          <w:rFonts w:eastAsia="標楷體" w:hint="eastAsia"/>
          <w:b/>
          <w:sz w:val="32"/>
          <w:szCs w:val="32"/>
        </w:rPr>
        <w:t>沉</w:t>
      </w:r>
      <w:proofErr w:type="gramEnd"/>
      <w:r>
        <w:rPr>
          <w:rFonts w:eastAsia="標楷體" w:hint="eastAsia"/>
          <w:b/>
          <w:sz w:val="32"/>
          <w:szCs w:val="32"/>
        </w:rPr>
        <w:t>睡的巨人」－教師領導</w:t>
      </w:r>
      <w:r w:rsidR="00A0050A">
        <w:rPr>
          <w:rFonts w:eastAsia="標楷體" w:hint="eastAsia"/>
          <w:b/>
          <w:sz w:val="32"/>
          <w:szCs w:val="32"/>
        </w:rPr>
        <w:t>學術研討會</w:t>
      </w:r>
      <w:r w:rsidR="00EC0D23">
        <w:rPr>
          <w:rFonts w:eastAsia="標楷體" w:hint="eastAsia"/>
          <w:b/>
          <w:sz w:val="32"/>
          <w:szCs w:val="32"/>
        </w:rPr>
        <w:t>實施</w:t>
      </w:r>
      <w:r w:rsidR="005C57EC">
        <w:rPr>
          <w:rFonts w:eastAsia="標楷體" w:hint="eastAsia"/>
          <w:b/>
          <w:sz w:val="32"/>
          <w:szCs w:val="32"/>
        </w:rPr>
        <w:t>計畫</w:t>
      </w:r>
    </w:p>
    <w:p w:rsidR="00381C33" w:rsidRPr="00D81CD0" w:rsidRDefault="00381C33" w:rsidP="00872E99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D81CD0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D81CD0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381C33" w:rsidRPr="000E5096" w:rsidRDefault="00381C33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381C33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省思教師領導之理論、研究與實務，並結合教師專業發展評鑑之推動，以有效提升教師專業學習與素質。</w:t>
      </w:r>
    </w:p>
    <w:p w:rsidR="00381C33" w:rsidRPr="003E7525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二、透過教師領導學術研究之發表，進行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381C33" w:rsidRPr="003E7525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教師領導實務推動的發表，促進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分享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</w:t>
      </w:r>
      <w:proofErr w:type="gramStart"/>
      <w:r>
        <w:rPr>
          <w:rFonts w:eastAsia="標楷體" w:hint="eastAsia"/>
          <w:bCs/>
          <w:kern w:val="0"/>
        </w:rPr>
        <w:t>國內校</w:t>
      </w:r>
      <w:proofErr w:type="gramEnd"/>
      <w:r>
        <w:rPr>
          <w:rFonts w:eastAsia="標楷體" w:hint="eastAsia"/>
          <w:bCs/>
          <w:kern w:val="0"/>
        </w:rPr>
        <w:t>本教師領導和教師專業發展的最佳實務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381C33" w:rsidRDefault="00381C33" w:rsidP="001754B4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color w:val="000000"/>
          <w:sz w:val="28"/>
          <w:szCs w:val="28"/>
        </w:rPr>
        <w:t>教師領導：教師專業發展和評鑑的觀點</w:t>
      </w:r>
    </w:p>
    <w:p w:rsidR="00381C33" w:rsidRPr="001754B4" w:rsidRDefault="00381C33" w:rsidP="007C2AF8">
      <w:pPr>
        <w:widowControl/>
        <w:spacing w:line="48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年起推動教師專業發展評鑑，以促進教師專業化，而本研討會之主要目的，乃期望以</w:t>
      </w:r>
      <w:r w:rsidRPr="001754B4">
        <w:rPr>
          <w:rFonts w:ascii="標楷體" w:eastAsia="標楷體" w:hAnsi="標楷體" w:hint="eastAsia"/>
          <w:bCs/>
          <w:color w:val="000000"/>
        </w:rPr>
        <w:t>「教師領導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進而將分享、對話與省思之結果應用於教師專業發展評鑑之推動。具體而言，本次研討會主題包括下列之相關議題：</w:t>
      </w:r>
    </w:p>
    <w:p w:rsidR="00381C33" w:rsidRDefault="00381C33" w:rsidP="00872E99">
      <w:pPr>
        <w:widowControl/>
        <w:spacing w:line="480" w:lineRule="atLeas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一、教師</w:t>
      </w:r>
      <w:r w:rsidRPr="003E7525">
        <w:rPr>
          <w:rFonts w:eastAsia="標楷體" w:hint="eastAsia"/>
        </w:rPr>
        <w:t>領導的</w:t>
      </w:r>
      <w:r>
        <w:rPr>
          <w:rFonts w:eastAsia="標楷體" w:hint="eastAsia"/>
        </w:rPr>
        <w:t>理論基礎與歷史背景脈絡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0E5096">
        <w:rPr>
          <w:rFonts w:eastAsia="標楷體" w:hint="eastAsia"/>
        </w:rPr>
        <w:t>領導</w:t>
      </w:r>
      <w:r>
        <w:rPr>
          <w:rFonts w:eastAsia="標楷體" w:hint="eastAsia"/>
        </w:rPr>
        <w:t>者的培育與發展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三、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</w:t>
      </w:r>
      <w:r>
        <w:rPr>
          <w:rFonts w:eastAsia="標楷體" w:hint="eastAsia"/>
        </w:rPr>
        <w:t>教師專業發展評鑑的關聯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四、教師領導與教學輔導教師的關聯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五、教師領導與教師專業學習社群的關聯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六、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領導與學生學習成就的關聯</w:t>
      </w:r>
    </w:p>
    <w:p w:rsidR="00381C33" w:rsidRPr="000E5096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七、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</w:t>
      </w:r>
      <w:r w:rsidRPr="000E5096">
        <w:rPr>
          <w:rFonts w:eastAsia="標楷體" w:hint="eastAsia"/>
        </w:rPr>
        <w:t>導</w:t>
      </w:r>
      <w:r>
        <w:rPr>
          <w:rFonts w:eastAsia="標楷體" w:hint="eastAsia"/>
        </w:rPr>
        <w:t>的推動</w:t>
      </w:r>
      <w:r>
        <w:rPr>
          <w:rFonts w:eastAsia="標楷體"/>
        </w:rPr>
        <w:t>-</w:t>
      </w:r>
      <w:r>
        <w:rPr>
          <w:rFonts w:eastAsia="標楷體" w:hint="eastAsia"/>
        </w:rPr>
        <w:t>校長角色</w:t>
      </w:r>
    </w:p>
    <w:p w:rsidR="00381C33" w:rsidRPr="006E06C1" w:rsidRDefault="00381C33" w:rsidP="007C2AF8">
      <w:pPr>
        <w:spacing w:line="480" w:lineRule="atLeast"/>
        <w:ind w:firstLineChars="10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師領導的實務</w:t>
      </w:r>
      <w:r w:rsidRPr="000E5096">
        <w:rPr>
          <w:rFonts w:eastAsia="標楷體" w:hint="eastAsia"/>
        </w:rPr>
        <w:t>運作</w:t>
      </w:r>
      <w:r>
        <w:rPr>
          <w:rFonts w:eastAsia="標楷體" w:hint="eastAsia"/>
        </w:rPr>
        <w:t>與</w:t>
      </w:r>
      <w:r w:rsidRPr="00AC7DBE">
        <w:rPr>
          <w:rFonts w:eastAsia="標楷體" w:hint="eastAsia"/>
          <w:color w:val="000000"/>
        </w:rPr>
        <w:t>案例分享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九、</w:t>
      </w:r>
      <w:r w:rsidRPr="003E7525">
        <w:rPr>
          <w:rFonts w:eastAsia="標楷體" w:hint="eastAsia"/>
        </w:rPr>
        <w:t>世界</w:t>
      </w:r>
      <w:r>
        <w:rPr>
          <w:rFonts w:eastAsia="標楷體" w:hint="eastAsia"/>
        </w:rPr>
        <w:t>各國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領導制度及啟示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十、</w:t>
      </w:r>
      <w:r w:rsidRPr="003E7525">
        <w:rPr>
          <w:rFonts w:eastAsia="標楷體" w:hint="eastAsia"/>
        </w:rPr>
        <w:t>其他與教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領導相關議題</w:t>
      </w:r>
    </w:p>
    <w:p w:rsidR="00381C33" w:rsidRPr="000E5096" w:rsidRDefault="00381C3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381C33" w:rsidRPr="003E7525" w:rsidRDefault="00381C33" w:rsidP="007C2AF8">
      <w:pPr>
        <w:spacing w:line="480" w:lineRule="atLeast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381C33" w:rsidRDefault="00381C33" w:rsidP="007C2AF8">
      <w:pPr>
        <w:spacing w:line="480" w:lineRule="atLeast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381C33" w:rsidRPr="00B86C4E" w:rsidRDefault="00381C33" w:rsidP="007C2AF8">
      <w:pPr>
        <w:spacing w:line="480" w:lineRule="atLeast"/>
        <w:ind w:leftChars="100" w:left="1920" w:hangingChars="700" w:hanging="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輔仁大學師資培育中心</w:t>
      </w:r>
    </w:p>
    <w:p w:rsidR="00381C33" w:rsidRDefault="00381C3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381C33" w:rsidRPr="003E7525" w:rsidRDefault="00381C33" w:rsidP="007C2AF8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/>
          <w:bCs/>
          <w:kern w:val="0"/>
        </w:rPr>
        <w:t>201</w:t>
      </w:r>
      <w:r>
        <w:rPr>
          <w:rFonts w:eastAsia="標楷體"/>
          <w:bCs/>
          <w:kern w:val="0"/>
        </w:rPr>
        <w:t>4</w:t>
      </w:r>
      <w:r w:rsidRPr="003E7525">
        <w:rPr>
          <w:rFonts w:eastAsia="標楷體" w:hint="eastAsia"/>
          <w:bCs/>
          <w:kern w:val="0"/>
        </w:rPr>
        <w:t>年</w:t>
      </w:r>
      <w:r>
        <w:rPr>
          <w:rFonts w:eastAsia="標楷體"/>
          <w:bCs/>
          <w:kern w:val="0"/>
        </w:rPr>
        <w:t>9</w:t>
      </w:r>
      <w:r w:rsidRPr="003E7525">
        <w:rPr>
          <w:rFonts w:eastAsia="標楷體" w:hint="eastAsia"/>
          <w:bCs/>
          <w:kern w:val="0"/>
        </w:rPr>
        <w:t>月</w:t>
      </w:r>
      <w:r>
        <w:rPr>
          <w:rFonts w:eastAsia="標楷體"/>
          <w:bCs/>
          <w:kern w:val="0"/>
        </w:rPr>
        <w:t>27</w:t>
      </w:r>
      <w:r w:rsidRPr="003E7525">
        <w:rPr>
          <w:rFonts w:eastAsia="標楷體" w:hint="eastAsia"/>
          <w:bCs/>
          <w:kern w:val="0"/>
        </w:rPr>
        <w:t>日（星期</w:t>
      </w:r>
      <w:r>
        <w:rPr>
          <w:rFonts w:eastAsia="標楷體" w:hint="eastAsia"/>
          <w:bCs/>
          <w:kern w:val="0"/>
        </w:rPr>
        <w:t>六</w:t>
      </w:r>
      <w:r w:rsidRPr="003E7525">
        <w:rPr>
          <w:rFonts w:eastAsia="標楷體" w:hint="eastAsia"/>
          <w:bCs/>
          <w:kern w:val="0"/>
        </w:rPr>
        <w:t>）</w:t>
      </w:r>
      <w:r w:rsidR="00947B1F">
        <w:rPr>
          <w:rFonts w:eastAsia="標楷體" w:hint="eastAsia"/>
          <w:bCs/>
          <w:kern w:val="0"/>
        </w:rPr>
        <w:t>09</w:t>
      </w:r>
      <w:r w:rsidR="00947B1F">
        <w:rPr>
          <w:rFonts w:eastAsia="標楷體" w:hint="eastAsia"/>
          <w:bCs/>
          <w:kern w:val="0"/>
        </w:rPr>
        <w:t>：</w:t>
      </w:r>
      <w:r w:rsidR="00947B1F">
        <w:rPr>
          <w:rFonts w:eastAsia="標楷體" w:hint="eastAsia"/>
          <w:bCs/>
          <w:kern w:val="0"/>
        </w:rPr>
        <w:t>00-17</w:t>
      </w:r>
      <w:r w:rsidR="00947B1F">
        <w:rPr>
          <w:rFonts w:eastAsia="標楷體" w:hint="eastAsia"/>
          <w:bCs/>
          <w:kern w:val="0"/>
        </w:rPr>
        <w:t>：</w:t>
      </w:r>
      <w:r w:rsidR="00947B1F">
        <w:rPr>
          <w:rFonts w:eastAsia="標楷體" w:hint="eastAsia"/>
          <w:bCs/>
          <w:kern w:val="0"/>
        </w:rPr>
        <w:t>00</w:t>
      </w:r>
    </w:p>
    <w:p w:rsidR="00381C33" w:rsidRPr="003E7525" w:rsidRDefault="00381C33" w:rsidP="007C2AF8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proofErr w:type="gramStart"/>
      <w:r w:rsidR="002C654F">
        <w:rPr>
          <w:rFonts w:eastAsia="標楷體" w:hint="eastAsia"/>
          <w:bCs/>
          <w:kern w:val="0"/>
        </w:rPr>
        <w:t>公誠樓</w:t>
      </w:r>
      <w:proofErr w:type="gramEnd"/>
      <w:r w:rsidR="002C654F">
        <w:rPr>
          <w:rFonts w:eastAsia="標楷體" w:hint="eastAsia"/>
          <w:bCs/>
          <w:kern w:val="0"/>
        </w:rPr>
        <w:t>二樓第三</w:t>
      </w:r>
      <w:r>
        <w:rPr>
          <w:rFonts w:eastAsia="標楷體" w:hint="eastAsia"/>
          <w:bCs/>
          <w:kern w:val="0"/>
        </w:rPr>
        <w:t>會議室</w:t>
      </w:r>
    </w:p>
    <w:p w:rsidR="00381C33" w:rsidRPr="003E7525" w:rsidRDefault="00381C33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381C33" w:rsidRPr="008A438A" w:rsidRDefault="00381C33" w:rsidP="008A438A">
      <w:pPr>
        <w:spacing w:line="480" w:lineRule="atLeast"/>
        <w:ind w:firstLineChars="200" w:firstLine="4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學術發表、專業對話、實務交流</w:t>
      </w:r>
    </w:p>
    <w:p w:rsidR="00381C33" w:rsidRPr="003E7525" w:rsidRDefault="008A438A" w:rsidP="007C2AF8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="00381C33"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381C33" w:rsidRPr="00D92CA3" w:rsidRDefault="00381C33" w:rsidP="008A438A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381C33" w:rsidRDefault="008A438A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proofErr w:type="gramStart"/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柒</w:t>
      </w:r>
      <w:proofErr w:type="gramEnd"/>
      <w:r w:rsidR="00381C33"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 w:rsidR="00381C33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firstLineChars="200" w:firstLine="4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年</w:t>
      </w:r>
      <w:r w:rsidR="00E2731A">
        <w:rPr>
          <w:rFonts w:eastAsia="標楷體" w:hint="eastAsia"/>
          <w:color w:val="000000"/>
          <w:kern w:val="0"/>
        </w:rPr>
        <w:t>7</w:t>
      </w:r>
      <w:r w:rsidRPr="003E7525">
        <w:rPr>
          <w:rFonts w:eastAsia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2</w:t>
      </w:r>
      <w:r w:rsidR="00E2731A">
        <w:rPr>
          <w:rFonts w:eastAsia="標楷體" w:hint="eastAsia"/>
          <w:color w:val="000000"/>
          <w:kern w:val="0"/>
        </w:rPr>
        <w:t>1</w:t>
      </w:r>
      <w:r w:rsidRPr="003E7525">
        <w:rPr>
          <w:rFonts w:eastAsia="標楷體" w:hint="eastAsia"/>
          <w:color w:val="000000"/>
          <w:kern w:val="0"/>
        </w:rPr>
        <w:t>日（星期</w:t>
      </w:r>
      <w:r w:rsidR="00E2731A"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）前受理報名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一、</w:t>
      </w:r>
      <w:proofErr w:type="gramStart"/>
      <w:r w:rsidR="00947B1F" w:rsidRPr="003E7525">
        <w:rPr>
          <w:rFonts w:eastAsia="標楷體" w:hint="eastAsia"/>
          <w:color w:val="000000"/>
          <w:kern w:val="0"/>
        </w:rPr>
        <w:t>線上報名</w:t>
      </w:r>
      <w:proofErr w:type="gramEnd"/>
      <w:r w:rsidR="00947B1F" w:rsidRPr="003E7525">
        <w:rPr>
          <w:rFonts w:eastAsia="標楷體" w:hint="eastAsia"/>
          <w:color w:val="000000"/>
          <w:kern w:val="0"/>
        </w:rPr>
        <w:t>網址：</w:t>
      </w:r>
      <w:proofErr w:type="gramStart"/>
      <w:r w:rsidR="00947B1F" w:rsidRPr="00947B1F">
        <w:rPr>
          <w:rFonts w:eastAsia="標楷體"/>
          <w:color w:val="000000"/>
          <w:kern w:val="0"/>
        </w:rPr>
        <w:t>教專網</w:t>
      </w:r>
      <w:proofErr w:type="gramEnd"/>
      <w:r w:rsidR="00947B1F">
        <w:rPr>
          <w:rFonts w:eastAsia="標楷體" w:hint="eastAsia"/>
          <w:color w:val="000000"/>
          <w:kern w:val="0"/>
        </w:rPr>
        <w:t xml:space="preserve"> </w:t>
      </w:r>
      <w:hyperlink r:id="rId8" w:history="1">
        <w:r w:rsidR="00012211" w:rsidRPr="00234561">
          <w:rPr>
            <w:rStyle w:val="af"/>
            <w:rFonts w:eastAsia="標楷體"/>
            <w:kern w:val="0"/>
          </w:rPr>
          <w:t>http://ppt.cc/YorN</w:t>
        </w:r>
      </w:hyperlink>
    </w:p>
    <w:p w:rsidR="00381C33" w:rsidRPr="003E7525" w:rsidRDefault="00381C33" w:rsidP="00947B1F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二、</w:t>
      </w:r>
      <w:r w:rsidR="00947B1F" w:rsidRPr="003E7525">
        <w:rPr>
          <w:rFonts w:eastAsia="標楷體" w:hint="eastAsia"/>
          <w:color w:val="000000"/>
          <w:kern w:val="0"/>
        </w:rPr>
        <w:t>傳真報名：填妥報名表件</w:t>
      </w:r>
      <w:proofErr w:type="gramStart"/>
      <w:r w:rsidR="00012211" w:rsidRPr="003E7525">
        <w:rPr>
          <w:rFonts w:eastAsia="標楷體" w:hint="eastAsia"/>
          <w:color w:val="000000"/>
          <w:kern w:val="0"/>
        </w:rPr>
        <w:t>（</w:t>
      </w:r>
      <w:proofErr w:type="gramEnd"/>
      <w:r w:rsidR="00012211" w:rsidRPr="00012211">
        <w:rPr>
          <w:rFonts w:eastAsia="標楷體"/>
          <w:color w:val="000000"/>
          <w:kern w:val="0"/>
        </w:rPr>
        <w:t>請於臺北市立大學教育行政與評鑑</w:t>
      </w:r>
      <w:r w:rsidR="008A438A">
        <w:rPr>
          <w:rFonts w:eastAsia="標楷體" w:hint="eastAsia"/>
          <w:color w:val="000000"/>
          <w:kern w:val="0"/>
        </w:rPr>
        <w:t>研究</w:t>
      </w:r>
      <w:bookmarkStart w:id="0" w:name="_GoBack"/>
      <w:bookmarkEnd w:id="0"/>
      <w:r w:rsidR="00012211" w:rsidRPr="00012211">
        <w:rPr>
          <w:rFonts w:eastAsia="標楷體"/>
          <w:color w:val="000000"/>
          <w:kern w:val="0"/>
        </w:rPr>
        <w:t>所</w:t>
      </w:r>
      <w:r w:rsidR="00012211">
        <w:rPr>
          <w:rFonts w:eastAsia="標楷體" w:hint="eastAsia"/>
          <w:color w:val="000000"/>
          <w:kern w:val="0"/>
        </w:rPr>
        <w:t xml:space="preserve"> </w:t>
      </w:r>
      <w:hyperlink r:id="rId9" w:history="1">
        <w:r w:rsidR="00012211" w:rsidRPr="00234561">
          <w:rPr>
            <w:rStyle w:val="af"/>
            <w:rFonts w:eastAsia="標楷體"/>
            <w:kern w:val="0"/>
          </w:rPr>
          <w:t>http://adeva.utaipei.edu.tw/bin/home.php</w:t>
        </w:r>
      </w:hyperlink>
      <w:r w:rsidR="00012211">
        <w:rPr>
          <w:rFonts w:eastAsia="標楷體" w:hint="eastAsia"/>
          <w:color w:val="000000"/>
          <w:kern w:val="0"/>
        </w:rPr>
        <w:t xml:space="preserve"> </w:t>
      </w:r>
      <w:r w:rsidR="00012211" w:rsidRPr="00012211">
        <w:rPr>
          <w:rFonts w:eastAsia="標楷體"/>
          <w:color w:val="000000"/>
          <w:kern w:val="0"/>
        </w:rPr>
        <w:t>最新消息下載</w:t>
      </w:r>
      <w:proofErr w:type="gramStart"/>
      <w:r w:rsidR="00012211" w:rsidRPr="003E7525">
        <w:rPr>
          <w:rFonts w:eastAsia="標楷體" w:hint="eastAsia"/>
          <w:color w:val="000000"/>
          <w:kern w:val="0"/>
        </w:rPr>
        <w:t>）</w:t>
      </w:r>
      <w:proofErr w:type="gramEnd"/>
      <w:r w:rsidR="00947B1F" w:rsidRPr="003E7525">
        <w:rPr>
          <w:rFonts w:eastAsia="標楷體" w:hint="eastAsia"/>
          <w:color w:val="000000"/>
          <w:kern w:val="0"/>
        </w:rPr>
        <w:t>後，請逕行傳真</w:t>
      </w:r>
      <w:r w:rsidR="00947B1F" w:rsidRPr="003E7525">
        <w:rPr>
          <w:rFonts w:eastAsia="標楷體"/>
          <w:color w:val="000000"/>
          <w:kern w:val="0"/>
        </w:rPr>
        <w:t>Fax: (02)</w:t>
      </w:r>
      <w:r w:rsidR="00947B1F">
        <w:rPr>
          <w:rFonts w:eastAsia="標楷體"/>
          <w:color w:val="000000"/>
          <w:kern w:val="0"/>
        </w:rPr>
        <w:t>2381</w:t>
      </w:r>
      <w:r w:rsidR="00947B1F" w:rsidRPr="003E7525">
        <w:rPr>
          <w:rFonts w:eastAsia="標楷體"/>
          <w:color w:val="000000"/>
          <w:kern w:val="0"/>
        </w:rPr>
        <w:t>-</w:t>
      </w:r>
      <w:r w:rsidR="00947B1F">
        <w:rPr>
          <w:rFonts w:eastAsia="標楷體"/>
          <w:color w:val="000000"/>
          <w:kern w:val="0"/>
        </w:rPr>
        <w:t>6560</w:t>
      </w:r>
      <w:r w:rsidR="00947B1F" w:rsidRPr="003E7525">
        <w:rPr>
          <w:rFonts w:eastAsia="標楷體"/>
          <w:color w:val="000000"/>
          <w:kern w:val="0"/>
        </w:rPr>
        <w:t xml:space="preserve"> </w:t>
      </w:r>
      <w:r w:rsidR="00947B1F" w:rsidRPr="003E7525">
        <w:rPr>
          <w:rFonts w:eastAsia="標楷體" w:hint="eastAsia"/>
          <w:color w:val="000000"/>
          <w:kern w:val="0"/>
        </w:rPr>
        <w:t>至</w:t>
      </w:r>
      <w:r w:rsidR="00947B1F">
        <w:rPr>
          <w:rFonts w:eastAsia="標楷體" w:hint="eastAsia"/>
          <w:color w:val="000000"/>
          <w:kern w:val="0"/>
        </w:rPr>
        <w:t>臺北市立大學教育行政與評鑑研究所</w:t>
      </w:r>
      <w:r w:rsidR="006B3185">
        <w:rPr>
          <w:rFonts w:eastAsia="標楷體" w:hint="eastAsia"/>
          <w:color w:val="000000"/>
          <w:kern w:val="0"/>
        </w:rPr>
        <w:t>，</w:t>
      </w:r>
      <w:r w:rsidR="00012211">
        <w:rPr>
          <w:rFonts w:eastAsia="標楷體" w:hint="eastAsia"/>
          <w:color w:val="000000"/>
          <w:kern w:val="0"/>
        </w:rPr>
        <w:t>謝謹霞助理收</w:t>
      </w:r>
      <w:r w:rsidR="00947B1F" w:rsidRPr="003E7525">
        <w:rPr>
          <w:rFonts w:eastAsia="標楷體" w:hint="eastAsia"/>
          <w:color w:val="000000"/>
          <w:kern w:val="0"/>
        </w:rPr>
        <w:t>。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三、</w:t>
      </w:r>
      <w:r w:rsidR="00947B1F" w:rsidRPr="003E7525">
        <w:rPr>
          <w:rFonts w:eastAsia="標楷體" w:hint="eastAsia"/>
          <w:color w:val="000000"/>
          <w:kern w:val="0"/>
        </w:rPr>
        <w:t>電子郵件報名：請</w:t>
      </w:r>
      <w:r w:rsidR="00012211">
        <w:rPr>
          <w:rFonts w:eastAsia="標楷體" w:hint="eastAsia"/>
          <w:color w:val="000000"/>
          <w:kern w:val="0"/>
        </w:rPr>
        <w:t>將報名表件</w:t>
      </w:r>
      <w:proofErr w:type="gramStart"/>
      <w:r w:rsidR="00947B1F" w:rsidRPr="003E7525">
        <w:rPr>
          <w:rFonts w:eastAsia="標楷體" w:hint="eastAsia"/>
          <w:color w:val="000000"/>
          <w:kern w:val="0"/>
        </w:rPr>
        <w:t>電郵至</w:t>
      </w:r>
      <w:proofErr w:type="gramEnd"/>
      <w:r w:rsidR="00012211">
        <w:rPr>
          <w:rFonts w:eastAsia="標楷體" w:hint="eastAsia"/>
          <w:color w:val="000000"/>
          <w:kern w:val="0"/>
        </w:rPr>
        <w:t xml:space="preserve"> </w:t>
      </w:r>
      <w:r w:rsidR="00012211" w:rsidRPr="00012211">
        <w:rPr>
          <w:rStyle w:val="af"/>
          <w:rFonts w:eastAsia="標楷體"/>
          <w:kern w:val="0"/>
        </w:rPr>
        <w:t>gjrabbi@</w:t>
      </w:r>
      <w:hyperlink r:id="rId10" w:tgtFrame="_blank" w:history="1">
        <w:r w:rsidR="00012211" w:rsidRPr="00012211">
          <w:rPr>
            <w:rStyle w:val="af"/>
            <w:rFonts w:eastAsia="標楷體"/>
            <w:kern w:val="0"/>
          </w:rPr>
          <w:t>gmail.com</w:t>
        </w:r>
      </w:hyperlink>
      <w:r w:rsidR="006B3185">
        <w:rPr>
          <w:rFonts w:hint="eastAsia"/>
          <w:color w:val="000000"/>
        </w:rPr>
        <w:t>，</w:t>
      </w:r>
      <w:r w:rsidR="00012211">
        <w:rPr>
          <w:rFonts w:eastAsia="標楷體" w:hint="eastAsia"/>
          <w:color w:val="000000"/>
          <w:kern w:val="0"/>
        </w:rPr>
        <w:t>謝謹霞助理收</w:t>
      </w:r>
      <w:r w:rsidR="00947B1F" w:rsidRPr="003E7525">
        <w:rPr>
          <w:rFonts w:eastAsia="標楷體" w:hint="eastAsia"/>
          <w:color w:val="000000"/>
          <w:kern w:val="0"/>
        </w:rPr>
        <w:t>。</w:t>
      </w:r>
    </w:p>
    <w:p w:rsidR="00381C33" w:rsidRPr="003E7525" w:rsidRDefault="00012211" w:rsidP="007C2AF8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四、</w:t>
      </w:r>
      <w:r w:rsidR="00381C33" w:rsidRPr="003E7525">
        <w:rPr>
          <w:rFonts w:eastAsia="標楷體" w:hint="eastAsia"/>
          <w:color w:val="000000"/>
          <w:kern w:val="0"/>
        </w:rPr>
        <w:t>聯絡人：</w:t>
      </w:r>
      <w:r w:rsidR="00381C33">
        <w:rPr>
          <w:rFonts w:eastAsia="標楷體" w:hint="eastAsia"/>
          <w:color w:val="000000"/>
          <w:kern w:val="0"/>
        </w:rPr>
        <w:t>謝謹霞、何依珊</w:t>
      </w:r>
      <w:r w:rsidR="00381C33" w:rsidRPr="003E7525">
        <w:rPr>
          <w:rFonts w:eastAsia="標楷體" w:hint="eastAsia"/>
          <w:color w:val="000000"/>
          <w:kern w:val="0"/>
        </w:rPr>
        <w:t>、</w:t>
      </w:r>
      <w:r w:rsidR="00381C33">
        <w:rPr>
          <w:rFonts w:eastAsia="標楷體" w:hint="eastAsia"/>
          <w:color w:val="000000"/>
          <w:kern w:val="0"/>
        </w:rPr>
        <w:t>高郁婷</w:t>
      </w:r>
      <w:r w:rsidR="00381C33" w:rsidRPr="003E7525">
        <w:rPr>
          <w:rFonts w:eastAsia="標楷體" w:hint="eastAsia"/>
          <w:color w:val="000000"/>
          <w:kern w:val="0"/>
        </w:rPr>
        <w:t>：</w:t>
      </w:r>
      <w:r w:rsidR="00381C33" w:rsidRPr="003E7525">
        <w:rPr>
          <w:rFonts w:eastAsia="標楷體"/>
          <w:color w:val="000000"/>
          <w:kern w:val="0"/>
        </w:rPr>
        <w:t>02-</w:t>
      </w:r>
      <w:r w:rsidR="00EF7FFB">
        <w:rPr>
          <w:rFonts w:eastAsia="標楷體" w:hint="eastAsia"/>
          <w:color w:val="000000"/>
          <w:kern w:val="0"/>
        </w:rPr>
        <w:t>2</w:t>
      </w:r>
      <w:r w:rsidR="00381C33">
        <w:rPr>
          <w:rFonts w:eastAsia="標楷體"/>
          <w:color w:val="000000"/>
          <w:kern w:val="0"/>
        </w:rPr>
        <w:t>3113040</w:t>
      </w:r>
      <w:r w:rsidR="00381C33" w:rsidRPr="003E7525">
        <w:rPr>
          <w:rFonts w:eastAsia="標楷體"/>
          <w:color w:val="000000"/>
          <w:kern w:val="0"/>
        </w:rPr>
        <w:t xml:space="preserve"> </w:t>
      </w:r>
      <w:r w:rsidR="00381C33" w:rsidRPr="003E7525">
        <w:rPr>
          <w:rFonts w:eastAsia="標楷體" w:hint="eastAsia"/>
          <w:color w:val="000000"/>
          <w:kern w:val="0"/>
        </w:rPr>
        <w:t>轉</w:t>
      </w:r>
      <w:r w:rsidR="00381C33" w:rsidRPr="003E7525">
        <w:rPr>
          <w:rFonts w:eastAsia="標楷體"/>
          <w:color w:val="000000"/>
          <w:kern w:val="0"/>
        </w:rPr>
        <w:t xml:space="preserve"> </w:t>
      </w:r>
      <w:r w:rsidR="00381C33">
        <w:rPr>
          <w:rFonts w:eastAsia="標楷體"/>
          <w:color w:val="000000"/>
          <w:kern w:val="0"/>
        </w:rPr>
        <w:t>8432</w:t>
      </w:r>
      <w:r w:rsidR="00381C33">
        <w:rPr>
          <w:rFonts w:eastAsia="標楷體" w:hint="eastAsia"/>
          <w:color w:val="000000"/>
          <w:kern w:val="0"/>
        </w:rPr>
        <w:t>、</w:t>
      </w:r>
      <w:r w:rsidR="00381C33">
        <w:rPr>
          <w:rFonts w:eastAsia="標楷體"/>
          <w:color w:val="000000"/>
          <w:kern w:val="0"/>
        </w:rPr>
        <w:t>8433</w:t>
      </w:r>
    </w:p>
    <w:p w:rsidR="00381C33" w:rsidRPr="003E7525" w:rsidRDefault="00381C33" w:rsidP="006B3185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bCs/>
          <w:kern w:val="0"/>
          <w:sz w:val="28"/>
          <w:szCs w:val="28"/>
        </w:rPr>
        <w:br w:type="page"/>
      </w:r>
      <w:r>
        <w:rPr>
          <w:rFonts w:eastAsia="標楷體" w:hint="eastAsia"/>
          <w:b/>
          <w:sz w:val="32"/>
          <w:szCs w:val="32"/>
        </w:rPr>
        <w:lastRenderedPageBreak/>
        <w:t>「喚醒</w:t>
      </w:r>
      <w:proofErr w:type="gramStart"/>
      <w:r>
        <w:rPr>
          <w:rFonts w:eastAsia="標楷體" w:hint="eastAsia"/>
          <w:b/>
          <w:sz w:val="32"/>
          <w:szCs w:val="32"/>
        </w:rPr>
        <w:t>沉</w:t>
      </w:r>
      <w:proofErr w:type="gramEnd"/>
      <w:r>
        <w:rPr>
          <w:rFonts w:eastAsia="標楷體" w:hint="eastAsia"/>
          <w:b/>
          <w:sz w:val="32"/>
          <w:szCs w:val="32"/>
        </w:rPr>
        <w:t>睡的巨人」－教師領導</w:t>
      </w:r>
      <w:r w:rsidRPr="003E7525">
        <w:rPr>
          <w:rFonts w:eastAsia="標楷體" w:hint="eastAsia"/>
          <w:b/>
          <w:sz w:val="32"/>
          <w:szCs w:val="32"/>
        </w:rPr>
        <w:t>學術研討會</w:t>
      </w:r>
      <w:r w:rsidR="007D496E">
        <w:rPr>
          <w:rFonts w:eastAsia="標楷體" w:hint="eastAsia"/>
          <w:b/>
          <w:sz w:val="32"/>
          <w:szCs w:val="32"/>
        </w:rPr>
        <w:t>議程</w:t>
      </w:r>
    </w:p>
    <w:p w:rsidR="00381C33" w:rsidRPr="00A10256" w:rsidRDefault="00381C33" w:rsidP="007C5348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A10256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A10256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381C33" w:rsidRPr="003B6FDC" w:rsidRDefault="00381C33" w:rsidP="00872E99">
      <w:pPr>
        <w:widowControl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3B6FDC">
        <w:rPr>
          <w:rFonts w:eastAsia="標楷體"/>
          <w:b/>
          <w:sz w:val="28"/>
          <w:szCs w:val="28"/>
        </w:rPr>
        <w:t>201</w:t>
      </w:r>
      <w:r>
        <w:rPr>
          <w:rFonts w:eastAsia="標楷體"/>
          <w:b/>
          <w:sz w:val="28"/>
          <w:szCs w:val="28"/>
        </w:rPr>
        <w:t>4</w:t>
      </w:r>
      <w:r w:rsidRPr="003B6FDC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9</w:t>
      </w:r>
      <w:r w:rsidRPr="003B6FDC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27</w:t>
      </w:r>
      <w:r w:rsidRPr="003B6FDC">
        <w:rPr>
          <w:rFonts w:eastAsia="標楷體" w:hint="eastAsia"/>
          <w:b/>
          <w:sz w:val="28"/>
          <w:szCs w:val="28"/>
        </w:rPr>
        <w:t>日（星期</w:t>
      </w:r>
      <w:r>
        <w:rPr>
          <w:rFonts w:eastAsia="標楷體" w:hint="eastAsia"/>
          <w:b/>
          <w:sz w:val="28"/>
          <w:szCs w:val="28"/>
        </w:rPr>
        <w:t>六</w:t>
      </w:r>
      <w:r w:rsidRPr="003B6FDC">
        <w:rPr>
          <w:rFonts w:eastAsia="標楷體" w:hint="eastAsia"/>
          <w:b/>
          <w:sz w:val="28"/>
          <w:szCs w:val="28"/>
        </w:rPr>
        <w:t>）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4819"/>
        <w:gridCol w:w="1985"/>
        <w:gridCol w:w="1617"/>
      </w:tblGrid>
      <w:tr w:rsidR="00136DF5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活動內容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地點</w:t>
            </w:r>
          </w:p>
        </w:tc>
      </w:tr>
      <w:tr w:rsidR="00136DF5" w:rsidRPr="00136DF5" w:rsidTr="00136DF5">
        <w:trPr>
          <w:trHeight w:val="626"/>
          <w:jc w:val="center"/>
        </w:trPr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</w:t>
            </w:r>
            <w:r w:rsidRPr="00136DF5">
              <w:rPr>
                <w:rFonts w:eastAsia="標楷體" w:hint="eastAsia"/>
              </w:rPr>
              <w:t>3</w:t>
            </w:r>
            <w:r w:rsidRPr="00136DF5">
              <w:rPr>
                <w:rFonts w:eastAsia="標楷體"/>
              </w:rPr>
              <w:t>0-08:</w:t>
            </w:r>
            <w:r w:rsidRPr="00136DF5">
              <w:rPr>
                <w:rFonts w:eastAsia="標楷體" w:hint="eastAsia"/>
              </w:rPr>
              <w:t>5</w:t>
            </w:r>
            <w:r w:rsidRPr="00136DF5">
              <w:rPr>
                <w:rFonts w:eastAsia="標楷體"/>
              </w:rPr>
              <w:t>0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報到、領取資料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18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</w:t>
            </w:r>
            <w:r w:rsidRPr="00136DF5">
              <w:rPr>
                <w:rFonts w:eastAsia="標楷體" w:hint="eastAsia"/>
              </w:rPr>
              <w:t>5</w:t>
            </w:r>
            <w:r w:rsidRPr="00136DF5">
              <w:rPr>
                <w:rFonts w:eastAsia="標楷體"/>
              </w:rPr>
              <w:t>0-</w:t>
            </w:r>
            <w:r w:rsidRPr="00136DF5">
              <w:rPr>
                <w:rFonts w:eastAsia="標楷體" w:hint="eastAsia"/>
              </w:rPr>
              <w:t>09</w:t>
            </w:r>
            <w:r w:rsidRPr="00136DF5">
              <w:rPr>
                <w:rFonts w:eastAsia="標楷體"/>
              </w:rPr>
              <w:t>:</w:t>
            </w:r>
            <w:r w:rsidRPr="00136DF5">
              <w:rPr>
                <w:rFonts w:eastAsia="標楷體" w:hint="eastAsia"/>
              </w:rPr>
              <w:t>0</w:t>
            </w:r>
            <w:r w:rsidRPr="00136DF5">
              <w:rPr>
                <w:rFonts w:eastAsia="標楷體"/>
              </w:rPr>
              <w:t>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張明文司長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戴遐齡校長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hint="eastAsia"/>
              </w:rPr>
              <w:t>丁</w:t>
            </w:r>
            <w:proofErr w:type="gramStart"/>
            <w:r w:rsidRPr="00136DF5">
              <w:rPr>
                <w:rFonts w:eastAsia="標楷體" w:hint="eastAsia"/>
              </w:rPr>
              <w:t>一</w:t>
            </w:r>
            <w:proofErr w:type="gramEnd"/>
            <w:r w:rsidRPr="00136DF5">
              <w:rPr>
                <w:rFonts w:eastAsia="標楷體" w:hint="eastAsia"/>
              </w:rPr>
              <w:t>顧副教授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hint="eastAsia"/>
              </w:rPr>
              <w:t>張德銳教授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葉興華教授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36DF5" w:rsidRPr="00136DF5" w:rsidTr="00136DF5">
        <w:trPr>
          <w:trHeight w:val="2520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第一場次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09:00-10:20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從學習共同體談教師領導之實踐與省思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發表人：李安明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教授兼教育學院院長、</w:t>
            </w:r>
          </w:p>
          <w:p w:rsidR="00136DF5" w:rsidRPr="00136DF5" w:rsidRDefault="00136DF5" w:rsidP="00B431EA">
            <w:pPr>
              <w:spacing w:line="400" w:lineRule="exact"/>
              <w:ind w:leftChars="185" w:left="444" w:firstLineChars="212" w:firstLine="509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/>
              </w:rPr>
              <w:t>呂晶晶校長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（國立新竹教育大學教育與學習科技學系、</w:t>
            </w:r>
            <w:r w:rsidRPr="00136DF5">
              <w:rPr>
                <w:rFonts w:ascii="標楷體" w:eastAsia="標楷體" w:hAnsi="標楷體" w:cs="標楷體"/>
              </w:rPr>
              <w:t>苗栗縣景山國小校長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b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  <w:b/>
              </w:rPr>
              <w:t>A2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：美的感知與實踐: 提昇教師領導品質的一種取向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發表人：黃宗顯教授兼教育學院院長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B431EA">
              <w:rPr>
                <w:rFonts w:ascii="標楷體" w:eastAsia="標楷體" w:hAnsi="標楷體" w:cs="標楷體" w:hint="eastAsia"/>
              </w:rPr>
              <w:t>（國立</w:t>
            </w:r>
            <w:proofErr w:type="gramStart"/>
            <w:r w:rsidRPr="00B431EA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B431EA">
              <w:rPr>
                <w:rFonts w:ascii="標楷體" w:eastAsia="標楷體" w:hAnsi="標楷體" w:cs="標楷體" w:hint="eastAsia"/>
              </w:rPr>
              <w:t>南大學教育經營與管理研究所）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從「教師學」探討「教師領導」的意涵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proofErr w:type="gramStart"/>
            <w:r w:rsidRPr="00136DF5">
              <w:rPr>
                <w:rFonts w:ascii="標楷體" w:eastAsia="標楷體" w:hAnsi="標楷體" w:cs="標楷體" w:hint="eastAsia"/>
              </w:rPr>
              <w:t>鄭崇趁</w:t>
            </w:r>
            <w:proofErr w:type="gramEnd"/>
            <w:r w:rsidRPr="00136DF5">
              <w:rPr>
                <w:rFonts w:ascii="標楷體" w:eastAsia="標楷體" w:hAnsi="標楷體" w:cs="標楷體" w:hint="eastAsia"/>
              </w:rPr>
              <w:t>教授</w:t>
            </w:r>
          </w:p>
          <w:p w:rsidR="00136DF5" w:rsidRPr="00136DF5" w:rsidRDefault="00B431EA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36DF5" w:rsidRPr="00136DF5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136DF5" w:rsidRPr="00136DF5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="00136DF5" w:rsidRPr="00136DF5">
              <w:rPr>
                <w:rFonts w:ascii="標楷體" w:eastAsia="標楷體" w:hAnsi="標楷體" w:cs="標楷體" w:hint="eastAsia"/>
              </w:rPr>
              <w:t>北教育大學</w:t>
            </w:r>
            <w:r w:rsidR="00136DF5" w:rsidRPr="00136DF5">
              <w:rPr>
                <w:rFonts w:ascii="標楷體" w:eastAsia="標楷體" w:hAnsi="標楷體" w:cs="標楷體" w:hint="eastAsia"/>
                <w:kern w:val="0"/>
              </w:rPr>
              <w:t>教育經營與管理學系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張新仁校長（國立</w:t>
            </w:r>
            <w:proofErr w:type="gramStart"/>
            <w:r w:rsidRPr="00136DF5">
              <w:rPr>
                <w:rFonts w:eastAsia="標楷體" w:cs="標楷體" w:hint="eastAsia"/>
              </w:rPr>
              <w:t>臺</w:t>
            </w:r>
            <w:proofErr w:type="gramEnd"/>
            <w:r w:rsidRPr="00136DF5">
              <w:rPr>
                <w:rFonts w:eastAsia="標楷體" w:cs="標楷體" w:hint="eastAsia"/>
              </w:rPr>
              <w:t>北教育大學）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湯志民教授兼教育學院院長（國立政治大學教育行政與政策研究所）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36DF5" w:rsidRPr="00136DF5" w:rsidTr="00136DF5">
        <w:trPr>
          <w:trHeight w:val="70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10:20-10:40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24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ind w:firstLineChars="50" w:firstLine="120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第二場次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10:40-12:15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B1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教師領導是校長領導力的轉化：專業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分享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學習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賦權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發表人：張慶勳教授</w:t>
            </w:r>
            <w:r w:rsidR="00FF6A1C">
              <w:rPr>
                <w:rFonts w:ascii="標楷體" w:eastAsia="標楷體" w:hAnsi="標楷體" w:cs="標楷體" w:hint="eastAsia"/>
              </w:rPr>
              <w:t>兼教育學院院長</w:t>
            </w:r>
          </w:p>
          <w:p w:rsidR="00136DF5" w:rsidRPr="00136DF5" w:rsidRDefault="00136DF5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B431EA">
              <w:rPr>
                <w:rFonts w:ascii="標楷體" w:eastAsia="標楷體" w:hAnsi="標楷體" w:hint="eastAsia"/>
              </w:rPr>
              <w:lastRenderedPageBreak/>
              <w:t>（</w:t>
            </w:r>
            <w:r w:rsidRPr="00B431EA">
              <w:rPr>
                <w:rFonts w:ascii="標楷體" w:eastAsia="標楷體" w:hAnsi="標楷體"/>
              </w:rPr>
              <w:t>國立</w:t>
            </w:r>
            <w:hyperlink r:id="rId11" w:history="1">
              <w:r w:rsidRPr="00B431EA">
                <w:rPr>
                  <w:rFonts w:ascii="標楷體" w:eastAsia="標楷體" w:hAnsi="標楷體"/>
                </w:rPr>
                <w:t>屏東</w:t>
              </w:r>
              <w:r w:rsidR="00FF6A1C">
                <w:rPr>
                  <w:rFonts w:ascii="標楷體" w:eastAsia="標楷體" w:hAnsi="標楷體" w:hint="eastAsia"/>
                </w:rPr>
                <w:t>教育</w:t>
              </w:r>
              <w:r w:rsidRPr="00B431EA">
                <w:rPr>
                  <w:rFonts w:ascii="標楷體" w:eastAsia="標楷體" w:hAnsi="標楷體"/>
                </w:rPr>
                <w:t>大學</w:t>
              </w:r>
            </w:hyperlink>
            <w:hyperlink r:id="rId12" w:history="1">
              <w:r w:rsidRPr="00B431EA">
                <w:rPr>
                  <w:rFonts w:ascii="標楷體" w:eastAsia="標楷體" w:hAnsi="標楷體"/>
                </w:rPr>
                <w:t>教育行政研究所</w:t>
              </w:r>
            </w:hyperlink>
            <w:r w:rsidRPr="00B431EA">
              <w:rPr>
                <w:rFonts w:ascii="標楷體" w:eastAsia="標楷體" w:hAnsi="標楷體" w:hint="eastAsia"/>
              </w:rPr>
              <w:t>）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384" w:hangingChars="160" w:hanging="384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B2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臺北市國小教學輔導教師服務領導之研究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發表人：張德銳教授、何嘉惠主任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（輔仁大學師資培育中心、臺北市立大學教育行政與評鑑研究所博士候選人）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B3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班級本位教師領導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：在社會行動取向課程發展中實踐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r w:rsidRPr="00136DF5">
              <w:rPr>
                <w:rFonts w:ascii="標楷體" w:eastAsia="標楷體" w:hAnsi="標楷體" w:hint="eastAsia"/>
              </w:rPr>
              <w:t>陳世聰校長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（教育部「十二年國民基本教育精進國中小學教學品質計畫」輔導諮詢委員）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張芬芬教授兼系主任（臺北市立</w:t>
            </w:r>
            <w:r w:rsidRPr="00136DF5">
              <w:rPr>
                <w:rFonts w:eastAsia="標楷體" w:cs="標楷體" w:hint="eastAsia"/>
              </w:rPr>
              <w:lastRenderedPageBreak/>
              <w:t>大學學習與媒材設計學系）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顏國樑教授（國立新竹教育大學教育與</w:t>
            </w:r>
            <w:r w:rsidRPr="00136DF5">
              <w:rPr>
                <w:rFonts w:eastAsia="標楷體" w:hint="eastAsia"/>
              </w:rPr>
              <w:t>學習科技</w:t>
            </w:r>
            <w:r w:rsidRPr="00136DF5">
              <w:rPr>
                <w:rFonts w:eastAsia="標楷體" w:cs="標楷體" w:hint="eastAsia"/>
              </w:rPr>
              <w:t>學系）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885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lastRenderedPageBreak/>
              <w:t>12:15-13:20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臺北市立大學教育行政與評鑑研究所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公誠樓三、四</w:t>
            </w:r>
            <w:proofErr w:type="gramEnd"/>
            <w:r w:rsidRPr="00136DF5">
              <w:rPr>
                <w:rFonts w:eastAsia="標楷體" w:cs="標楷體" w:hint="eastAsia"/>
              </w:rPr>
              <w:t>樓教室</w:t>
            </w:r>
          </w:p>
        </w:tc>
      </w:tr>
      <w:tr w:rsidR="00136DF5" w:rsidRPr="00136DF5" w:rsidTr="00136DF5">
        <w:trPr>
          <w:trHeight w:val="2685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第三場次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13:30-15:05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C1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國民小學教師領導現況分析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發表人：林明地教授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兼教務長、陳玉玫主任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國立中正大學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教育學研究所、國立中正大學教育學研究所博士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C2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教師領導的理念與策略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發表人：楊振昇教授兼教育學院院長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國立暨南國際大學教育政策與行政學系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C3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校長促進與維持教師領導品質-專業學習社群有效運作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發表人：潘道仁校長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（教育部教師專業發展評鑑中央輔導群組長）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邱錦昌教授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ascii="標楷體" w:eastAsia="標楷體" w:hAnsi="標楷體" w:hint="eastAsia"/>
              </w:rPr>
              <w:t>育達商業科技大學幼兒保育系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 w:cs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hint="eastAsia"/>
              </w:rPr>
              <w:t>汪履維教授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624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15:05-15:25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550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第四場次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15:25-16:45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時間序列與設計本位取向之教學領導模式探討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926" w:hangingChars="386" w:hanging="926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發表人：陳木金</w:t>
            </w:r>
            <w:r w:rsidRPr="00136DF5">
              <w:rPr>
                <w:rFonts w:ascii="標楷體" w:eastAsia="標楷體" w:hAnsi="標楷體" w:cs="標楷體"/>
              </w:rPr>
              <w:t>教授兼師資培育中心主任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國立政治大學教育學院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校長支持作為對教師領導影響之研究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發表人：丁</w:t>
            </w:r>
            <w:proofErr w:type="gramStart"/>
            <w:r w:rsidRPr="00136DF5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136DF5">
              <w:rPr>
                <w:rFonts w:ascii="標楷體" w:eastAsia="標楷體" w:hAnsi="標楷體" w:cs="標楷體" w:hint="eastAsia"/>
              </w:rPr>
              <w:t>顧副教授兼總務長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（臺北市立大學教育行政與評鑑研究所）</w:t>
            </w:r>
          </w:p>
          <w:p w:rsidR="00136DF5" w:rsidRPr="00136DF5" w:rsidRDefault="00136DF5" w:rsidP="00B431EA">
            <w:pPr>
              <w:spacing w:line="400" w:lineRule="exact"/>
              <w:ind w:left="926" w:hangingChars="386" w:hanging="926"/>
              <w:rPr>
                <w:rFonts w:ascii="標楷體" w:eastAsia="標楷體" w:hAnsi="標楷體" w:cs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D3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探討教師領導實務中教師組織之功能與角色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發表人：陳崇弘老師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全國教師工會總聯合會專業發展中心副執行長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主持人：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吳清山署長</w:t>
            </w:r>
            <w:r w:rsidRPr="00136DF5">
              <w:rPr>
                <w:rFonts w:ascii="標楷體" w:eastAsia="標楷體" w:hAnsi="標楷體" w:hint="eastAsia"/>
              </w:rPr>
              <w:t>（教育部國民及學前教育署）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葉興華教授（臺北市立大學學習與媒材設計學系）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lastRenderedPageBreak/>
              <w:t>16:45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閉幕式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381C33" w:rsidRPr="002E54EB" w:rsidRDefault="00381C33" w:rsidP="00B431EA">
      <w:pPr>
        <w:adjustRightInd w:val="0"/>
        <w:snapToGrid w:val="0"/>
        <w:spacing w:line="480" w:lineRule="atLeast"/>
        <w:rPr>
          <w:rFonts w:eastAsia="標楷體" w:hAnsi="標楷體"/>
          <w:sz w:val="32"/>
          <w:szCs w:val="32"/>
          <w:shd w:val="pct15" w:color="auto" w:fill="FFFFFF"/>
        </w:rPr>
      </w:pPr>
    </w:p>
    <w:sectPr w:rsidR="00381C33" w:rsidRPr="002E54EB" w:rsidSect="000D5375">
      <w:footerReference w:type="default" r:id="rId13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CE" w:rsidRDefault="005013CE">
      <w:r>
        <w:separator/>
      </w:r>
    </w:p>
  </w:endnote>
  <w:endnote w:type="continuationSeparator" w:id="0">
    <w:p w:rsidR="005013CE" w:rsidRDefault="005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33" w:rsidRDefault="00381C33" w:rsidP="00456764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1E7C">
      <w:rPr>
        <w:rStyle w:val="af1"/>
        <w:noProof/>
      </w:rPr>
      <w:t>5</w:t>
    </w:r>
    <w:r>
      <w:rPr>
        <w:rStyle w:val="af1"/>
      </w:rPr>
      <w:fldChar w:fldCharType="end"/>
    </w:r>
  </w:p>
  <w:p w:rsidR="00381C33" w:rsidRDefault="00381C33" w:rsidP="004567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CE" w:rsidRDefault="005013CE">
      <w:r>
        <w:separator/>
      </w:r>
    </w:p>
  </w:footnote>
  <w:footnote w:type="continuationSeparator" w:id="0">
    <w:p w:rsidR="005013CE" w:rsidRDefault="0050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7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4F1"/>
    <w:rsid w:val="0000487B"/>
    <w:rsid w:val="0000500E"/>
    <w:rsid w:val="00010993"/>
    <w:rsid w:val="00012211"/>
    <w:rsid w:val="0001545F"/>
    <w:rsid w:val="0001777B"/>
    <w:rsid w:val="000223C9"/>
    <w:rsid w:val="0002386D"/>
    <w:rsid w:val="00031280"/>
    <w:rsid w:val="000364DE"/>
    <w:rsid w:val="000403D9"/>
    <w:rsid w:val="00050E3C"/>
    <w:rsid w:val="00054922"/>
    <w:rsid w:val="000601B0"/>
    <w:rsid w:val="000640B3"/>
    <w:rsid w:val="000818A3"/>
    <w:rsid w:val="00082ADA"/>
    <w:rsid w:val="00083F7E"/>
    <w:rsid w:val="00087C81"/>
    <w:rsid w:val="00093CB5"/>
    <w:rsid w:val="000A1221"/>
    <w:rsid w:val="000A34EE"/>
    <w:rsid w:val="000A4DA8"/>
    <w:rsid w:val="000B3A46"/>
    <w:rsid w:val="000B3F82"/>
    <w:rsid w:val="000C05A5"/>
    <w:rsid w:val="000C3599"/>
    <w:rsid w:val="000C49A5"/>
    <w:rsid w:val="000C5231"/>
    <w:rsid w:val="000C534F"/>
    <w:rsid w:val="000D5375"/>
    <w:rsid w:val="000E0BA0"/>
    <w:rsid w:val="000E5096"/>
    <w:rsid w:val="000E7D0A"/>
    <w:rsid w:val="000F2AA2"/>
    <w:rsid w:val="000F385A"/>
    <w:rsid w:val="000F4591"/>
    <w:rsid w:val="000F55E0"/>
    <w:rsid w:val="001018A8"/>
    <w:rsid w:val="00106C92"/>
    <w:rsid w:val="001073BE"/>
    <w:rsid w:val="0011011F"/>
    <w:rsid w:val="001112D0"/>
    <w:rsid w:val="001152E0"/>
    <w:rsid w:val="00115B6E"/>
    <w:rsid w:val="00116F24"/>
    <w:rsid w:val="001248FB"/>
    <w:rsid w:val="00127B6F"/>
    <w:rsid w:val="00130FB4"/>
    <w:rsid w:val="00136DF5"/>
    <w:rsid w:val="00142D34"/>
    <w:rsid w:val="00145770"/>
    <w:rsid w:val="00146A74"/>
    <w:rsid w:val="00147FBD"/>
    <w:rsid w:val="00152C51"/>
    <w:rsid w:val="001609E1"/>
    <w:rsid w:val="001754B4"/>
    <w:rsid w:val="00176F96"/>
    <w:rsid w:val="0018759C"/>
    <w:rsid w:val="00191A75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BA5"/>
    <w:rsid w:val="001D5E8F"/>
    <w:rsid w:val="001E6F68"/>
    <w:rsid w:val="00200074"/>
    <w:rsid w:val="00201348"/>
    <w:rsid w:val="00206D64"/>
    <w:rsid w:val="00221320"/>
    <w:rsid w:val="00223A61"/>
    <w:rsid w:val="0022550E"/>
    <w:rsid w:val="002346B1"/>
    <w:rsid w:val="0023568B"/>
    <w:rsid w:val="0024283F"/>
    <w:rsid w:val="002458DB"/>
    <w:rsid w:val="00251E84"/>
    <w:rsid w:val="00253575"/>
    <w:rsid w:val="00272ECA"/>
    <w:rsid w:val="00277E85"/>
    <w:rsid w:val="00286E46"/>
    <w:rsid w:val="002A700F"/>
    <w:rsid w:val="002C024F"/>
    <w:rsid w:val="002C5971"/>
    <w:rsid w:val="002C5E17"/>
    <w:rsid w:val="002C654F"/>
    <w:rsid w:val="002C7570"/>
    <w:rsid w:val="002D4FA8"/>
    <w:rsid w:val="002D5153"/>
    <w:rsid w:val="002E41CE"/>
    <w:rsid w:val="002E526E"/>
    <w:rsid w:val="002E54EB"/>
    <w:rsid w:val="002F0E96"/>
    <w:rsid w:val="002F0FEC"/>
    <w:rsid w:val="002F1ED2"/>
    <w:rsid w:val="0030046D"/>
    <w:rsid w:val="00300671"/>
    <w:rsid w:val="00323308"/>
    <w:rsid w:val="003237B3"/>
    <w:rsid w:val="00327469"/>
    <w:rsid w:val="00327C4C"/>
    <w:rsid w:val="003329CC"/>
    <w:rsid w:val="003350EC"/>
    <w:rsid w:val="00344119"/>
    <w:rsid w:val="003469D9"/>
    <w:rsid w:val="00353FC5"/>
    <w:rsid w:val="00361750"/>
    <w:rsid w:val="0036445D"/>
    <w:rsid w:val="00381C33"/>
    <w:rsid w:val="00395070"/>
    <w:rsid w:val="00395EA4"/>
    <w:rsid w:val="003A08F3"/>
    <w:rsid w:val="003A6468"/>
    <w:rsid w:val="003B305A"/>
    <w:rsid w:val="003B3ED4"/>
    <w:rsid w:val="003B6FDC"/>
    <w:rsid w:val="003C07D7"/>
    <w:rsid w:val="003D44E4"/>
    <w:rsid w:val="003D7259"/>
    <w:rsid w:val="003E6818"/>
    <w:rsid w:val="003E7525"/>
    <w:rsid w:val="003F25A5"/>
    <w:rsid w:val="003F3843"/>
    <w:rsid w:val="003F65DF"/>
    <w:rsid w:val="003F6A73"/>
    <w:rsid w:val="0040274F"/>
    <w:rsid w:val="00412CC0"/>
    <w:rsid w:val="00426BD8"/>
    <w:rsid w:val="004270C5"/>
    <w:rsid w:val="0043297C"/>
    <w:rsid w:val="004340EA"/>
    <w:rsid w:val="00435246"/>
    <w:rsid w:val="004363C3"/>
    <w:rsid w:val="004372FD"/>
    <w:rsid w:val="00446178"/>
    <w:rsid w:val="00446744"/>
    <w:rsid w:val="00451F2F"/>
    <w:rsid w:val="004526E0"/>
    <w:rsid w:val="004555FE"/>
    <w:rsid w:val="00455655"/>
    <w:rsid w:val="00456764"/>
    <w:rsid w:val="0046178D"/>
    <w:rsid w:val="00462F60"/>
    <w:rsid w:val="004719DD"/>
    <w:rsid w:val="00476123"/>
    <w:rsid w:val="00477466"/>
    <w:rsid w:val="0048140C"/>
    <w:rsid w:val="00487614"/>
    <w:rsid w:val="00487BBB"/>
    <w:rsid w:val="00497278"/>
    <w:rsid w:val="004B05F9"/>
    <w:rsid w:val="004B5D0F"/>
    <w:rsid w:val="004B5E84"/>
    <w:rsid w:val="004B71B7"/>
    <w:rsid w:val="004B7D74"/>
    <w:rsid w:val="004C38E9"/>
    <w:rsid w:val="004C6F61"/>
    <w:rsid w:val="004E37A5"/>
    <w:rsid w:val="004E3EE2"/>
    <w:rsid w:val="004F5F8E"/>
    <w:rsid w:val="00500D4A"/>
    <w:rsid w:val="005013CE"/>
    <w:rsid w:val="005079B7"/>
    <w:rsid w:val="00510145"/>
    <w:rsid w:val="005152AB"/>
    <w:rsid w:val="00523E0C"/>
    <w:rsid w:val="005322C2"/>
    <w:rsid w:val="00532C13"/>
    <w:rsid w:val="00543206"/>
    <w:rsid w:val="00553CAB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85259"/>
    <w:rsid w:val="00595F66"/>
    <w:rsid w:val="0059774E"/>
    <w:rsid w:val="00597E7E"/>
    <w:rsid w:val="005A05AA"/>
    <w:rsid w:val="005A6DFC"/>
    <w:rsid w:val="005B51A0"/>
    <w:rsid w:val="005B6467"/>
    <w:rsid w:val="005B7003"/>
    <w:rsid w:val="005C4289"/>
    <w:rsid w:val="005C5797"/>
    <w:rsid w:val="005C57EC"/>
    <w:rsid w:val="005C6994"/>
    <w:rsid w:val="005D278D"/>
    <w:rsid w:val="005D5057"/>
    <w:rsid w:val="005E406F"/>
    <w:rsid w:val="005E513B"/>
    <w:rsid w:val="005E7329"/>
    <w:rsid w:val="005F0D5C"/>
    <w:rsid w:val="005F6D7D"/>
    <w:rsid w:val="00604892"/>
    <w:rsid w:val="00635C19"/>
    <w:rsid w:val="0063758D"/>
    <w:rsid w:val="00640AFB"/>
    <w:rsid w:val="00645DA1"/>
    <w:rsid w:val="0064659E"/>
    <w:rsid w:val="00651CA2"/>
    <w:rsid w:val="00652D86"/>
    <w:rsid w:val="00653EE3"/>
    <w:rsid w:val="006622A5"/>
    <w:rsid w:val="00662C55"/>
    <w:rsid w:val="00663917"/>
    <w:rsid w:val="006772DF"/>
    <w:rsid w:val="006817BF"/>
    <w:rsid w:val="00684202"/>
    <w:rsid w:val="0068495D"/>
    <w:rsid w:val="0069244B"/>
    <w:rsid w:val="00695449"/>
    <w:rsid w:val="006A6B64"/>
    <w:rsid w:val="006A7048"/>
    <w:rsid w:val="006B0FFA"/>
    <w:rsid w:val="006B3185"/>
    <w:rsid w:val="006B5B3D"/>
    <w:rsid w:val="006B762D"/>
    <w:rsid w:val="006D04CE"/>
    <w:rsid w:val="006D6464"/>
    <w:rsid w:val="006E06C1"/>
    <w:rsid w:val="006E06F1"/>
    <w:rsid w:val="006E6717"/>
    <w:rsid w:val="006F086D"/>
    <w:rsid w:val="0070002D"/>
    <w:rsid w:val="00703E44"/>
    <w:rsid w:val="00723CD7"/>
    <w:rsid w:val="0073017C"/>
    <w:rsid w:val="007323BB"/>
    <w:rsid w:val="00743942"/>
    <w:rsid w:val="00751112"/>
    <w:rsid w:val="0075118F"/>
    <w:rsid w:val="0076107E"/>
    <w:rsid w:val="0076212F"/>
    <w:rsid w:val="0076279E"/>
    <w:rsid w:val="007645FD"/>
    <w:rsid w:val="007653D2"/>
    <w:rsid w:val="0077171F"/>
    <w:rsid w:val="00781BF1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B227D"/>
    <w:rsid w:val="007B4D94"/>
    <w:rsid w:val="007B76BB"/>
    <w:rsid w:val="007C2AF8"/>
    <w:rsid w:val="007C5348"/>
    <w:rsid w:val="007D496E"/>
    <w:rsid w:val="007E018C"/>
    <w:rsid w:val="007E3B5B"/>
    <w:rsid w:val="007F0E4C"/>
    <w:rsid w:val="007F4D43"/>
    <w:rsid w:val="007F556A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438A"/>
    <w:rsid w:val="008A77C1"/>
    <w:rsid w:val="008B40B8"/>
    <w:rsid w:val="008B59FC"/>
    <w:rsid w:val="008D30E7"/>
    <w:rsid w:val="008D44F1"/>
    <w:rsid w:val="008E1619"/>
    <w:rsid w:val="008E1628"/>
    <w:rsid w:val="008E241F"/>
    <w:rsid w:val="008F07F5"/>
    <w:rsid w:val="008F23A7"/>
    <w:rsid w:val="008F7606"/>
    <w:rsid w:val="00902649"/>
    <w:rsid w:val="00905254"/>
    <w:rsid w:val="0091190B"/>
    <w:rsid w:val="00914CA1"/>
    <w:rsid w:val="00923E83"/>
    <w:rsid w:val="00924E83"/>
    <w:rsid w:val="009257B9"/>
    <w:rsid w:val="00926BD2"/>
    <w:rsid w:val="0092719F"/>
    <w:rsid w:val="00931F37"/>
    <w:rsid w:val="00936DC3"/>
    <w:rsid w:val="0094156B"/>
    <w:rsid w:val="009429C1"/>
    <w:rsid w:val="009452D8"/>
    <w:rsid w:val="00947B1F"/>
    <w:rsid w:val="00950E35"/>
    <w:rsid w:val="009537EE"/>
    <w:rsid w:val="00954AD6"/>
    <w:rsid w:val="00954AFB"/>
    <w:rsid w:val="009571DD"/>
    <w:rsid w:val="0096342C"/>
    <w:rsid w:val="00974736"/>
    <w:rsid w:val="00984DA0"/>
    <w:rsid w:val="00994BD0"/>
    <w:rsid w:val="009A35A1"/>
    <w:rsid w:val="009A3E90"/>
    <w:rsid w:val="009B1172"/>
    <w:rsid w:val="009B1D73"/>
    <w:rsid w:val="009C1551"/>
    <w:rsid w:val="009C62B7"/>
    <w:rsid w:val="009D14FB"/>
    <w:rsid w:val="009E147A"/>
    <w:rsid w:val="009F0318"/>
    <w:rsid w:val="009F371D"/>
    <w:rsid w:val="009F5991"/>
    <w:rsid w:val="009F6236"/>
    <w:rsid w:val="00A0050A"/>
    <w:rsid w:val="00A01212"/>
    <w:rsid w:val="00A078C6"/>
    <w:rsid w:val="00A10256"/>
    <w:rsid w:val="00A12C5F"/>
    <w:rsid w:val="00A13CA4"/>
    <w:rsid w:val="00A14822"/>
    <w:rsid w:val="00A155F0"/>
    <w:rsid w:val="00A342DC"/>
    <w:rsid w:val="00A42DC5"/>
    <w:rsid w:val="00A43DE4"/>
    <w:rsid w:val="00A44AC6"/>
    <w:rsid w:val="00A50A7D"/>
    <w:rsid w:val="00A5288F"/>
    <w:rsid w:val="00A52C14"/>
    <w:rsid w:val="00A817EA"/>
    <w:rsid w:val="00A84833"/>
    <w:rsid w:val="00A938DE"/>
    <w:rsid w:val="00AA37FE"/>
    <w:rsid w:val="00AA6B7D"/>
    <w:rsid w:val="00AB0A8A"/>
    <w:rsid w:val="00AC16CE"/>
    <w:rsid w:val="00AC18F2"/>
    <w:rsid w:val="00AC1E7C"/>
    <w:rsid w:val="00AC4FAE"/>
    <w:rsid w:val="00AC7B97"/>
    <w:rsid w:val="00AC7DBE"/>
    <w:rsid w:val="00AD0139"/>
    <w:rsid w:val="00AD3A7E"/>
    <w:rsid w:val="00AD7600"/>
    <w:rsid w:val="00AF7615"/>
    <w:rsid w:val="00B13348"/>
    <w:rsid w:val="00B24C23"/>
    <w:rsid w:val="00B2580C"/>
    <w:rsid w:val="00B27B50"/>
    <w:rsid w:val="00B31D69"/>
    <w:rsid w:val="00B3597C"/>
    <w:rsid w:val="00B37907"/>
    <w:rsid w:val="00B40142"/>
    <w:rsid w:val="00B431EA"/>
    <w:rsid w:val="00B46782"/>
    <w:rsid w:val="00B47DA4"/>
    <w:rsid w:val="00B516C6"/>
    <w:rsid w:val="00B530A0"/>
    <w:rsid w:val="00B5590A"/>
    <w:rsid w:val="00B569B6"/>
    <w:rsid w:val="00B60081"/>
    <w:rsid w:val="00B62C6D"/>
    <w:rsid w:val="00B66136"/>
    <w:rsid w:val="00B66F77"/>
    <w:rsid w:val="00B728EE"/>
    <w:rsid w:val="00B82B41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0C59"/>
    <w:rsid w:val="00BD7CA4"/>
    <w:rsid w:val="00BE23E4"/>
    <w:rsid w:val="00BE3C2B"/>
    <w:rsid w:val="00BE7CC2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58B"/>
    <w:rsid w:val="00C21469"/>
    <w:rsid w:val="00C36EFD"/>
    <w:rsid w:val="00C41AA3"/>
    <w:rsid w:val="00C41BAD"/>
    <w:rsid w:val="00C43CBF"/>
    <w:rsid w:val="00C4473F"/>
    <w:rsid w:val="00C449C2"/>
    <w:rsid w:val="00C44F1F"/>
    <w:rsid w:val="00C5145E"/>
    <w:rsid w:val="00C528A1"/>
    <w:rsid w:val="00C528C1"/>
    <w:rsid w:val="00C56208"/>
    <w:rsid w:val="00C566FA"/>
    <w:rsid w:val="00C56D65"/>
    <w:rsid w:val="00C659E8"/>
    <w:rsid w:val="00C65A7E"/>
    <w:rsid w:val="00C75F1E"/>
    <w:rsid w:val="00C8078B"/>
    <w:rsid w:val="00C82DEA"/>
    <w:rsid w:val="00C8389B"/>
    <w:rsid w:val="00C83B73"/>
    <w:rsid w:val="00C83F90"/>
    <w:rsid w:val="00C85E98"/>
    <w:rsid w:val="00C9427E"/>
    <w:rsid w:val="00C94D95"/>
    <w:rsid w:val="00C9631C"/>
    <w:rsid w:val="00CA0091"/>
    <w:rsid w:val="00CB2AD0"/>
    <w:rsid w:val="00CC140F"/>
    <w:rsid w:val="00CC4674"/>
    <w:rsid w:val="00CD6981"/>
    <w:rsid w:val="00CE7415"/>
    <w:rsid w:val="00CE76EE"/>
    <w:rsid w:val="00CF7F45"/>
    <w:rsid w:val="00D03BCD"/>
    <w:rsid w:val="00D100A3"/>
    <w:rsid w:val="00D137FB"/>
    <w:rsid w:val="00D16614"/>
    <w:rsid w:val="00D2168C"/>
    <w:rsid w:val="00D447B5"/>
    <w:rsid w:val="00D458BC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4C63"/>
    <w:rsid w:val="00DD6016"/>
    <w:rsid w:val="00DE10A2"/>
    <w:rsid w:val="00DE1B1E"/>
    <w:rsid w:val="00DE30ED"/>
    <w:rsid w:val="00DF6A13"/>
    <w:rsid w:val="00E0131E"/>
    <w:rsid w:val="00E038D4"/>
    <w:rsid w:val="00E03A7E"/>
    <w:rsid w:val="00E05712"/>
    <w:rsid w:val="00E0749C"/>
    <w:rsid w:val="00E10B09"/>
    <w:rsid w:val="00E124CD"/>
    <w:rsid w:val="00E2433A"/>
    <w:rsid w:val="00E25D2B"/>
    <w:rsid w:val="00E2731A"/>
    <w:rsid w:val="00E30D2D"/>
    <w:rsid w:val="00E34476"/>
    <w:rsid w:val="00E362BA"/>
    <w:rsid w:val="00E415A7"/>
    <w:rsid w:val="00E533E3"/>
    <w:rsid w:val="00E546E5"/>
    <w:rsid w:val="00E5521B"/>
    <w:rsid w:val="00E574DB"/>
    <w:rsid w:val="00E600BF"/>
    <w:rsid w:val="00E60446"/>
    <w:rsid w:val="00E67835"/>
    <w:rsid w:val="00E7590D"/>
    <w:rsid w:val="00E77E01"/>
    <w:rsid w:val="00E828D0"/>
    <w:rsid w:val="00E82B52"/>
    <w:rsid w:val="00E851B0"/>
    <w:rsid w:val="00E8709C"/>
    <w:rsid w:val="00E91B16"/>
    <w:rsid w:val="00E9309C"/>
    <w:rsid w:val="00E94328"/>
    <w:rsid w:val="00EA0047"/>
    <w:rsid w:val="00EB02AB"/>
    <w:rsid w:val="00EB3009"/>
    <w:rsid w:val="00EB61AB"/>
    <w:rsid w:val="00EB7743"/>
    <w:rsid w:val="00EC0D23"/>
    <w:rsid w:val="00EC418C"/>
    <w:rsid w:val="00EE21AD"/>
    <w:rsid w:val="00EF07AB"/>
    <w:rsid w:val="00EF6AE2"/>
    <w:rsid w:val="00EF6B2B"/>
    <w:rsid w:val="00EF6B89"/>
    <w:rsid w:val="00EF7FFB"/>
    <w:rsid w:val="00F025E0"/>
    <w:rsid w:val="00F0543B"/>
    <w:rsid w:val="00F06EBA"/>
    <w:rsid w:val="00F1178F"/>
    <w:rsid w:val="00F13127"/>
    <w:rsid w:val="00F149DA"/>
    <w:rsid w:val="00F2246B"/>
    <w:rsid w:val="00F22CA0"/>
    <w:rsid w:val="00F24AB3"/>
    <w:rsid w:val="00F300AD"/>
    <w:rsid w:val="00F31E61"/>
    <w:rsid w:val="00F362E4"/>
    <w:rsid w:val="00F4429D"/>
    <w:rsid w:val="00F44DFF"/>
    <w:rsid w:val="00F4796D"/>
    <w:rsid w:val="00F500A0"/>
    <w:rsid w:val="00F55AB7"/>
    <w:rsid w:val="00F7031B"/>
    <w:rsid w:val="00F75CBB"/>
    <w:rsid w:val="00F825E5"/>
    <w:rsid w:val="00F86BF6"/>
    <w:rsid w:val="00F9295B"/>
    <w:rsid w:val="00F96532"/>
    <w:rsid w:val="00F97F0F"/>
    <w:rsid w:val="00FA5070"/>
    <w:rsid w:val="00FA583A"/>
    <w:rsid w:val="00FB1042"/>
    <w:rsid w:val="00FD06EA"/>
    <w:rsid w:val="00FD783F"/>
    <w:rsid w:val="00FD7FAD"/>
    <w:rsid w:val="00FE130C"/>
    <w:rsid w:val="00FE3EED"/>
    <w:rsid w:val="00FE4D43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F75CBB"/>
    <w:rPr>
      <w:rFonts w:cs="Times New Roman"/>
    </w:rPr>
  </w:style>
  <w:style w:type="character" w:styleId="af2">
    <w:name w:val="Strong"/>
    <w:uiPriority w:val="99"/>
    <w:qFormat/>
    <w:rsid w:val="00F75CBB"/>
    <w:rPr>
      <w:rFonts w:cs="Times New Roman"/>
      <w:b/>
    </w:rPr>
  </w:style>
  <w:style w:type="character" w:styleId="af3">
    <w:name w:val="FollowedHyperlink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auto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character" w:customStyle="1" w:styleId="apple-converted-space">
    <w:name w:val="apple-converted-space"/>
    <w:rsid w:val="0001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Yor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ea.npue.edu.tw/front/bin/home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npue.edu.tw/front/bin/home.p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eva.utaipei.edu.tw/bin/hom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2002</Words>
  <Characters>678</Characters>
  <Application>Microsoft Office Word</Application>
  <DocSecurity>0</DocSecurity>
  <Lines>5</Lines>
  <Paragraphs>5</Paragraphs>
  <ScaleCrop>false</ScaleCrop>
  <Company>tmue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subject/>
  <dc:creator>TPC</dc:creator>
  <cp:keywords/>
  <dc:description/>
  <cp:lastModifiedBy>TMUE_USER</cp:lastModifiedBy>
  <cp:revision>57</cp:revision>
  <cp:lastPrinted>2014-06-16T02:18:00Z</cp:lastPrinted>
  <dcterms:created xsi:type="dcterms:W3CDTF">2014-01-18T10:32:00Z</dcterms:created>
  <dcterms:modified xsi:type="dcterms:W3CDTF">2014-06-16T02:26:00Z</dcterms:modified>
</cp:coreProperties>
</file>